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0F" w:rsidRPr="0082420F" w:rsidRDefault="0082420F" w:rsidP="0082420F">
      <w:pPr>
        <w:tabs>
          <w:tab w:val="left" w:pos="3285"/>
        </w:tabs>
        <w:jc w:val="center"/>
        <w:rPr>
          <w:b/>
        </w:rPr>
      </w:pPr>
      <w:r w:rsidRPr="0082420F">
        <w:rPr>
          <w:b/>
        </w:rPr>
        <w:t>T.C.</w:t>
      </w:r>
    </w:p>
    <w:p w:rsidR="0082420F" w:rsidRPr="0082420F" w:rsidRDefault="0082420F" w:rsidP="0082420F">
      <w:pPr>
        <w:tabs>
          <w:tab w:val="left" w:pos="3285"/>
        </w:tabs>
        <w:jc w:val="center"/>
        <w:rPr>
          <w:b/>
        </w:rPr>
      </w:pPr>
      <w:r w:rsidRPr="0082420F">
        <w:rPr>
          <w:b/>
        </w:rPr>
        <w:t>KIRIKKALE İL ÖZEL İDARESİ</w:t>
      </w:r>
    </w:p>
    <w:p w:rsidR="0082420F" w:rsidRPr="0082420F" w:rsidRDefault="0082420F" w:rsidP="0082420F">
      <w:pPr>
        <w:tabs>
          <w:tab w:val="left" w:pos="3285"/>
        </w:tabs>
        <w:jc w:val="center"/>
        <w:rPr>
          <w:b/>
        </w:rPr>
      </w:pPr>
      <w:r w:rsidRPr="0082420F">
        <w:rPr>
          <w:b/>
        </w:rPr>
        <w:t xml:space="preserve">İL GENEL MECLİSİ </w:t>
      </w:r>
    </w:p>
    <w:p w:rsidR="0082420F" w:rsidRPr="0082420F" w:rsidRDefault="0082420F" w:rsidP="0082420F">
      <w:pPr>
        <w:tabs>
          <w:tab w:val="left" w:pos="3285"/>
        </w:tabs>
        <w:jc w:val="center"/>
        <w:rPr>
          <w:b/>
        </w:rPr>
      </w:pPr>
      <w:r w:rsidRPr="0082420F">
        <w:rPr>
          <w:b/>
        </w:rPr>
        <w:t>TARIM VE HAYVANCILIK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82420F" w:rsidRPr="0082420F" w:rsidTr="00FB77E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2420F" w:rsidRPr="0082420F" w:rsidRDefault="0082420F" w:rsidP="00B96118">
            <w:pPr>
              <w:tabs>
                <w:tab w:val="center" w:pos="4536"/>
                <w:tab w:val="right" w:pos="9072"/>
              </w:tabs>
              <w:spacing w:line="276" w:lineRule="auto"/>
              <w:rPr>
                <w:b/>
                <w:lang w:eastAsia="en-US"/>
              </w:rPr>
            </w:pPr>
            <w:r w:rsidRPr="0082420F">
              <w:rPr>
                <w:b/>
                <w:lang w:eastAsia="en-US"/>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82420F" w:rsidRPr="0082420F" w:rsidRDefault="00590158" w:rsidP="00B96118">
            <w:pPr>
              <w:tabs>
                <w:tab w:val="center" w:pos="4536"/>
                <w:tab w:val="right" w:pos="9072"/>
              </w:tabs>
              <w:spacing w:line="276" w:lineRule="auto"/>
              <w:rPr>
                <w:b/>
                <w:lang w:eastAsia="en-US"/>
              </w:rPr>
            </w:pPr>
            <w:r>
              <w:rPr>
                <w:b/>
                <w:lang w:eastAsia="en-US"/>
              </w:rPr>
              <w:t>Güner TAŞ</w:t>
            </w:r>
          </w:p>
        </w:tc>
      </w:tr>
      <w:tr w:rsidR="0082420F" w:rsidRPr="0082420F" w:rsidTr="00FB77EA">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2420F" w:rsidRPr="0082420F" w:rsidRDefault="0082420F" w:rsidP="00B96118">
            <w:pPr>
              <w:tabs>
                <w:tab w:val="center" w:pos="4536"/>
                <w:tab w:val="right" w:pos="9072"/>
              </w:tabs>
              <w:spacing w:line="276" w:lineRule="auto"/>
              <w:rPr>
                <w:b/>
                <w:lang w:eastAsia="en-US"/>
              </w:rPr>
            </w:pPr>
            <w:r w:rsidRPr="0082420F">
              <w:rPr>
                <w:b/>
                <w:lang w:eastAsia="en-US"/>
              </w:rPr>
              <w:t>BAŞKAN YARDIMCISI</w:t>
            </w:r>
          </w:p>
        </w:tc>
        <w:tc>
          <w:tcPr>
            <w:tcW w:w="7229" w:type="dxa"/>
            <w:tcBorders>
              <w:top w:val="single" w:sz="4" w:space="0" w:color="auto"/>
              <w:left w:val="single" w:sz="4" w:space="0" w:color="auto"/>
              <w:bottom w:val="single" w:sz="4" w:space="0" w:color="auto"/>
              <w:right w:val="single" w:sz="4" w:space="0" w:color="auto"/>
            </w:tcBorders>
          </w:tcPr>
          <w:p w:rsidR="0082420F" w:rsidRPr="0082420F" w:rsidRDefault="00590158" w:rsidP="00B96118">
            <w:pPr>
              <w:tabs>
                <w:tab w:val="center" w:pos="4536"/>
                <w:tab w:val="right" w:pos="9072"/>
              </w:tabs>
              <w:spacing w:line="276" w:lineRule="auto"/>
              <w:rPr>
                <w:b/>
                <w:lang w:eastAsia="en-US"/>
              </w:rPr>
            </w:pPr>
            <w:r>
              <w:rPr>
                <w:b/>
                <w:lang w:eastAsia="en-US"/>
              </w:rPr>
              <w:t>Tarık KAYA</w:t>
            </w:r>
          </w:p>
        </w:tc>
      </w:tr>
      <w:tr w:rsidR="0082420F" w:rsidRPr="0082420F" w:rsidTr="00FB77EA">
        <w:tc>
          <w:tcPr>
            <w:tcW w:w="2802" w:type="dxa"/>
            <w:tcBorders>
              <w:top w:val="single" w:sz="4" w:space="0" w:color="auto"/>
              <w:left w:val="single" w:sz="4" w:space="0" w:color="auto"/>
              <w:bottom w:val="single" w:sz="4" w:space="0" w:color="auto"/>
              <w:right w:val="single" w:sz="4" w:space="0" w:color="auto"/>
            </w:tcBorders>
            <w:hideMark/>
          </w:tcPr>
          <w:p w:rsidR="0082420F" w:rsidRPr="0082420F" w:rsidRDefault="0082420F" w:rsidP="00B96118">
            <w:pPr>
              <w:tabs>
                <w:tab w:val="left" w:pos="3285"/>
              </w:tabs>
              <w:spacing w:line="276" w:lineRule="auto"/>
              <w:ind w:right="310"/>
              <w:jc w:val="both"/>
              <w:rPr>
                <w:b/>
                <w:lang w:eastAsia="en-US"/>
              </w:rPr>
            </w:pPr>
            <w:r w:rsidRPr="0082420F">
              <w:rPr>
                <w:b/>
                <w:lang w:eastAsia="en-US"/>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82420F" w:rsidRPr="0082420F" w:rsidRDefault="00590158" w:rsidP="00B96118">
            <w:pPr>
              <w:tabs>
                <w:tab w:val="left" w:pos="3285"/>
              </w:tabs>
              <w:spacing w:line="276" w:lineRule="auto"/>
              <w:rPr>
                <w:b/>
                <w:lang w:eastAsia="en-US"/>
              </w:rPr>
            </w:pPr>
            <w:r>
              <w:rPr>
                <w:b/>
                <w:lang w:eastAsia="en-US"/>
              </w:rPr>
              <w:t>Hüseyin CEYLAN, Özgür KASAPOĞLU, Cemal PİLİÇ</w:t>
            </w:r>
          </w:p>
        </w:tc>
      </w:tr>
      <w:tr w:rsidR="0082420F" w:rsidRPr="0082420F" w:rsidTr="00FB77E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2420F" w:rsidRPr="0082420F" w:rsidRDefault="0082420F" w:rsidP="00B96118">
            <w:pPr>
              <w:tabs>
                <w:tab w:val="left" w:pos="3285"/>
              </w:tabs>
              <w:spacing w:line="276" w:lineRule="auto"/>
              <w:rPr>
                <w:b/>
                <w:lang w:eastAsia="en-US"/>
              </w:rPr>
            </w:pPr>
            <w:r w:rsidRPr="0082420F">
              <w:rPr>
                <w:b/>
                <w:lang w:eastAsia="en-US"/>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82420F" w:rsidRPr="0082420F" w:rsidRDefault="005D46BE" w:rsidP="00B96118">
            <w:pPr>
              <w:tabs>
                <w:tab w:val="left" w:pos="3285"/>
              </w:tabs>
              <w:spacing w:line="276" w:lineRule="auto"/>
              <w:jc w:val="both"/>
              <w:rPr>
                <w:b/>
                <w:lang w:eastAsia="en-US"/>
              </w:rPr>
            </w:pPr>
            <w:r>
              <w:rPr>
                <w:b/>
                <w:lang w:eastAsia="en-US"/>
              </w:rPr>
              <w:t xml:space="preserve">2025 yılı kırsal kalkınma </w:t>
            </w:r>
            <w:proofErr w:type="spellStart"/>
            <w:r>
              <w:rPr>
                <w:b/>
                <w:lang w:eastAsia="en-US"/>
              </w:rPr>
              <w:t>hk</w:t>
            </w:r>
            <w:proofErr w:type="spellEnd"/>
            <w:r w:rsidR="00590158">
              <w:rPr>
                <w:b/>
                <w:lang w:eastAsia="en-US"/>
              </w:rPr>
              <w:t>.</w:t>
            </w:r>
          </w:p>
        </w:tc>
      </w:tr>
      <w:tr w:rsidR="0082420F" w:rsidRPr="0082420F" w:rsidTr="00FB77EA">
        <w:tc>
          <w:tcPr>
            <w:tcW w:w="2802" w:type="dxa"/>
            <w:tcBorders>
              <w:top w:val="single" w:sz="4" w:space="0" w:color="auto"/>
              <w:left w:val="single" w:sz="4" w:space="0" w:color="auto"/>
              <w:bottom w:val="single" w:sz="4" w:space="0" w:color="auto"/>
              <w:right w:val="single" w:sz="4" w:space="0" w:color="auto"/>
            </w:tcBorders>
            <w:hideMark/>
          </w:tcPr>
          <w:p w:rsidR="0082420F" w:rsidRPr="0082420F" w:rsidRDefault="0082420F" w:rsidP="00B96118">
            <w:pPr>
              <w:tabs>
                <w:tab w:val="left" w:pos="3285"/>
              </w:tabs>
              <w:spacing w:line="276" w:lineRule="auto"/>
              <w:rPr>
                <w:b/>
                <w:lang w:eastAsia="en-US"/>
              </w:rPr>
            </w:pPr>
            <w:r w:rsidRPr="0082420F">
              <w:rPr>
                <w:b/>
                <w:lang w:eastAsia="en-US"/>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82420F" w:rsidRPr="0082420F" w:rsidRDefault="002466F1" w:rsidP="00B96118">
            <w:pPr>
              <w:tabs>
                <w:tab w:val="left" w:pos="5100"/>
              </w:tabs>
              <w:spacing w:line="276" w:lineRule="auto"/>
              <w:rPr>
                <w:b/>
                <w:lang w:eastAsia="en-US"/>
              </w:rPr>
            </w:pPr>
            <w:r>
              <w:rPr>
                <w:b/>
                <w:lang w:eastAsia="en-US"/>
              </w:rPr>
              <w:t>07.03.2025</w:t>
            </w:r>
          </w:p>
        </w:tc>
      </w:tr>
    </w:tbl>
    <w:p w:rsidR="0082420F" w:rsidRPr="0082420F" w:rsidRDefault="0082420F" w:rsidP="0082420F">
      <w:pPr>
        <w:tabs>
          <w:tab w:val="left" w:pos="3285"/>
        </w:tabs>
        <w:jc w:val="center"/>
        <w:rPr>
          <w:b/>
        </w:rPr>
      </w:pPr>
      <w:r w:rsidRPr="0082420F">
        <w:rPr>
          <w:b/>
        </w:rPr>
        <w:t>KARAR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2420F" w:rsidRPr="0082420F" w:rsidTr="004B1E59">
        <w:trPr>
          <w:trHeight w:val="5519"/>
        </w:trPr>
        <w:tc>
          <w:tcPr>
            <w:tcW w:w="10139" w:type="dxa"/>
            <w:tcBorders>
              <w:top w:val="single" w:sz="4" w:space="0" w:color="auto"/>
              <w:left w:val="single" w:sz="4" w:space="0" w:color="auto"/>
              <w:bottom w:val="single" w:sz="4" w:space="0" w:color="auto"/>
              <w:right w:val="single" w:sz="4" w:space="0" w:color="auto"/>
            </w:tcBorders>
          </w:tcPr>
          <w:p w:rsidR="005D46BE" w:rsidRPr="005D46BE" w:rsidRDefault="0082420F" w:rsidP="005D46BE">
            <w:pPr>
              <w:pStyle w:val="NormalWeb"/>
              <w:jc w:val="both"/>
              <w:rPr>
                <w:lang w:val="en" w:eastAsia="en-US"/>
              </w:rPr>
            </w:pPr>
            <w:r w:rsidRPr="0082420F">
              <w:rPr>
                <w:lang w:val="en" w:eastAsia="en-US"/>
              </w:rPr>
              <w:t xml:space="preserve">         </w:t>
            </w:r>
            <w:r w:rsidR="00136A02">
              <w:rPr>
                <w:lang w:val="en" w:eastAsia="en-US"/>
              </w:rPr>
              <w:t xml:space="preserve"> </w:t>
            </w:r>
            <w:r w:rsidR="005D46BE" w:rsidRPr="005D46BE">
              <w:rPr>
                <w:color w:val="000000"/>
                <w:sz w:val="26"/>
                <w:szCs w:val="26"/>
              </w:rPr>
              <w:t>İl Genel Meclisi Üyeleri tarafından verilen önerge ile “</w:t>
            </w:r>
            <w:r w:rsidR="005D46BE" w:rsidRPr="005D46BE">
              <w:rPr>
                <w:sz w:val="26"/>
                <w:szCs w:val="26"/>
              </w:rPr>
              <w:t>Tarım ve Orman Bakanlığının 2025 Yılı içinde İlimiz Kırsal Kalkınma Desteklemeleri hakkında “İl Özel İdaresinin tarım görevi kapsamında” komisyon çalışması yapılarak İl Genel Meclisinin bilgilendirilmesi</w:t>
            </w:r>
            <w:r w:rsidR="005D46BE" w:rsidRPr="005D46BE">
              <w:rPr>
                <w:color w:val="000000"/>
                <w:sz w:val="26"/>
                <w:szCs w:val="26"/>
              </w:rPr>
              <w:t xml:space="preserve">” talep edilmiştir. Komisyonumuz 24-28 Mart 2025 tarihleri arasında </w:t>
            </w:r>
            <w:r w:rsidR="005D46BE" w:rsidRPr="005D46BE">
              <w:rPr>
                <w:bCs/>
                <w:color w:val="000000"/>
                <w:sz w:val="26"/>
                <w:szCs w:val="26"/>
                <w:lang w:eastAsia="en-US"/>
              </w:rPr>
              <w:t>5 iş günü toplanarak çalışmasını tamamlamıştır.</w:t>
            </w:r>
            <w:r w:rsidR="005D46BE" w:rsidRPr="005D46BE">
              <w:rPr>
                <w:sz w:val="26"/>
                <w:szCs w:val="26"/>
                <w:lang w:val="en" w:eastAsia="en-US"/>
              </w:rPr>
              <w:t xml:space="preserve"> </w:t>
            </w:r>
            <w:r w:rsidR="00EE28F6" w:rsidRPr="005D46BE">
              <w:rPr>
                <w:sz w:val="26"/>
                <w:szCs w:val="26"/>
                <w:lang w:val="en" w:eastAsia="en-US"/>
              </w:rPr>
              <w:t xml:space="preserve">  </w:t>
            </w:r>
          </w:p>
          <w:p w:rsidR="00EE28F6" w:rsidRPr="005D46BE" w:rsidRDefault="005D46BE" w:rsidP="00B96118">
            <w:pPr>
              <w:pStyle w:val="NormalWeb"/>
              <w:jc w:val="both"/>
              <w:rPr>
                <w:sz w:val="26"/>
                <w:szCs w:val="26"/>
                <w:lang w:val="en" w:eastAsia="en-US"/>
              </w:rPr>
            </w:pPr>
            <w:r w:rsidRPr="005D46BE">
              <w:rPr>
                <w:sz w:val="26"/>
                <w:szCs w:val="26"/>
              </w:rPr>
              <w:t xml:space="preserve">     </w:t>
            </w:r>
            <w:r>
              <w:rPr>
                <w:sz w:val="26"/>
                <w:szCs w:val="26"/>
              </w:rPr>
              <w:t xml:space="preserve">    </w:t>
            </w:r>
            <w:r w:rsidRPr="005D46BE">
              <w:rPr>
                <w:sz w:val="26"/>
                <w:szCs w:val="26"/>
              </w:rPr>
              <w:t xml:space="preserve">2025 yılı Tarıma Dayalı Ekonomik Yatırımlar, Kırsal alanda yaşam standardını yükseltmek amacıyla politika belirlemek ve uygulamak. Kırsal Kalkınma Kırsal alanlardaki toplulukların ekonomik, sosyal, kültürel ve çevresel refahını artırmayı amaçlayan planlı ve sürdürülebilir çabalar. Kırsal Kalkınma Destekleri Tarımsal üretimle uğraşan kırsal kesimdeki üreticilere Tarım ve Orman Bakanlığı tarafından sağlanan hibe ve teşviklerdir. Destek Kapsamındaki Yatırım Konuları 1. Bitkisel ve Tıbbi-Aromatik Ürünler Tıbbi ve Aromatik Bitkiler: </w:t>
            </w:r>
            <w:proofErr w:type="spellStart"/>
            <w:r w:rsidRPr="005D46BE">
              <w:rPr>
                <w:sz w:val="26"/>
                <w:szCs w:val="26"/>
              </w:rPr>
              <w:t>Aronya</w:t>
            </w:r>
            <w:proofErr w:type="spellEnd"/>
            <w:r w:rsidRPr="005D46BE">
              <w:rPr>
                <w:sz w:val="26"/>
                <w:szCs w:val="26"/>
              </w:rPr>
              <w:t xml:space="preserve">, defne, ıhlamur, kekik, kuşburnu, lavanta, nane, safran, salep, yaban mersini, zerdeçal. Bitkisel ürünlere yönelik yatırımlar desteklenmektedir. </w:t>
            </w:r>
            <w:proofErr w:type="gramStart"/>
            <w:r w:rsidRPr="005D46BE">
              <w:rPr>
                <w:sz w:val="26"/>
                <w:szCs w:val="26"/>
              </w:rPr>
              <w:t>2. Hayvansal Ürünler Kırmızı Et: 0,5–10 ton/</w:t>
            </w:r>
            <w:proofErr w:type="spellStart"/>
            <w:r w:rsidRPr="005D46BE">
              <w:rPr>
                <w:sz w:val="26"/>
                <w:szCs w:val="26"/>
              </w:rPr>
              <w:t>günKanatlı</w:t>
            </w:r>
            <w:proofErr w:type="spellEnd"/>
            <w:r w:rsidRPr="005D46BE">
              <w:rPr>
                <w:sz w:val="26"/>
                <w:szCs w:val="26"/>
              </w:rPr>
              <w:t xml:space="preserve"> Et: 0,5–5 ton/gün Süt ve Süt Ürünleri: En az 5 ton/</w:t>
            </w:r>
            <w:proofErr w:type="spellStart"/>
            <w:r w:rsidRPr="005D46BE">
              <w:rPr>
                <w:sz w:val="26"/>
                <w:szCs w:val="26"/>
              </w:rPr>
              <w:t>günSu</w:t>
            </w:r>
            <w:proofErr w:type="spellEnd"/>
            <w:r w:rsidRPr="005D46BE">
              <w:rPr>
                <w:sz w:val="26"/>
                <w:szCs w:val="26"/>
              </w:rPr>
              <w:t xml:space="preserve"> Ürünleri: 100–2.000 ton/yıl 3. Depolama Soğuk Hava Depoları: 1.500–10.000 m³ Un ve yem depoları için çelik silo (konik/düz) yatırımları. </w:t>
            </w:r>
            <w:proofErr w:type="gramEnd"/>
            <w:r w:rsidRPr="005D46BE">
              <w:rPr>
                <w:sz w:val="26"/>
                <w:szCs w:val="26"/>
              </w:rPr>
              <w:t xml:space="preserve">4. Modern Sera En az 3 dekar olmalı. Sistemler: İklimlendirme, sulama ve gübreleme. </w:t>
            </w:r>
            <w:proofErr w:type="gramStart"/>
            <w:r w:rsidRPr="005D46BE">
              <w:rPr>
                <w:sz w:val="26"/>
                <w:szCs w:val="26"/>
              </w:rPr>
              <w:t xml:space="preserve">Destek miktarları: - Topraklı sera: 910.000 TL - Topraksız: 1.000.000 TL - </w:t>
            </w:r>
            <w:proofErr w:type="spellStart"/>
            <w:r w:rsidRPr="005D46BE">
              <w:rPr>
                <w:sz w:val="26"/>
                <w:szCs w:val="26"/>
              </w:rPr>
              <w:t>Sislemeli</w:t>
            </w:r>
            <w:proofErr w:type="spellEnd"/>
            <w:r w:rsidRPr="005D46BE">
              <w:rPr>
                <w:sz w:val="26"/>
                <w:szCs w:val="26"/>
              </w:rPr>
              <w:t xml:space="preserve"> cam sera: 1.200.000 TL - Su kültürü kullanılan sera: 1.350.000 TL 5. Ahır ve Ağıl Süt/Besi Ahırları: En az 25 baş, %50 hayvan </w:t>
            </w:r>
            <w:proofErr w:type="spellStart"/>
            <w:r w:rsidRPr="005D46BE">
              <w:rPr>
                <w:sz w:val="26"/>
                <w:szCs w:val="26"/>
              </w:rPr>
              <w:t>varlığıKoyun</w:t>
            </w:r>
            <w:proofErr w:type="spellEnd"/>
            <w:r w:rsidRPr="005D46BE">
              <w:rPr>
                <w:sz w:val="26"/>
                <w:szCs w:val="26"/>
              </w:rPr>
              <w:t xml:space="preserve">/Keçi Ağılları: En az 150 baş, %40 hayvan varlığı 6. Kanatlı Sektörü Kapasite artırımı, teknoloji yenileme ve modernizasyon projeleri desteklenir. </w:t>
            </w:r>
            <w:proofErr w:type="gramEnd"/>
            <w:r w:rsidRPr="005D46BE">
              <w:rPr>
                <w:sz w:val="26"/>
                <w:szCs w:val="26"/>
              </w:rPr>
              <w:t xml:space="preserve">7. Yenilenebilir Enerji İşletmenin kendi elektrik ihtiyacının %51–%110’unu karşılayacak projeler desteklenir. </w:t>
            </w:r>
            <w:proofErr w:type="gramStart"/>
            <w:r w:rsidRPr="005D46BE">
              <w:rPr>
                <w:sz w:val="26"/>
                <w:szCs w:val="26"/>
              </w:rPr>
              <w:t xml:space="preserve">8. Su Ürünleri Yetiştiriciliği Denizlerde: Çipura, levrek, </w:t>
            </w:r>
            <w:proofErr w:type="spellStart"/>
            <w:r w:rsidRPr="005D46BE">
              <w:rPr>
                <w:sz w:val="26"/>
                <w:szCs w:val="26"/>
              </w:rPr>
              <w:t>granyöz</w:t>
            </w:r>
            <w:proofErr w:type="spellEnd"/>
            <w:r w:rsidRPr="005D46BE">
              <w:rPr>
                <w:sz w:val="26"/>
                <w:szCs w:val="26"/>
              </w:rPr>
              <w:t xml:space="preserve">, istiridye, midye, alabalık İç sularda: Alabalık, yayın, mersin, sazan, </w:t>
            </w:r>
            <w:proofErr w:type="spellStart"/>
            <w:r w:rsidRPr="005D46BE">
              <w:rPr>
                <w:sz w:val="26"/>
                <w:szCs w:val="26"/>
              </w:rPr>
              <w:t>tilapya</w:t>
            </w:r>
            <w:proofErr w:type="spellEnd"/>
            <w:r w:rsidRPr="005D46BE">
              <w:rPr>
                <w:sz w:val="26"/>
                <w:szCs w:val="26"/>
              </w:rPr>
              <w:t>, alg, karides, salyangoz Başvuru Bilgileri Başvuru Tarihleri: 24 Şubat – 9 Nisan 2025</w:t>
            </w:r>
            <w:r w:rsidR="00136A02">
              <w:rPr>
                <w:sz w:val="26"/>
                <w:szCs w:val="26"/>
              </w:rPr>
              <w:t xml:space="preserve"> </w:t>
            </w:r>
            <w:r w:rsidRPr="005D46BE">
              <w:rPr>
                <w:sz w:val="26"/>
                <w:szCs w:val="26"/>
              </w:rPr>
              <w:t xml:space="preserve">Tamamlama Süresi: Kasım ayının son iş günü Başvurabilecekler: Gerçek kişiler, </w:t>
            </w:r>
            <w:proofErr w:type="spellStart"/>
            <w:r w:rsidRPr="005D46BE">
              <w:rPr>
                <w:sz w:val="26"/>
                <w:szCs w:val="26"/>
              </w:rPr>
              <w:t>kollektif</w:t>
            </w:r>
            <w:proofErr w:type="spellEnd"/>
            <w:r w:rsidRPr="005D46BE">
              <w:rPr>
                <w:sz w:val="26"/>
                <w:szCs w:val="26"/>
              </w:rPr>
              <w:t xml:space="preserve">, </w:t>
            </w:r>
            <w:proofErr w:type="spellStart"/>
            <w:r w:rsidRPr="005D46BE">
              <w:rPr>
                <w:sz w:val="26"/>
                <w:szCs w:val="26"/>
              </w:rPr>
              <w:t>limited</w:t>
            </w:r>
            <w:proofErr w:type="spellEnd"/>
            <w:r w:rsidRPr="005D46BE">
              <w:rPr>
                <w:sz w:val="26"/>
                <w:szCs w:val="26"/>
              </w:rPr>
              <w:t>, anonim şirketler, tarımsal örgütler</w:t>
            </w:r>
            <w:r w:rsidR="00136A02">
              <w:rPr>
                <w:sz w:val="26"/>
                <w:szCs w:val="26"/>
              </w:rPr>
              <w:t xml:space="preserve"> </w:t>
            </w:r>
            <w:r w:rsidRPr="005D46BE">
              <w:rPr>
                <w:sz w:val="26"/>
                <w:szCs w:val="26"/>
              </w:rPr>
              <w:t>Faydalanamayacaklar: Kamu görevlileri, devlet memurları, kamu işçileri, devlet üniversitesi akademisyenleri Hibe Oranları Hibe: KDV hariç %50 Üst Limitler: - Yeni yatırım: 20 milyon TL- Tamamlama: 18 milyon TL - Yenileme/Kapasite artırımı: 16 milyon TL</w:t>
            </w:r>
            <w:r w:rsidR="00136A02">
              <w:rPr>
                <w:sz w:val="26"/>
                <w:szCs w:val="26"/>
              </w:rPr>
              <w:t xml:space="preserve"> </w:t>
            </w:r>
            <w:r w:rsidRPr="005D46BE">
              <w:rPr>
                <w:sz w:val="26"/>
                <w:szCs w:val="26"/>
              </w:rPr>
              <w:t>Alt Limit: 8.000.001 TL Yatırım Yeri Şartları Organize Sanayi Bölgesi veya kırsal alanda olmalı</w:t>
            </w:r>
            <w:r w:rsidR="00136A02">
              <w:rPr>
                <w:sz w:val="26"/>
                <w:szCs w:val="26"/>
              </w:rPr>
              <w:t xml:space="preserve"> </w:t>
            </w:r>
            <w:r w:rsidRPr="005D46BE">
              <w:rPr>
                <w:sz w:val="26"/>
                <w:szCs w:val="26"/>
              </w:rPr>
              <w:t xml:space="preserve">Kiralık yerler: En az 7 yıllık sözleşme Hisseli yerler: Diğer hissedarların </w:t>
            </w:r>
            <w:proofErr w:type="spellStart"/>
            <w:r w:rsidRPr="005D46BE">
              <w:rPr>
                <w:sz w:val="26"/>
                <w:szCs w:val="26"/>
              </w:rPr>
              <w:t>muvafakatname</w:t>
            </w:r>
            <w:proofErr w:type="spellEnd"/>
            <w:r w:rsidRPr="005D46BE">
              <w:rPr>
                <w:sz w:val="26"/>
                <w:szCs w:val="26"/>
              </w:rPr>
              <w:t xml:space="preserve"> vermesi şart Puanlamada Öncelik Verilecekler 1. Kadın yatırımcılar 2. Tarımsal amaçlı örgütler 3. İlk kez başvuranlar </w:t>
            </w:r>
            <w:r w:rsidR="00136A02">
              <w:rPr>
                <w:sz w:val="26"/>
                <w:szCs w:val="26"/>
              </w:rPr>
              <w:t xml:space="preserve">4. Mülkiyeti kendine ait olanlar </w:t>
            </w:r>
            <w:r w:rsidR="00136A02">
              <w:rPr>
                <w:color w:val="000000"/>
                <w:sz w:val="26"/>
                <w:szCs w:val="26"/>
              </w:rPr>
              <w:t xml:space="preserve">şeklinde yetkililerden </w:t>
            </w:r>
            <w:r w:rsidR="00DB4139" w:rsidRPr="005D46BE">
              <w:rPr>
                <w:color w:val="000000"/>
                <w:sz w:val="26"/>
                <w:szCs w:val="26"/>
              </w:rPr>
              <w:t>alınan bilgiler arasındadır.</w:t>
            </w:r>
            <w:proofErr w:type="gramEnd"/>
          </w:p>
          <w:p w:rsidR="0082420F" w:rsidRPr="005D46BE" w:rsidRDefault="00426E08" w:rsidP="00B96118">
            <w:pPr>
              <w:pStyle w:val="NormalWeb"/>
              <w:jc w:val="both"/>
              <w:rPr>
                <w:b/>
                <w:color w:val="201F1E"/>
                <w:sz w:val="26"/>
                <w:szCs w:val="26"/>
              </w:rPr>
            </w:pPr>
            <w:r w:rsidRPr="005D46BE">
              <w:rPr>
                <w:sz w:val="26"/>
                <w:szCs w:val="26"/>
                <w:lang w:val="en" w:eastAsia="en-US"/>
              </w:rPr>
              <w:t xml:space="preserve">    </w:t>
            </w:r>
            <w:r w:rsidR="0082420F" w:rsidRPr="005D46BE">
              <w:rPr>
                <w:color w:val="201F1E"/>
                <w:sz w:val="26"/>
                <w:szCs w:val="26"/>
              </w:rPr>
              <w:t xml:space="preserve">5302 Sayılı yasanın 16. </w:t>
            </w:r>
            <w:r w:rsidR="00FB77EA" w:rsidRPr="005D46BE">
              <w:rPr>
                <w:color w:val="201F1E"/>
                <w:sz w:val="26"/>
                <w:szCs w:val="26"/>
              </w:rPr>
              <w:t xml:space="preserve">Maddesi </w:t>
            </w:r>
            <w:r w:rsidR="0082420F" w:rsidRPr="005D46BE">
              <w:rPr>
                <w:color w:val="201F1E"/>
                <w:sz w:val="26"/>
                <w:szCs w:val="26"/>
              </w:rPr>
              <w:t xml:space="preserve">ve İl Genel Meclisi Çalışma Yönetmeliğinin 20. Maddesi kapsamında </w:t>
            </w:r>
            <w:r w:rsidR="00BD6EAE" w:rsidRPr="005D46BE">
              <w:rPr>
                <w:color w:val="201F1E"/>
                <w:sz w:val="26"/>
                <w:szCs w:val="26"/>
              </w:rPr>
              <w:t>yapılan çalışma</w:t>
            </w:r>
            <w:r w:rsidR="0082420F" w:rsidRPr="005D46BE">
              <w:rPr>
                <w:color w:val="201F1E"/>
                <w:sz w:val="26"/>
                <w:szCs w:val="26"/>
              </w:rPr>
              <w:t xml:space="preserve"> İl Genel Meclisinin </w:t>
            </w:r>
            <w:r w:rsidR="00BD6EAE" w:rsidRPr="005D46BE">
              <w:rPr>
                <w:color w:val="201F1E"/>
                <w:sz w:val="26"/>
                <w:szCs w:val="26"/>
              </w:rPr>
              <w:t>bilgilerine arz</w:t>
            </w:r>
            <w:r w:rsidR="0082420F" w:rsidRPr="005D46BE">
              <w:rPr>
                <w:color w:val="201F1E"/>
                <w:sz w:val="26"/>
                <w:szCs w:val="26"/>
              </w:rPr>
              <w:t xml:space="preserve"> olunur.</w:t>
            </w:r>
          </w:p>
          <w:p w:rsidR="0082420F" w:rsidRPr="0082420F" w:rsidRDefault="0082420F" w:rsidP="00B96118">
            <w:pPr>
              <w:pStyle w:val="NormalWeb"/>
              <w:jc w:val="both"/>
              <w:rPr>
                <w:color w:val="201F1E"/>
              </w:rPr>
            </w:pPr>
          </w:p>
          <w:p w:rsidR="00136A02" w:rsidRDefault="0082420F" w:rsidP="00B96118">
            <w:pPr>
              <w:shd w:val="clear" w:color="auto" w:fill="FFFFFF"/>
              <w:spacing w:line="276" w:lineRule="auto"/>
              <w:jc w:val="both"/>
              <w:rPr>
                <w:lang w:eastAsia="en-US"/>
              </w:rPr>
            </w:pPr>
            <w:r w:rsidRPr="0082420F">
              <w:rPr>
                <w:lang w:eastAsia="en-US"/>
              </w:rPr>
              <w:lastRenderedPageBreak/>
              <w:t xml:space="preserve">  </w:t>
            </w:r>
          </w:p>
          <w:p w:rsidR="00136A02" w:rsidRDefault="00136A02" w:rsidP="00B96118">
            <w:pPr>
              <w:shd w:val="clear" w:color="auto" w:fill="FFFFFF"/>
              <w:spacing w:line="276" w:lineRule="auto"/>
              <w:jc w:val="both"/>
              <w:rPr>
                <w:lang w:eastAsia="en-US"/>
              </w:rPr>
            </w:pPr>
          </w:p>
          <w:p w:rsidR="004B1E59" w:rsidRDefault="00136A02" w:rsidP="00B96118">
            <w:pPr>
              <w:shd w:val="clear" w:color="auto" w:fill="FFFFFF"/>
              <w:spacing w:line="276" w:lineRule="auto"/>
              <w:jc w:val="both"/>
              <w:rPr>
                <w:lang w:eastAsia="en-US"/>
              </w:rPr>
            </w:pPr>
            <w:r>
              <w:rPr>
                <w:lang w:eastAsia="en-US"/>
              </w:rPr>
              <w:t xml:space="preserve">       </w:t>
            </w:r>
          </w:p>
          <w:p w:rsidR="004B1E59" w:rsidRDefault="004B1E59" w:rsidP="00B96118">
            <w:pPr>
              <w:shd w:val="clear" w:color="auto" w:fill="FFFFFF"/>
              <w:spacing w:line="276" w:lineRule="auto"/>
              <w:jc w:val="both"/>
              <w:rPr>
                <w:lang w:eastAsia="en-US"/>
              </w:rPr>
            </w:pPr>
          </w:p>
          <w:p w:rsidR="004B1E59" w:rsidRDefault="004B1E59" w:rsidP="00B96118">
            <w:pPr>
              <w:shd w:val="clear" w:color="auto" w:fill="FFFFFF"/>
              <w:spacing w:line="276" w:lineRule="auto"/>
              <w:jc w:val="both"/>
              <w:rPr>
                <w:lang w:eastAsia="en-US"/>
              </w:rPr>
            </w:pPr>
          </w:p>
          <w:p w:rsidR="0082420F" w:rsidRPr="0082420F" w:rsidRDefault="004B1E59" w:rsidP="00B96118">
            <w:pPr>
              <w:shd w:val="clear" w:color="auto" w:fill="FFFFFF"/>
              <w:spacing w:line="276" w:lineRule="auto"/>
              <w:jc w:val="both"/>
              <w:rPr>
                <w:lang w:eastAsia="en-US"/>
              </w:rPr>
            </w:pPr>
            <w:r>
              <w:rPr>
                <w:lang w:eastAsia="en-US"/>
              </w:rPr>
              <w:t xml:space="preserve">     </w:t>
            </w:r>
            <w:r w:rsidR="00590158">
              <w:rPr>
                <w:lang w:eastAsia="en-US"/>
              </w:rPr>
              <w:t>Güner TAŞ</w:t>
            </w:r>
            <w:r w:rsidR="0082420F" w:rsidRPr="0082420F">
              <w:rPr>
                <w:lang w:eastAsia="en-US"/>
              </w:rPr>
              <w:t xml:space="preserve">                              </w:t>
            </w:r>
            <w:r w:rsidR="00136A02">
              <w:rPr>
                <w:lang w:eastAsia="en-US"/>
              </w:rPr>
              <w:t xml:space="preserve">         </w:t>
            </w:r>
            <w:r>
              <w:rPr>
                <w:lang w:eastAsia="en-US"/>
              </w:rPr>
              <w:t xml:space="preserve">     </w:t>
            </w:r>
            <w:r w:rsidR="00590158">
              <w:rPr>
                <w:lang w:eastAsia="en-US"/>
              </w:rPr>
              <w:t>Tarık KAYA</w:t>
            </w:r>
            <w:r w:rsidR="0082420F" w:rsidRPr="0082420F">
              <w:rPr>
                <w:lang w:eastAsia="en-US"/>
              </w:rPr>
              <w:t xml:space="preserve">                                     </w:t>
            </w:r>
            <w:r w:rsidR="00590158">
              <w:rPr>
                <w:lang w:eastAsia="en-US"/>
              </w:rPr>
              <w:t xml:space="preserve"> Cemal PİLİÇ</w:t>
            </w:r>
          </w:p>
          <w:p w:rsidR="0082420F" w:rsidRPr="0082420F" w:rsidRDefault="0082420F" w:rsidP="00B96118">
            <w:pPr>
              <w:shd w:val="clear" w:color="auto" w:fill="FFFFFF"/>
              <w:spacing w:line="276" w:lineRule="auto"/>
              <w:jc w:val="both"/>
              <w:rPr>
                <w:lang w:eastAsia="en-US"/>
              </w:rPr>
            </w:pPr>
            <w:r w:rsidRPr="0082420F">
              <w:rPr>
                <w:lang w:eastAsia="en-US"/>
              </w:rPr>
              <w:t xml:space="preserve">  Komisyon Başkanı                         </w:t>
            </w:r>
            <w:r w:rsidR="00136A02">
              <w:rPr>
                <w:lang w:eastAsia="en-US"/>
              </w:rPr>
              <w:t xml:space="preserve">   </w:t>
            </w:r>
            <w:r w:rsidRPr="0082420F">
              <w:rPr>
                <w:lang w:eastAsia="en-US"/>
              </w:rPr>
              <w:t xml:space="preserve">  </w:t>
            </w:r>
            <w:r w:rsidR="004B1E59">
              <w:rPr>
                <w:lang w:eastAsia="en-US"/>
              </w:rPr>
              <w:t xml:space="preserve"> </w:t>
            </w:r>
            <w:bookmarkStart w:id="0" w:name="_GoBack"/>
            <w:bookmarkEnd w:id="0"/>
            <w:r w:rsidRPr="0082420F">
              <w:rPr>
                <w:lang w:eastAsia="en-US"/>
              </w:rPr>
              <w:t xml:space="preserve">Başkan Yardımcısı                              </w:t>
            </w:r>
            <w:r w:rsidR="00590158">
              <w:rPr>
                <w:lang w:eastAsia="en-US"/>
              </w:rPr>
              <w:t xml:space="preserve">      </w:t>
            </w:r>
            <w:r w:rsidRPr="0082420F">
              <w:rPr>
                <w:lang w:eastAsia="en-US"/>
              </w:rPr>
              <w:t xml:space="preserve"> Sözcü</w:t>
            </w:r>
          </w:p>
          <w:p w:rsidR="0082420F" w:rsidRPr="0082420F" w:rsidRDefault="0082420F" w:rsidP="00B96118">
            <w:pPr>
              <w:shd w:val="clear" w:color="auto" w:fill="FFFFFF"/>
              <w:spacing w:line="276" w:lineRule="auto"/>
              <w:jc w:val="both"/>
              <w:rPr>
                <w:lang w:eastAsia="en-US"/>
              </w:rPr>
            </w:pPr>
            <w:r w:rsidRPr="0082420F">
              <w:rPr>
                <w:lang w:eastAsia="en-US"/>
              </w:rPr>
              <w:t xml:space="preserve">           </w:t>
            </w:r>
          </w:p>
          <w:p w:rsidR="0082420F" w:rsidRDefault="0082420F" w:rsidP="00B96118">
            <w:pPr>
              <w:shd w:val="clear" w:color="auto" w:fill="FFFFFF"/>
              <w:spacing w:line="276" w:lineRule="auto"/>
              <w:jc w:val="both"/>
              <w:rPr>
                <w:lang w:eastAsia="en-US"/>
              </w:rPr>
            </w:pPr>
            <w:r w:rsidRPr="0082420F">
              <w:rPr>
                <w:lang w:eastAsia="en-US"/>
              </w:rPr>
              <w:t xml:space="preserve">    </w:t>
            </w:r>
          </w:p>
          <w:p w:rsidR="004B1E59" w:rsidRPr="0082420F" w:rsidRDefault="004B1E59" w:rsidP="00B96118">
            <w:pPr>
              <w:shd w:val="clear" w:color="auto" w:fill="FFFFFF"/>
              <w:spacing w:line="276" w:lineRule="auto"/>
              <w:jc w:val="both"/>
              <w:rPr>
                <w:lang w:eastAsia="en-US"/>
              </w:rPr>
            </w:pPr>
          </w:p>
          <w:p w:rsidR="0082420F" w:rsidRPr="0082420F" w:rsidRDefault="0082420F" w:rsidP="00B96118">
            <w:pPr>
              <w:shd w:val="clear" w:color="auto" w:fill="FFFFFF"/>
              <w:spacing w:line="276" w:lineRule="auto"/>
              <w:jc w:val="both"/>
              <w:rPr>
                <w:lang w:eastAsia="en-US"/>
              </w:rPr>
            </w:pPr>
          </w:p>
          <w:p w:rsidR="0082420F" w:rsidRPr="0082420F" w:rsidRDefault="0082420F" w:rsidP="00B96118">
            <w:pPr>
              <w:shd w:val="clear" w:color="auto" w:fill="FFFFFF"/>
              <w:spacing w:line="276" w:lineRule="auto"/>
              <w:rPr>
                <w:lang w:eastAsia="en-US"/>
              </w:rPr>
            </w:pPr>
            <w:r w:rsidRPr="0082420F">
              <w:rPr>
                <w:lang w:eastAsia="en-US"/>
              </w:rPr>
              <w:t xml:space="preserve">   </w:t>
            </w:r>
            <w:r w:rsidR="00590158">
              <w:rPr>
                <w:lang w:eastAsia="en-US"/>
              </w:rPr>
              <w:t>Özgür KASAPOĞLU</w:t>
            </w:r>
            <w:r w:rsidRPr="0082420F">
              <w:rPr>
                <w:lang w:eastAsia="en-US"/>
              </w:rPr>
              <w:t xml:space="preserve">                                              </w:t>
            </w:r>
            <w:r w:rsidR="00590158">
              <w:rPr>
                <w:lang w:eastAsia="en-US"/>
              </w:rPr>
              <w:t xml:space="preserve">                        </w:t>
            </w:r>
            <w:r w:rsidRPr="0082420F">
              <w:rPr>
                <w:lang w:eastAsia="en-US"/>
              </w:rPr>
              <w:t xml:space="preserve"> </w:t>
            </w:r>
            <w:r w:rsidR="00590158">
              <w:rPr>
                <w:lang w:eastAsia="en-US"/>
              </w:rPr>
              <w:t>Hüseyin CEYLAN</w:t>
            </w:r>
            <w:r w:rsidRPr="0082420F">
              <w:rPr>
                <w:lang w:eastAsia="en-US"/>
              </w:rPr>
              <w:t xml:space="preserve">                                                                                                                                                                                                               </w:t>
            </w:r>
          </w:p>
          <w:p w:rsidR="0082420F" w:rsidRPr="0082420F" w:rsidRDefault="0082420F" w:rsidP="0082420F">
            <w:pPr>
              <w:shd w:val="clear" w:color="auto" w:fill="FFFFFF"/>
              <w:spacing w:line="276" w:lineRule="auto"/>
              <w:jc w:val="both"/>
              <w:rPr>
                <w:lang w:eastAsia="en-US"/>
              </w:rPr>
            </w:pPr>
            <w:r w:rsidRPr="0082420F">
              <w:rPr>
                <w:lang w:eastAsia="en-US"/>
              </w:rPr>
              <w:t xml:space="preserve">           Üye                                                                                                </w:t>
            </w:r>
            <w:r w:rsidR="00590158">
              <w:rPr>
                <w:lang w:eastAsia="en-US"/>
              </w:rPr>
              <w:t xml:space="preserve">    </w:t>
            </w:r>
            <w:proofErr w:type="spellStart"/>
            <w:r w:rsidRPr="0082420F">
              <w:rPr>
                <w:lang w:eastAsia="en-US"/>
              </w:rPr>
              <w:t>Üye</w:t>
            </w:r>
            <w:proofErr w:type="spellEnd"/>
          </w:p>
        </w:tc>
      </w:tr>
    </w:tbl>
    <w:p w:rsidR="00567BA6" w:rsidRPr="0082420F" w:rsidRDefault="00567BA6"/>
    <w:sectPr w:rsidR="00567BA6" w:rsidRPr="0082420F" w:rsidSect="0082420F">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B9"/>
    <w:rsid w:val="000056C3"/>
    <w:rsid w:val="00136A02"/>
    <w:rsid w:val="0024195B"/>
    <w:rsid w:val="002466F1"/>
    <w:rsid w:val="00426E08"/>
    <w:rsid w:val="004B1E59"/>
    <w:rsid w:val="00567BA6"/>
    <w:rsid w:val="00590158"/>
    <w:rsid w:val="005D46BE"/>
    <w:rsid w:val="00655BB9"/>
    <w:rsid w:val="0082420F"/>
    <w:rsid w:val="0085764B"/>
    <w:rsid w:val="0087531E"/>
    <w:rsid w:val="00BD6EAE"/>
    <w:rsid w:val="00DB4139"/>
    <w:rsid w:val="00EE28F6"/>
    <w:rsid w:val="00F559BE"/>
    <w:rsid w:val="00F62C58"/>
    <w:rsid w:val="00FB77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420F"/>
    <w:pPr>
      <w:spacing w:before="100" w:beforeAutospacing="1" w:after="100" w:afterAutospacing="1"/>
    </w:pPr>
  </w:style>
  <w:style w:type="paragraph" w:styleId="BalonMetni">
    <w:name w:val="Balloon Text"/>
    <w:basedOn w:val="Normal"/>
    <w:link w:val="BalonMetniChar"/>
    <w:uiPriority w:val="99"/>
    <w:semiHidden/>
    <w:unhideWhenUsed/>
    <w:rsid w:val="00FB77EA"/>
    <w:rPr>
      <w:rFonts w:ascii="Tahoma" w:hAnsi="Tahoma" w:cs="Tahoma"/>
      <w:sz w:val="16"/>
      <w:szCs w:val="16"/>
    </w:rPr>
  </w:style>
  <w:style w:type="character" w:customStyle="1" w:styleId="BalonMetniChar">
    <w:name w:val="Balon Metni Char"/>
    <w:basedOn w:val="VarsaylanParagrafYazTipi"/>
    <w:link w:val="BalonMetni"/>
    <w:uiPriority w:val="99"/>
    <w:semiHidden/>
    <w:rsid w:val="00FB77E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420F"/>
    <w:pPr>
      <w:spacing w:before="100" w:beforeAutospacing="1" w:after="100" w:afterAutospacing="1"/>
    </w:pPr>
  </w:style>
  <w:style w:type="paragraph" w:styleId="BalonMetni">
    <w:name w:val="Balloon Text"/>
    <w:basedOn w:val="Normal"/>
    <w:link w:val="BalonMetniChar"/>
    <w:uiPriority w:val="99"/>
    <w:semiHidden/>
    <w:unhideWhenUsed/>
    <w:rsid w:val="00FB77EA"/>
    <w:rPr>
      <w:rFonts w:ascii="Tahoma" w:hAnsi="Tahoma" w:cs="Tahoma"/>
      <w:sz w:val="16"/>
      <w:szCs w:val="16"/>
    </w:rPr>
  </w:style>
  <w:style w:type="character" w:customStyle="1" w:styleId="BalonMetniChar">
    <w:name w:val="Balon Metni Char"/>
    <w:basedOn w:val="VarsaylanParagrafYazTipi"/>
    <w:link w:val="BalonMetni"/>
    <w:uiPriority w:val="99"/>
    <w:semiHidden/>
    <w:rsid w:val="00FB77E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600</Words>
  <Characters>3422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12</cp:revision>
  <cp:lastPrinted>2025-04-10T11:29:00Z</cp:lastPrinted>
  <dcterms:created xsi:type="dcterms:W3CDTF">2025-01-07T13:49:00Z</dcterms:created>
  <dcterms:modified xsi:type="dcterms:W3CDTF">2025-04-10T11:31:00Z</dcterms:modified>
</cp:coreProperties>
</file>