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435" w:rsidRPr="00A77435" w:rsidRDefault="00A77435" w:rsidP="00A77435">
      <w:pPr>
        <w:tabs>
          <w:tab w:val="left" w:pos="3285"/>
        </w:tabs>
        <w:jc w:val="center"/>
        <w:rPr>
          <w:b/>
        </w:rPr>
      </w:pPr>
      <w:r w:rsidRPr="00A77435">
        <w:rPr>
          <w:b/>
        </w:rPr>
        <w:t>T.C</w:t>
      </w:r>
      <w:r>
        <w:rPr>
          <w:b/>
        </w:rPr>
        <w:t>.</w:t>
      </w:r>
    </w:p>
    <w:p w:rsidR="00A77435" w:rsidRPr="00A77435" w:rsidRDefault="00A77435" w:rsidP="00A77435">
      <w:pPr>
        <w:tabs>
          <w:tab w:val="left" w:pos="3285"/>
        </w:tabs>
        <w:jc w:val="center"/>
        <w:rPr>
          <w:b/>
        </w:rPr>
      </w:pPr>
      <w:r w:rsidRPr="00A77435">
        <w:rPr>
          <w:b/>
        </w:rPr>
        <w:t>KIRIKKALE İL ÖZEL İDARESİ</w:t>
      </w:r>
    </w:p>
    <w:p w:rsidR="00A77435" w:rsidRPr="00A77435" w:rsidRDefault="00A77435" w:rsidP="00A77435">
      <w:pPr>
        <w:tabs>
          <w:tab w:val="left" w:pos="3285"/>
        </w:tabs>
        <w:jc w:val="center"/>
        <w:rPr>
          <w:b/>
        </w:rPr>
      </w:pPr>
      <w:r w:rsidRPr="00A77435">
        <w:rPr>
          <w:b/>
        </w:rPr>
        <w:t xml:space="preserve">İL GENEL MECLİSİ </w:t>
      </w:r>
    </w:p>
    <w:p w:rsidR="00A77435" w:rsidRPr="00A77435" w:rsidRDefault="00A77435" w:rsidP="00A77435">
      <w:pPr>
        <w:tabs>
          <w:tab w:val="left" w:pos="3285"/>
        </w:tabs>
        <w:jc w:val="center"/>
        <w:rPr>
          <w:b/>
        </w:rPr>
      </w:pPr>
      <w:r w:rsidRPr="00A77435">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A77435" w:rsidRPr="00A77435" w:rsidTr="003B0CE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77435" w:rsidRPr="00A77435" w:rsidRDefault="00A77435" w:rsidP="003B0CEB">
            <w:pPr>
              <w:tabs>
                <w:tab w:val="center" w:pos="4536"/>
                <w:tab w:val="right" w:pos="9072"/>
              </w:tabs>
              <w:rPr>
                <w:b/>
              </w:rPr>
            </w:pPr>
            <w:r w:rsidRPr="00A77435">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A77435" w:rsidRPr="00A77435" w:rsidRDefault="00A77435" w:rsidP="003B0CEB">
            <w:pPr>
              <w:tabs>
                <w:tab w:val="center" w:pos="4536"/>
                <w:tab w:val="right" w:pos="9072"/>
              </w:tabs>
              <w:rPr>
                <w:b/>
              </w:rPr>
            </w:pPr>
            <w:r w:rsidRPr="00A77435">
              <w:rPr>
                <w:b/>
              </w:rPr>
              <w:t>Hasan ÇOBAN</w:t>
            </w:r>
          </w:p>
        </w:tc>
      </w:tr>
      <w:tr w:rsidR="00A77435" w:rsidRPr="00A77435" w:rsidTr="003B0CE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77435" w:rsidRPr="00A77435" w:rsidRDefault="00A77435" w:rsidP="003B0CEB">
            <w:pPr>
              <w:tabs>
                <w:tab w:val="center" w:pos="4536"/>
                <w:tab w:val="right" w:pos="9072"/>
              </w:tabs>
              <w:rPr>
                <w:b/>
              </w:rPr>
            </w:pPr>
            <w:r w:rsidRPr="00A77435">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A77435" w:rsidRPr="00A77435" w:rsidRDefault="00A77435" w:rsidP="003B0CEB">
            <w:pPr>
              <w:tabs>
                <w:tab w:val="center" w:pos="4536"/>
                <w:tab w:val="right" w:pos="9072"/>
              </w:tabs>
              <w:rPr>
                <w:b/>
              </w:rPr>
            </w:pPr>
            <w:r w:rsidRPr="00A77435">
              <w:rPr>
                <w:b/>
              </w:rPr>
              <w:t>Azmi ÖZKAN</w:t>
            </w:r>
          </w:p>
        </w:tc>
      </w:tr>
      <w:tr w:rsidR="00A77435" w:rsidRPr="00A77435" w:rsidTr="003B0CE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77435" w:rsidRPr="00A77435" w:rsidRDefault="00A77435" w:rsidP="003B0CEB">
            <w:pPr>
              <w:tabs>
                <w:tab w:val="center" w:pos="4536"/>
                <w:tab w:val="right" w:pos="9072"/>
              </w:tabs>
              <w:rPr>
                <w:b/>
              </w:rPr>
            </w:pPr>
            <w:r w:rsidRPr="00A77435">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A77435" w:rsidRPr="00A77435" w:rsidRDefault="00A77435" w:rsidP="003B0CEB">
            <w:pPr>
              <w:tabs>
                <w:tab w:val="center" w:pos="4536"/>
                <w:tab w:val="right" w:pos="9072"/>
              </w:tabs>
              <w:rPr>
                <w:b/>
              </w:rPr>
            </w:pPr>
            <w:r w:rsidRPr="00A77435">
              <w:rPr>
                <w:b/>
              </w:rPr>
              <w:t>Hasan GÜLÇİMEN, Harun OĞUZ, Nuri KÖKSOY</w:t>
            </w:r>
          </w:p>
        </w:tc>
      </w:tr>
      <w:tr w:rsidR="00A77435" w:rsidRPr="00A77435" w:rsidTr="003B0CEB">
        <w:tc>
          <w:tcPr>
            <w:tcW w:w="3369" w:type="dxa"/>
            <w:tcBorders>
              <w:top w:val="single" w:sz="4" w:space="0" w:color="auto"/>
              <w:left w:val="single" w:sz="4" w:space="0" w:color="auto"/>
              <w:bottom w:val="single" w:sz="4" w:space="0" w:color="auto"/>
              <w:right w:val="single" w:sz="4" w:space="0" w:color="auto"/>
            </w:tcBorders>
            <w:hideMark/>
          </w:tcPr>
          <w:p w:rsidR="00A77435" w:rsidRPr="00A77435" w:rsidRDefault="00A77435" w:rsidP="003B0CEB">
            <w:pPr>
              <w:tabs>
                <w:tab w:val="left" w:pos="3285"/>
              </w:tabs>
              <w:rPr>
                <w:b/>
              </w:rPr>
            </w:pPr>
            <w:r w:rsidRPr="00A77435">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A77435" w:rsidRPr="00A77435" w:rsidRDefault="00A77435" w:rsidP="003B0CEB">
            <w:pPr>
              <w:tabs>
                <w:tab w:val="left" w:pos="3285"/>
              </w:tabs>
              <w:rPr>
                <w:b/>
              </w:rPr>
            </w:pPr>
            <w:r w:rsidRPr="00A77435">
              <w:rPr>
                <w:b/>
              </w:rPr>
              <w:t>04.01.2024</w:t>
            </w:r>
          </w:p>
        </w:tc>
      </w:tr>
      <w:tr w:rsidR="00A77435" w:rsidRPr="00A77435" w:rsidTr="003B0CEB">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A77435" w:rsidRPr="00A77435" w:rsidRDefault="00A77435" w:rsidP="003B0CEB">
            <w:pPr>
              <w:tabs>
                <w:tab w:val="left" w:pos="3285"/>
              </w:tabs>
              <w:rPr>
                <w:b/>
              </w:rPr>
            </w:pPr>
            <w:r w:rsidRPr="00A77435">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A77435" w:rsidRPr="00A77435" w:rsidRDefault="00A77435" w:rsidP="003B0CEB">
            <w:pPr>
              <w:tabs>
                <w:tab w:val="left" w:pos="3285"/>
              </w:tabs>
              <w:contextualSpacing/>
              <w:jc w:val="both"/>
              <w:rPr>
                <w:b/>
              </w:rPr>
            </w:pPr>
            <w:r w:rsidRPr="00A77435">
              <w:rPr>
                <w:b/>
              </w:rPr>
              <w:t>Delice İlçesin</w:t>
            </w:r>
            <w:r>
              <w:rPr>
                <w:b/>
              </w:rPr>
              <w:t>in</w:t>
            </w:r>
            <w:r w:rsidRPr="00A77435">
              <w:rPr>
                <w:b/>
              </w:rPr>
              <w:t xml:space="preserve"> tarihçesi</w:t>
            </w:r>
          </w:p>
        </w:tc>
      </w:tr>
    </w:tbl>
    <w:p w:rsidR="00A77435" w:rsidRPr="00A77435" w:rsidRDefault="00A77435" w:rsidP="00A77435">
      <w:pPr>
        <w:tabs>
          <w:tab w:val="left" w:pos="3285"/>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A77435" w:rsidRPr="00A77435" w:rsidTr="00A77435">
        <w:trPr>
          <w:trHeight w:val="11567"/>
        </w:trPr>
        <w:tc>
          <w:tcPr>
            <w:tcW w:w="9998" w:type="dxa"/>
            <w:tcBorders>
              <w:top w:val="single" w:sz="4" w:space="0" w:color="auto"/>
              <w:left w:val="single" w:sz="4" w:space="0" w:color="auto"/>
              <w:bottom w:val="single" w:sz="4" w:space="0" w:color="auto"/>
              <w:right w:val="single" w:sz="4" w:space="0" w:color="auto"/>
            </w:tcBorders>
          </w:tcPr>
          <w:p w:rsidR="00A77435" w:rsidRPr="00A77435" w:rsidRDefault="00A77435" w:rsidP="003B0CEB">
            <w:pPr>
              <w:jc w:val="both"/>
              <w:textAlignment w:val="baseline"/>
            </w:pPr>
            <w:r w:rsidRPr="00A77435">
              <w:t xml:space="preserve">       </w:t>
            </w:r>
            <w:bookmarkStart w:id="0" w:name="_GoBack"/>
            <w:bookmarkEnd w:id="0"/>
            <w:r w:rsidRPr="00A77435">
              <w:t xml:space="preserve">5302 Sayılı yasanın 13.Maddesi kapsamında İl Özel İdaresinin Turizm Görevi kapsamında verilen önerge gündeme alındıktan sonra Komisyonumuza havale edilmiştir. Komisyonumuz 23-24-25-26-29 Ocak 2024 tarihleri arasında beş </w:t>
            </w:r>
            <w:r w:rsidRPr="00A77435">
              <w:t>gün toplanarak</w:t>
            </w:r>
            <w:r w:rsidRPr="00A77435">
              <w:t xml:space="preserve"> çalışmasını tamamlanmıştır.</w:t>
            </w:r>
          </w:p>
          <w:p w:rsidR="00A77435" w:rsidRPr="00A77435" w:rsidRDefault="00A77435" w:rsidP="003B0CEB">
            <w:pPr>
              <w:jc w:val="both"/>
              <w:textAlignment w:val="baseline"/>
              <w:rPr>
                <w:color w:val="242424"/>
                <w:shd w:val="clear" w:color="auto" w:fill="FFFFFF"/>
              </w:rPr>
            </w:pPr>
            <w:r w:rsidRPr="00A77435">
              <w:rPr>
                <w:color w:val="242424"/>
                <w:shd w:val="clear" w:color="auto" w:fill="FFFFFF"/>
              </w:rPr>
              <w:t xml:space="preserve">    </w:t>
            </w:r>
            <w:r>
              <w:rPr>
                <w:color w:val="242424"/>
                <w:shd w:val="clear" w:color="auto" w:fill="FFFFFF"/>
              </w:rPr>
              <w:t xml:space="preserve">   </w:t>
            </w:r>
            <w:r w:rsidRPr="00A77435">
              <w:rPr>
                <w:color w:val="242424"/>
                <w:shd w:val="clear" w:color="auto" w:fill="FFFFFF"/>
              </w:rPr>
              <w:t xml:space="preserve">İl Özel İdaresinin Turizm Görevi kapsamında gündeme </w:t>
            </w:r>
            <w:r w:rsidRPr="00A77435">
              <w:rPr>
                <w:color w:val="242424"/>
                <w:shd w:val="clear" w:color="auto" w:fill="FFFFFF"/>
              </w:rPr>
              <w:t>gelen Delice</w:t>
            </w:r>
            <w:r w:rsidRPr="00A77435">
              <w:rPr>
                <w:color w:val="242424"/>
                <w:shd w:val="clear" w:color="auto" w:fill="FFFFFF"/>
              </w:rPr>
              <w:t xml:space="preserve"> İlçesinin Tarihçesi hakkında yapılan çalışma sonunda hazırlanan rapor aşağıya çıkarılmıştır.</w:t>
            </w:r>
          </w:p>
          <w:p w:rsidR="00A77435" w:rsidRPr="00A77435" w:rsidRDefault="00A77435" w:rsidP="003B0CEB">
            <w:pPr>
              <w:jc w:val="both"/>
              <w:textAlignment w:val="baseline"/>
              <w:rPr>
                <w:color w:val="242424"/>
                <w:shd w:val="clear" w:color="auto" w:fill="FFFFFF"/>
              </w:rPr>
            </w:pPr>
            <w:r w:rsidRPr="00A77435">
              <w:rPr>
                <w:color w:val="242424"/>
                <w:shd w:val="clear" w:color="auto" w:fill="FFFFFF"/>
              </w:rPr>
              <w:t xml:space="preserve">       İlçe merkezinde ‘’ </w:t>
            </w:r>
            <w:proofErr w:type="spellStart"/>
            <w:r w:rsidRPr="00A77435">
              <w:rPr>
                <w:color w:val="242424"/>
                <w:shd w:val="clear" w:color="auto" w:fill="FFFFFF"/>
              </w:rPr>
              <w:t>Çömelek</w:t>
            </w:r>
            <w:proofErr w:type="spellEnd"/>
            <w:r w:rsidRPr="00A77435">
              <w:rPr>
                <w:color w:val="242424"/>
                <w:shd w:val="clear" w:color="auto" w:fill="FFFFFF"/>
              </w:rPr>
              <w:t xml:space="preserve"> Kaya ‘’ adıyla bilinen bölgede çıkan tarihi kalıntılardan, ilçeye ilk yerleşenlerin Hitit’ler olduğu sanılmaktadır. </w:t>
            </w:r>
            <w:proofErr w:type="gramStart"/>
            <w:r w:rsidRPr="00A77435">
              <w:rPr>
                <w:color w:val="242424"/>
                <w:shd w:val="clear" w:color="auto" w:fill="FFFFFF"/>
              </w:rPr>
              <w:t xml:space="preserve">1760–1780 yıllarında Osmanlı İmparatorluğu’nun Türkmen ve Yörük boylarını mecburi iskâna tabi tutması sonucu Çorum ayanı Mahmut Bey tarafından görevlendirilen Demirci KARABEKİR ve KARADUMAN adlı şahısların obalarını toplayarak ilçe merkezinin şimdiki adıyla KARABEKİR Mahallesi olan yerleşim yerinde bir köy kurdukları, kurucusu KARABEKİR adına izafeten de buraya KARABEKİR adının verildiği bilinmektedir. </w:t>
            </w:r>
            <w:proofErr w:type="gramEnd"/>
          </w:p>
          <w:p w:rsidR="00A77435" w:rsidRDefault="00A77435" w:rsidP="00A77435">
            <w:pPr>
              <w:jc w:val="both"/>
              <w:textAlignment w:val="baseline"/>
              <w:rPr>
                <w:color w:val="242424"/>
                <w:shd w:val="clear" w:color="auto" w:fill="FFFFFF"/>
              </w:rPr>
            </w:pPr>
            <w:r w:rsidRPr="00A77435">
              <w:rPr>
                <w:color w:val="242424"/>
                <w:shd w:val="clear" w:color="auto" w:fill="FFFFFF"/>
              </w:rPr>
              <w:t xml:space="preserve">       Kaynaklarda ilçenin ilk adının </w:t>
            </w:r>
            <w:proofErr w:type="spellStart"/>
            <w:r w:rsidRPr="00A77435">
              <w:rPr>
                <w:color w:val="242424"/>
                <w:shd w:val="clear" w:color="auto" w:fill="FFFFFF"/>
              </w:rPr>
              <w:t>Piran</w:t>
            </w:r>
            <w:proofErr w:type="spellEnd"/>
            <w:r w:rsidRPr="00A77435">
              <w:rPr>
                <w:color w:val="242424"/>
                <w:shd w:val="clear" w:color="auto" w:fill="FFFFFF"/>
              </w:rPr>
              <w:t xml:space="preserve"> olduğu yazılıdır. İlçe şimdiki adını ise Delice </w:t>
            </w:r>
            <w:proofErr w:type="spellStart"/>
            <w:r w:rsidRPr="00A77435">
              <w:rPr>
                <w:color w:val="242424"/>
                <w:shd w:val="clear" w:color="auto" w:fill="FFFFFF"/>
              </w:rPr>
              <w:t>ırmağı’ndan</w:t>
            </w:r>
            <w:proofErr w:type="spellEnd"/>
            <w:r w:rsidRPr="00A77435">
              <w:rPr>
                <w:color w:val="242424"/>
                <w:shd w:val="clear" w:color="auto" w:fill="FFFFFF"/>
              </w:rPr>
              <w:t xml:space="preserve"> almıştır. Delice İlçesi doğuda Sungurlu(Çorum) ve Yerköy (Yozgat), batıda Keskin(Kırıkkale) ve kısmen Balışeyh(Kırıkkale) ve kısmen de Sulakyurt(Kırıkkale) ilçeleriyle sınırlıdır. Bu sınırların sadece doğusunu Delice Irmağı çizmektedir.</w:t>
            </w:r>
            <w:r>
              <w:rPr>
                <w:color w:val="242424"/>
                <w:shd w:val="clear" w:color="auto" w:fill="FFFFFF"/>
              </w:rPr>
              <w:t xml:space="preserve"> Keskin (</w:t>
            </w:r>
            <w:r w:rsidRPr="00A77435">
              <w:rPr>
                <w:color w:val="242424"/>
                <w:shd w:val="clear" w:color="auto" w:fill="FFFFFF"/>
              </w:rPr>
              <w:t>Kırıkkale) ilçesine bağlı bir köy iken 1928 yılında bucak haline getirilen Delice, 1946 yılında Kırıkkale ilçe olunca buraya bağlanmış ve 1960 yılında 36 bağlı köy ile birlikte ilçe olmuştur.</w:t>
            </w:r>
          </w:p>
          <w:p w:rsidR="00A77435" w:rsidRDefault="00A77435" w:rsidP="00A77435">
            <w:pPr>
              <w:jc w:val="both"/>
              <w:textAlignment w:val="baseline"/>
              <w:rPr>
                <w:color w:val="242424"/>
                <w:shd w:val="clear" w:color="auto" w:fill="FFFFFF"/>
              </w:rPr>
            </w:pPr>
            <w:r w:rsidRPr="00A77435">
              <w:rPr>
                <w:color w:val="242424"/>
                <w:shd w:val="clear" w:color="auto" w:fill="FFFFFF"/>
              </w:rPr>
              <w:t>DELİCE İLÇESİNİN TARİHİ ESERLERİ;</w:t>
            </w:r>
          </w:p>
          <w:p w:rsidR="00A77435" w:rsidRDefault="00A77435" w:rsidP="00A77435">
            <w:pPr>
              <w:jc w:val="both"/>
              <w:textAlignment w:val="baseline"/>
              <w:rPr>
                <w:color w:val="242424"/>
                <w:shd w:val="clear" w:color="auto" w:fill="FFFFFF"/>
              </w:rPr>
            </w:pPr>
            <w:r w:rsidRPr="00A77435">
              <w:rPr>
                <w:color w:val="242424"/>
                <w:shd w:val="clear" w:color="auto" w:fill="FFFFFF"/>
              </w:rPr>
              <w:t>TARİHİ ASMA KÖPRÜ</w:t>
            </w:r>
          </w:p>
          <w:p w:rsidR="00A77435" w:rsidRDefault="00A77435" w:rsidP="00A77435">
            <w:pPr>
              <w:jc w:val="both"/>
              <w:textAlignment w:val="baseline"/>
              <w:rPr>
                <w:color w:val="242424"/>
                <w:shd w:val="clear" w:color="auto" w:fill="FFFFFF"/>
              </w:rPr>
            </w:pPr>
            <w:r w:rsidRPr="00A77435">
              <w:rPr>
                <w:color w:val="242424"/>
                <w:shd w:val="clear" w:color="auto" w:fill="FFFFFF"/>
              </w:rPr>
              <w:t>BÜYÜK AVŞAR KÖYÜ CAMİSİ</w:t>
            </w:r>
          </w:p>
          <w:p w:rsidR="00A77435" w:rsidRDefault="00A77435" w:rsidP="00A77435">
            <w:pPr>
              <w:jc w:val="both"/>
              <w:textAlignment w:val="baseline"/>
              <w:rPr>
                <w:color w:val="242424"/>
                <w:shd w:val="clear" w:color="auto" w:fill="FFFFFF"/>
              </w:rPr>
            </w:pPr>
            <w:r w:rsidRPr="00A77435">
              <w:rPr>
                <w:color w:val="242424"/>
                <w:shd w:val="clear" w:color="auto" w:fill="FFFFFF"/>
              </w:rPr>
              <w:t>TUZ MAĞARASI</w:t>
            </w:r>
          </w:p>
          <w:p w:rsidR="00A77435" w:rsidRDefault="00A77435" w:rsidP="00A77435">
            <w:pPr>
              <w:jc w:val="both"/>
              <w:textAlignment w:val="baseline"/>
              <w:rPr>
                <w:color w:val="242424"/>
                <w:shd w:val="clear" w:color="auto" w:fill="FFFFFF"/>
              </w:rPr>
            </w:pPr>
            <w:r>
              <w:rPr>
                <w:color w:val="242424"/>
                <w:shd w:val="clear" w:color="auto" w:fill="FFFFFF"/>
              </w:rPr>
              <w:t>KARABEKİR KONAĞI</w:t>
            </w:r>
          </w:p>
          <w:p w:rsidR="00A77435" w:rsidRDefault="00A77435" w:rsidP="00A77435">
            <w:pPr>
              <w:jc w:val="both"/>
              <w:textAlignment w:val="baseline"/>
              <w:rPr>
                <w:color w:val="242424"/>
                <w:shd w:val="clear" w:color="auto" w:fill="FFFFFF"/>
              </w:rPr>
            </w:pPr>
            <w:r w:rsidRPr="00A77435">
              <w:rPr>
                <w:color w:val="242424"/>
                <w:shd w:val="clear" w:color="auto" w:fill="FFFFFF"/>
              </w:rPr>
              <w:t>TESCİLLİ KARABEKİR CAMİSİ</w:t>
            </w:r>
          </w:p>
          <w:p w:rsidR="00A77435" w:rsidRPr="00A77435" w:rsidRDefault="00A77435" w:rsidP="00A77435">
            <w:pPr>
              <w:jc w:val="both"/>
              <w:textAlignment w:val="baseline"/>
              <w:rPr>
                <w:color w:val="242424"/>
                <w:shd w:val="clear" w:color="auto" w:fill="FFFFFF"/>
              </w:rPr>
            </w:pPr>
            <w:r w:rsidRPr="00A77435">
              <w:rPr>
                <w:color w:val="242424"/>
                <w:shd w:val="clear" w:color="auto" w:fill="FFFFFF"/>
              </w:rPr>
              <w:t>TEKKE KÖYÜ KURTARMA KAZISINDA ÇIKAN ESER olarak bilinmektedir.</w:t>
            </w:r>
          </w:p>
          <w:p w:rsidR="00A77435" w:rsidRPr="00A77435" w:rsidRDefault="00A77435" w:rsidP="003B0CEB">
            <w:pPr>
              <w:textAlignment w:val="baseline"/>
              <w:rPr>
                <w:color w:val="242424"/>
                <w:shd w:val="clear" w:color="auto" w:fill="FFFFFF"/>
              </w:rPr>
            </w:pPr>
            <w:r w:rsidRPr="00A77435">
              <w:rPr>
                <w:color w:val="242424"/>
                <w:shd w:val="clear" w:color="auto" w:fill="FFFFFF"/>
              </w:rPr>
              <w:t xml:space="preserve">        Komisyon çalışması sonucunda belirlen bilgiler yukarıda açıklanmış olup raporda geçen tarihi yerlerin Kültür Varlıkları Korunma kapsamında projelendirilerek ilçenin Turizmine katkı sağlanacağı hususu Komisyon görüşü olarak belirlenmiştir.</w:t>
            </w:r>
          </w:p>
          <w:p w:rsidR="00A77435" w:rsidRPr="00A77435" w:rsidRDefault="00A77435" w:rsidP="003B0CEB">
            <w:pPr>
              <w:jc w:val="both"/>
              <w:textAlignment w:val="baseline"/>
            </w:pPr>
            <w:r w:rsidRPr="00A77435">
              <w:t xml:space="preserve">      5302 Sayılı yasanın 16 ve 18 </w:t>
            </w:r>
            <w:r w:rsidRPr="00A77435">
              <w:t>Maddesi kapsamında yapılan</w:t>
            </w:r>
            <w:r w:rsidRPr="00A77435">
              <w:t xml:space="preserve"> çalışmaya ait Komisyon raporu İl Genel Meclisinin bilgi ve takdirlerine arz olunur.</w:t>
            </w:r>
          </w:p>
          <w:p w:rsidR="00A77435" w:rsidRPr="00A77435" w:rsidRDefault="00A77435" w:rsidP="003B0CEB">
            <w:pPr>
              <w:jc w:val="both"/>
              <w:textAlignment w:val="baseline"/>
            </w:pPr>
          </w:p>
          <w:p w:rsidR="00A77435" w:rsidRPr="00A77435" w:rsidRDefault="00A77435" w:rsidP="003B0CEB">
            <w:pPr>
              <w:contextualSpacing/>
              <w:jc w:val="both"/>
              <w:rPr>
                <w:b/>
              </w:rPr>
            </w:pPr>
            <w:r w:rsidRPr="00A77435">
              <w:t xml:space="preserve">   </w:t>
            </w:r>
            <w:r w:rsidRPr="00A77435">
              <w:rPr>
                <w:b/>
              </w:rPr>
              <w:t xml:space="preserve">Hasan ÇOBAN                                      Azmi ÖZKAN                         Hasan GÜLÇİMEN                         </w:t>
            </w:r>
          </w:p>
          <w:p w:rsidR="00A77435" w:rsidRPr="00A77435" w:rsidRDefault="00A77435" w:rsidP="003B0CEB">
            <w:pPr>
              <w:contextualSpacing/>
              <w:jc w:val="both"/>
              <w:rPr>
                <w:b/>
              </w:rPr>
            </w:pPr>
            <w:r w:rsidRPr="00A77435">
              <w:rPr>
                <w:b/>
              </w:rPr>
              <w:t xml:space="preserve">  Komisyon Başkanı                                 </w:t>
            </w:r>
            <w:r w:rsidRPr="00A77435">
              <w:rPr>
                <w:b/>
              </w:rPr>
              <w:t>Başkan Yardımcısı</w:t>
            </w:r>
            <w:r w:rsidRPr="00A77435">
              <w:rPr>
                <w:b/>
              </w:rPr>
              <w:t xml:space="preserve">                           Sözcü       </w:t>
            </w:r>
          </w:p>
          <w:p w:rsidR="00A77435" w:rsidRPr="00A77435" w:rsidRDefault="00A77435" w:rsidP="003B0CEB">
            <w:pPr>
              <w:contextualSpacing/>
              <w:jc w:val="both"/>
              <w:rPr>
                <w:b/>
              </w:rPr>
            </w:pPr>
          </w:p>
          <w:p w:rsidR="00A77435" w:rsidRPr="00A77435" w:rsidRDefault="00A77435" w:rsidP="003B0CEB">
            <w:pPr>
              <w:contextualSpacing/>
              <w:jc w:val="both"/>
              <w:rPr>
                <w:b/>
              </w:rPr>
            </w:pPr>
          </w:p>
          <w:p w:rsidR="00A77435" w:rsidRPr="00A77435" w:rsidRDefault="00A77435" w:rsidP="003B0CEB">
            <w:pPr>
              <w:contextualSpacing/>
              <w:jc w:val="both"/>
              <w:rPr>
                <w:b/>
              </w:rPr>
            </w:pPr>
          </w:p>
          <w:p w:rsidR="00A77435" w:rsidRPr="00A77435" w:rsidRDefault="00A77435" w:rsidP="003B0CEB">
            <w:pPr>
              <w:contextualSpacing/>
              <w:jc w:val="both"/>
              <w:rPr>
                <w:b/>
              </w:rPr>
            </w:pPr>
          </w:p>
          <w:p w:rsidR="00A77435" w:rsidRPr="00A77435" w:rsidRDefault="00A77435" w:rsidP="003B0CEB">
            <w:pPr>
              <w:contextualSpacing/>
              <w:jc w:val="both"/>
              <w:rPr>
                <w:b/>
              </w:rPr>
            </w:pPr>
            <w:r w:rsidRPr="00A77435">
              <w:rPr>
                <w:b/>
              </w:rPr>
              <w:t xml:space="preserve">                                   Harun OĞUZ                                                             Nuri KÖKSOY</w:t>
            </w:r>
          </w:p>
          <w:p w:rsidR="00A77435" w:rsidRPr="00A77435" w:rsidRDefault="00A77435" w:rsidP="003B0CEB">
            <w:pPr>
              <w:contextualSpacing/>
              <w:jc w:val="both"/>
              <w:rPr>
                <w:b/>
              </w:rPr>
            </w:pPr>
            <w:r w:rsidRPr="00A77435">
              <w:rPr>
                <w:b/>
              </w:rPr>
              <w:t xml:space="preserve">                                          Üye                                                                             </w:t>
            </w:r>
            <w:proofErr w:type="spellStart"/>
            <w:r w:rsidRPr="00A77435">
              <w:rPr>
                <w:b/>
              </w:rPr>
              <w:t>Üye</w:t>
            </w:r>
            <w:proofErr w:type="spellEnd"/>
            <w:r w:rsidRPr="00A77435">
              <w:rPr>
                <w:b/>
              </w:rPr>
              <w:t xml:space="preserve">      </w:t>
            </w:r>
          </w:p>
          <w:p w:rsidR="00A77435" w:rsidRPr="00A77435" w:rsidRDefault="00A77435" w:rsidP="003B0CEB">
            <w:pPr>
              <w:contextualSpacing/>
              <w:jc w:val="both"/>
            </w:pPr>
          </w:p>
          <w:p w:rsidR="00A77435" w:rsidRDefault="00A77435" w:rsidP="003B0CEB">
            <w:pPr>
              <w:tabs>
                <w:tab w:val="left" w:pos="3285"/>
              </w:tabs>
              <w:jc w:val="center"/>
            </w:pPr>
          </w:p>
          <w:p w:rsidR="00A77435" w:rsidRPr="00A77435" w:rsidRDefault="00A77435" w:rsidP="003B0CEB">
            <w:pPr>
              <w:contextualSpacing/>
              <w:jc w:val="both"/>
            </w:pPr>
          </w:p>
        </w:tc>
      </w:tr>
    </w:tbl>
    <w:p w:rsidR="00DA5366" w:rsidRPr="00A77435" w:rsidRDefault="00DA5366"/>
    <w:sectPr w:rsidR="00DA5366" w:rsidRPr="00A77435" w:rsidSect="00A77435">
      <w:pgSz w:w="11906" w:h="16838"/>
      <w:pgMar w:top="709"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F56"/>
    <w:rsid w:val="00613F56"/>
    <w:rsid w:val="00A77435"/>
    <w:rsid w:val="00DA5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2024-02-04T11:48:00Z</dcterms:created>
  <dcterms:modified xsi:type="dcterms:W3CDTF">2024-02-04T11:51:00Z</dcterms:modified>
</cp:coreProperties>
</file>