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82B" w:rsidRDefault="007C382B" w:rsidP="007C382B">
      <w:pPr>
        <w:tabs>
          <w:tab w:val="left" w:pos="3285"/>
        </w:tabs>
        <w:jc w:val="center"/>
        <w:rPr>
          <w:b/>
        </w:rPr>
      </w:pPr>
      <w:r>
        <w:rPr>
          <w:b/>
        </w:rPr>
        <w:t>T.C.</w:t>
      </w:r>
    </w:p>
    <w:p w:rsidR="007C382B" w:rsidRPr="00817813" w:rsidRDefault="007C382B" w:rsidP="007C382B">
      <w:pPr>
        <w:tabs>
          <w:tab w:val="left" w:pos="3285"/>
        </w:tabs>
        <w:jc w:val="center"/>
        <w:rPr>
          <w:b/>
        </w:rPr>
      </w:pPr>
      <w:r>
        <w:rPr>
          <w:b/>
        </w:rPr>
        <w:t>KIRIKKALE İL</w:t>
      </w:r>
      <w:r w:rsidRPr="00817813">
        <w:rPr>
          <w:b/>
        </w:rPr>
        <w:t xml:space="preserve"> ÖZEL İDARESİ</w:t>
      </w:r>
    </w:p>
    <w:p w:rsidR="007C382B" w:rsidRPr="00817813" w:rsidRDefault="007C382B" w:rsidP="007C382B">
      <w:pPr>
        <w:tabs>
          <w:tab w:val="left" w:pos="3285"/>
        </w:tabs>
        <w:jc w:val="center"/>
        <w:rPr>
          <w:b/>
        </w:rPr>
      </w:pPr>
      <w:r w:rsidRPr="00817813">
        <w:rPr>
          <w:b/>
        </w:rPr>
        <w:t xml:space="preserve">İL GENEL MECLİSİ </w:t>
      </w:r>
    </w:p>
    <w:p w:rsidR="007C382B" w:rsidRPr="00817813" w:rsidRDefault="007C382B" w:rsidP="007C382B">
      <w:pPr>
        <w:tabs>
          <w:tab w:val="left" w:pos="3285"/>
        </w:tabs>
        <w:jc w:val="center"/>
        <w:rPr>
          <w:b/>
        </w:rPr>
      </w:pPr>
      <w:r>
        <w:rPr>
          <w:b/>
        </w:rPr>
        <w:t>SANAYİ VE TİCARET KOMİSYONU</w:t>
      </w: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7C382B" w:rsidRPr="00817813" w:rsidTr="0048459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C382B" w:rsidRPr="00817813" w:rsidRDefault="007C382B" w:rsidP="00912AFD">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7C382B" w:rsidRPr="00817813" w:rsidRDefault="007C382B" w:rsidP="00912AFD">
            <w:pPr>
              <w:tabs>
                <w:tab w:val="center" w:pos="4536"/>
                <w:tab w:val="right" w:pos="9072"/>
              </w:tabs>
              <w:rPr>
                <w:b/>
              </w:rPr>
            </w:pPr>
            <w:r>
              <w:rPr>
                <w:b/>
              </w:rPr>
              <w:t>Rıza USLU</w:t>
            </w:r>
          </w:p>
        </w:tc>
      </w:tr>
      <w:tr w:rsidR="007C382B" w:rsidRPr="00817813" w:rsidTr="0048459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C382B" w:rsidRDefault="007C382B" w:rsidP="00912AFD">
            <w:pPr>
              <w:tabs>
                <w:tab w:val="center" w:pos="4536"/>
                <w:tab w:val="right" w:pos="9072"/>
              </w:tabs>
              <w:rPr>
                <w:b/>
                <w:sz w:val="22"/>
              </w:rPr>
            </w:pPr>
            <w:r>
              <w:rPr>
                <w:b/>
                <w:sz w:val="22"/>
              </w:rPr>
              <w:t>BAŞKAN YARDIMCISI</w:t>
            </w:r>
          </w:p>
        </w:tc>
        <w:tc>
          <w:tcPr>
            <w:tcW w:w="6945" w:type="dxa"/>
            <w:tcBorders>
              <w:top w:val="single" w:sz="4" w:space="0" w:color="auto"/>
              <w:left w:val="single" w:sz="4" w:space="0" w:color="auto"/>
              <w:bottom w:val="single" w:sz="4" w:space="0" w:color="auto"/>
              <w:right w:val="single" w:sz="4" w:space="0" w:color="auto"/>
            </w:tcBorders>
            <w:vAlign w:val="center"/>
          </w:tcPr>
          <w:p w:rsidR="007C382B" w:rsidRDefault="007C382B" w:rsidP="00912AFD">
            <w:pPr>
              <w:tabs>
                <w:tab w:val="center" w:pos="4536"/>
                <w:tab w:val="right" w:pos="9072"/>
              </w:tabs>
              <w:rPr>
                <w:b/>
              </w:rPr>
            </w:pPr>
            <w:r>
              <w:rPr>
                <w:b/>
              </w:rPr>
              <w:t>Hamza KUTLUCA</w:t>
            </w:r>
          </w:p>
        </w:tc>
      </w:tr>
      <w:tr w:rsidR="007C382B" w:rsidRPr="00817813" w:rsidTr="0048459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C382B" w:rsidRDefault="007C382B" w:rsidP="00912AFD">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7C382B" w:rsidRDefault="007C382B" w:rsidP="00912AFD">
            <w:pPr>
              <w:tabs>
                <w:tab w:val="center" w:pos="4536"/>
                <w:tab w:val="right" w:pos="9072"/>
              </w:tabs>
              <w:rPr>
                <w:b/>
              </w:rPr>
            </w:pPr>
            <w:r>
              <w:rPr>
                <w:b/>
              </w:rPr>
              <w:t>Tarık KAYA, Faruk KAYALAK, Selahattin GÜVEN</w:t>
            </w:r>
          </w:p>
        </w:tc>
      </w:tr>
      <w:tr w:rsidR="007C382B" w:rsidRPr="00817813" w:rsidTr="00484594">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7C382B" w:rsidRPr="00817813" w:rsidRDefault="007C382B" w:rsidP="00912AFD">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7C382B" w:rsidRPr="00817813" w:rsidRDefault="00484594" w:rsidP="00912AFD">
            <w:pPr>
              <w:tabs>
                <w:tab w:val="left" w:pos="3285"/>
              </w:tabs>
              <w:contextualSpacing/>
              <w:jc w:val="both"/>
              <w:rPr>
                <w:b/>
              </w:rPr>
            </w:pPr>
            <w:r>
              <w:rPr>
                <w:b/>
              </w:rPr>
              <w:t xml:space="preserve">İlimizde Bilgisayar Kontrollü </w:t>
            </w:r>
            <w:proofErr w:type="spellStart"/>
            <w:r>
              <w:rPr>
                <w:b/>
              </w:rPr>
              <w:t>Cnc</w:t>
            </w:r>
            <w:proofErr w:type="spellEnd"/>
            <w:r>
              <w:rPr>
                <w:b/>
              </w:rPr>
              <w:t xml:space="preserve"> </w:t>
            </w:r>
            <w:proofErr w:type="gramStart"/>
            <w:r>
              <w:rPr>
                <w:b/>
              </w:rPr>
              <w:t>Tezgahları</w:t>
            </w:r>
            <w:proofErr w:type="gramEnd"/>
            <w:r>
              <w:rPr>
                <w:b/>
              </w:rPr>
              <w:t xml:space="preserve"> İmalatı</w:t>
            </w:r>
          </w:p>
        </w:tc>
      </w:tr>
      <w:tr w:rsidR="007C382B" w:rsidRPr="00817813" w:rsidTr="00484594">
        <w:tc>
          <w:tcPr>
            <w:tcW w:w="3369" w:type="dxa"/>
            <w:tcBorders>
              <w:top w:val="single" w:sz="4" w:space="0" w:color="auto"/>
              <w:left w:val="single" w:sz="4" w:space="0" w:color="auto"/>
              <w:bottom w:val="single" w:sz="4" w:space="0" w:color="auto"/>
              <w:right w:val="single" w:sz="4" w:space="0" w:color="auto"/>
            </w:tcBorders>
            <w:hideMark/>
          </w:tcPr>
          <w:p w:rsidR="007C382B" w:rsidRPr="00817813" w:rsidRDefault="007C382B" w:rsidP="00912AFD">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7C382B" w:rsidRPr="00817813" w:rsidRDefault="00484594" w:rsidP="00484594">
            <w:pPr>
              <w:tabs>
                <w:tab w:val="left" w:pos="3285"/>
              </w:tabs>
              <w:contextualSpacing/>
              <w:rPr>
                <w:b/>
              </w:rPr>
            </w:pPr>
            <w:r>
              <w:rPr>
                <w:b/>
              </w:rPr>
              <w:t>08</w:t>
            </w:r>
            <w:r w:rsidR="007C382B">
              <w:rPr>
                <w:b/>
              </w:rPr>
              <w:t>.0</w:t>
            </w:r>
            <w:r>
              <w:rPr>
                <w:b/>
              </w:rPr>
              <w:t>3</w:t>
            </w:r>
            <w:r w:rsidR="007C382B">
              <w:rPr>
                <w:b/>
              </w:rPr>
              <w:t>.2024</w:t>
            </w:r>
          </w:p>
        </w:tc>
      </w:tr>
    </w:tbl>
    <w:p w:rsidR="007C382B" w:rsidRPr="00817813" w:rsidRDefault="007C382B" w:rsidP="007C382B">
      <w:pPr>
        <w:tabs>
          <w:tab w:val="left" w:pos="3285"/>
        </w:tabs>
        <w:jc w:val="center"/>
        <w:rPr>
          <w:b/>
        </w:rPr>
      </w:pPr>
      <w:r w:rsidRPr="00817813">
        <w:rPr>
          <w:b/>
        </w:rPr>
        <w:t>RAPOR</w:t>
      </w: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7C382B" w:rsidRPr="00817813" w:rsidTr="00484594">
        <w:trPr>
          <w:trHeight w:val="11840"/>
        </w:trPr>
        <w:tc>
          <w:tcPr>
            <w:tcW w:w="10314" w:type="dxa"/>
            <w:tcBorders>
              <w:top w:val="single" w:sz="4" w:space="0" w:color="auto"/>
              <w:left w:val="single" w:sz="4" w:space="0" w:color="auto"/>
              <w:bottom w:val="single" w:sz="4" w:space="0" w:color="auto"/>
              <w:right w:val="single" w:sz="4" w:space="0" w:color="auto"/>
            </w:tcBorders>
          </w:tcPr>
          <w:p w:rsidR="00484594" w:rsidRPr="00484594" w:rsidRDefault="007C382B" w:rsidP="00484594">
            <w:pPr>
              <w:pStyle w:val="NormalWeb"/>
              <w:jc w:val="both"/>
              <w:rPr>
                <w:color w:val="000000"/>
              </w:rPr>
            </w:pPr>
            <w:r>
              <w:rPr>
                <w:color w:val="000000"/>
              </w:rPr>
              <w:t xml:space="preserve">  </w:t>
            </w:r>
            <w:r w:rsidRPr="008138B8">
              <w:rPr>
                <w:color w:val="000000"/>
              </w:rPr>
              <w:t xml:space="preserve">   </w:t>
            </w:r>
            <w:r w:rsidR="00484594" w:rsidRPr="00484594">
              <w:rPr>
                <w:color w:val="000000"/>
              </w:rPr>
              <w:t xml:space="preserve">  İl Genel Meclis Üyelerimiz tarafından: “Kırıkkale İli ve İlçelerinde Bilgisayar Kontrollü CNC tezgâhları imalatı yapan atölye ya da imalathane var mıdır?</w:t>
            </w:r>
            <w:r w:rsidR="00484594">
              <w:rPr>
                <w:color w:val="000000"/>
              </w:rPr>
              <w:t xml:space="preserve"> </w:t>
            </w:r>
            <w:r w:rsidR="00484594" w:rsidRPr="00484594">
              <w:rPr>
                <w:color w:val="000000"/>
              </w:rPr>
              <w:t xml:space="preserve">Varsa bu işyerlerinin kapasiteleri nedir? Üretim miktarları ve istihdam ettikleri personel sayısı ne kadardır? İlimizin sanayi ve ticaretine yıllık katkılarının ne kadar olduğu hususlarında araştırma yapılarak Meclisimize bilgi verilmesi” istenmiş ve Komisyonumuz </w:t>
            </w:r>
            <w:r w:rsidR="00484594">
              <w:rPr>
                <w:color w:val="000000"/>
              </w:rPr>
              <w:t xml:space="preserve">25-26-27-28-29 Mart 2024 </w:t>
            </w:r>
            <w:r w:rsidR="00484594" w:rsidRPr="00484594">
              <w:rPr>
                <w:color w:val="000000"/>
              </w:rPr>
              <w:t>tarihlerind</w:t>
            </w:r>
            <w:r w:rsidR="00484594">
              <w:rPr>
                <w:color w:val="000000"/>
              </w:rPr>
              <w:t>e</w:t>
            </w:r>
            <w:r w:rsidR="00484594" w:rsidRPr="00484594">
              <w:rPr>
                <w:color w:val="000000"/>
              </w:rPr>
              <w:t xml:space="preserve"> çalışarak aşağıdaki raporu hazırlamıştır.</w:t>
            </w:r>
          </w:p>
          <w:p w:rsidR="00484594" w:rsidRPr="00484594" w:rsidRDefault="00484594" w:rsidP="00484594">
            <w:pPr>
              <w:pStyle w:val="NormalWeb"/>
              <w:jc w:val="both"/>
              <w:rPr>
                <w:color w:val="000000"/>
              </w:rPr>
            </w:pPr>
            <w:r>
              <w:rPr>
                <w:color w:val="000000"/>
              </w:rPr>
              <w:t xml:space="preserve">   </w:t>
            </w:r>
            <w:r w:rsidRPr="00484594">
              <w:rPr>
                <w:color w:val="000000"/>
              </w:rPr>
              <w:t>Buna göre:</w:t>
            </w:r>
            <w:r>
              <w:rPr>
                <w:color w:val="000000"/>
              </w:rPr>
              <w:t xml:space="preserve">  </w:t>
            </w:r>
            <w:r w:rsidRPr="00484594">
              <w:rPr>
                <w:color w:val="000000"/>
              </w:rPr>
              <w:t xml:space="preserve">Kırıkkale Sanayide 1985 yılında Bilgin Pantograf adıyla Bilgin Oğuz tarafından kurulan işletmenin, ilk yıllarda 1000’in üzerinde manuel </w:t>
            </w:r>
            <w:proofErr w:type="spellStart"/>
            <w:r w:rsidRPr="00484594">
              <w:rPr>
                <w:color w:val="000000"/>
              </w:rPr>
              <w:t>şablonlu</w:t>
            </w:r>
            <w:proofErr w:type="spellEnd"/>
            <w:r w:rsidRPr="00484594">
              <w:rPr>
                <w:color w:val="000000"/>
              </w:rPr>
              <w:t xml:space="preserve"> Merme</w:t>
            </w:r>
            <w:bookmarkStart w:id="0" w:name="_GoBack"/>
            <w:bookmarkEnd w:id="0"/>
            <w:r w:rsidRPr="00484594">
              <w:rPr>
                <w:color w:val="000000"/>
              </w:rPr>
              <w:t>r Yazı Makinası yaptığı, 2022 yılından itibaren ise150’nin üzerinde Bilgisayar Kontrollü CNC Makinası ürettiği belirlenmiştir.</w:t>
            </w:r>
            <w:r>
              <w:rPr>
                <w:color w:val="000000"/>
              </w:rPr>
              <w:t xml:space="preserve"> </w:t>
            </w:r>
            <w:proofErr w:type="gramStart"/>
            <w:r w:rsidRPr="00484594">
              <w:rPr>
                <w:color w:val="000000"/>
              </w:rPr>
              <w:t xml:space="preserve">Aldığı sipariş üzerine makine üreten firmanın değişik özelliklerde, farklı güçlerde </w:t>
            </w:r>
            <w:proofErr w:type="spellStart"/>
            <w:r w:rsidRPr="00484594">
              <w:rPr>
                <w:color w:val="000000"/>
              </w:rPr>
              <w:t>Linear</w:t>
            </w:r>
            <w:proofErr w:type="spellEnd"/>
            <w:r w:rsidRPr="00484594">
              <w:rPr>
                <w:color w:val="000000"/>
              </w:rPr>
              <w:t xml:space="preserve"> kızaklı ve </w:t>
            </w:r>
            <w:proofErr w:type="spellStart"/>
            <w:r w:rsidRPr="00484594">
              <w:rPr>
                <w:color w:val="000000"/>
              </w:rPr>
              <w:t>krenayer</w:t>
            </w:r>
            <w:proofErr w:type="spellEnd"/>
            <w:r w:rsidRPr="00484594">
              <w:rPr>
                <w:color w:val="000000"/>
              </w:rPr>
              <w:t xml:space="preserve"> dişli sistemli ve 3 farklı modelde Bilgisayar Kontrollü Mermer İşleme Makinaları üretimi yaptığı, bunun yanında;</w:t>
            </w:r>
            <w:r>
              <w:rPr>
                <w:color w:val="000000"/>
              </w:rPr>
              <w:t xml:space="preserve"> </w:t>
            </w:r>
            <w:r w:rsidRPr="00484594">
              <w:rPr>
                <w:color w:val="000000"/>
              </w:rPr>
              <w:t>Değişik çap, kalınlık ve uç özelliğine haiz, mermer kesim kalemleri ile şablon takımları ürettiği ve üretim süreci esnasında imalathanede 6-7 kişiye istihdam sağladığı belirlenmiştir.</w:t>
            </w:r>
            <w:r>
              <w:rPr>
                <w:color w:val="000000"/>
              </w:rPr>
              <w:t xml:space="preserve"> </w:t>
            </w:r>
            <w:proofErr w:type="gramEnd"/>
            <w:r w:rsidRPr="00484594">
              <w:rPr>
                <w:color w:val="000000"/>
              </w:rPr>
              <w:t xml:space="preserve">Yine:  </w:t>
            </w:r>
          </w:p>
          <w:p w:rsidR="00484594" w:rsidRPr="00484594" w:rsidRDefault="00484594" w:rsidP="00484594">
            <w:pPr>
              <w:pStyle w:val="NormalWeb"/>
              <w:jc w:val="both"/>
              <w:rPr>
                <w:color w:val="000000"/>
              </w:rPr>
            </w:pPr>
            <w:r>
              <w:rPr>
                <w:color w:val="000000"/>
              </w:rPr>
              <w:t xml:space="preserve">    </w:t>
            </w:r>
            <w:r w:rsidRPr="00484594">
              <w:rPr>
                <w:color w:val="000000"/>
              </w:rPr>
              <w:t xml:space="preserve">Keskin Küçük Sanayi Sitesinde, </w:t>
            </w:r>
            <w:proofErr w:type="spellStart"/>
            <w:r w:rsidRPr="00484594">
              <w:rPr>
                <w:color w:val="000000"/>
              </w:rPr>
              <w:t>Özder</w:t>
            </w:r>
            <w:proofErr w:type="spellEnd"/>
            <w:r w:rsidRPr="00484594">
              <w:rPr>
                <w:color w:val="000000"/>
              </w:rPr>
              <w:t xml:space="preserve"> Makina İmalat Sanayi Ltd. Şti. sahibi İmalat Mühendisi Hamza </w:t>
            </w:r>
            <w:proofErr w:type="spellStart"/>
            <w:r w:rsidRPr="00484594">
              <w:rPr>
                <w:color w:val="000000"/>
              </w:rPr>
              <w:t>Özder</w:t>
            </w:r>
            <w:proofErr w:type="spellEnd"/>
            <w:r w:rsidRPr="00484594">
              <w:rPr>
                <w:color w:val="000000"/>
              </w:rPr>
              <w:t xml:space="preserve"> tarafından tüm tasarımı kendine ait olan lazer ve plazma özellikli CNC kesim tezgâhı ürettiği, ürettiği bu </w:t>
            </w:r>
            <w:proofErr w:type="gramStart"/>
            <w:r w:rsidRPr="00484594">
              <w:rPr>
                <w:color w:val="000000"/>
              </w:rPr>
              <w:t>tezgahla</w:t>
            </w:r>
            <w:proofErr w:type="gramEnd"/>
            <w:r w:rsidRPr="00484594">
              <w:rPr>
                <w:color w:val="000000"/>
              </w:rPr>
              <w:t xml:space="preserve">; kâğıt, kumaş, plastik, ahşap gibi yumuşak malzemelerden 200 milimetre çelik levhalara kadar kesim yapabildiği belirlenmiştir. </w:t>
            </w:r>
          </w:p>
          <w:p w:rsidR="00484594" w:rsidRPr="00484594" w:rsidRDefault="00484594" w:rsidP="00484594">
            <w:pPr>
              <w:pStyle w:val="NormalWeb"/>
              <w:jc w:val="both"/>
              <w:rPr>
                <w:color w:val="000000"/>
              </w:rPr>
            </w:pPr>
            <w:r>
              <w:rPr>
                <w:color w:val="000000"/>
              </w:rPr>
              <w:t xml:space="preserve">     </w:t>
            </w:r>
            <w:proofErr w:type="gramStart"/>
            <w:r w:rsidRPr="00484594">
              <w:rPr>
                <w:color w:val="000000"/>
              </w:rPr>
              <w:t>İmalat Mühendisi Hamza Özdemir ile yapılan şifahi görüşmede İmalatını yaptığı CNC kesim tezgâhları kullanıldığında: Parça imalatlarında kalıp maliyetinin ortadan kalkacağı,</w:t>
            </w:r>
            <w:r>
              <w:rPr>
                <w:color w:val="000000"/>
              </w:rPr>
              <w:t xml:space="preserve"> </w:t>
            </w:r>
            <w:r w:rsidRPr="00484594">
              <w:rPr>
                <w:color w:val="000000"/>
              </w:rPr>
              <w:t>Kısa sürede daha fazla kesim işlemi yapılabilmesinin sağlanacağı,</w:t>
            </w:r>
            <w:r>
              <w:rPr>
                <w:color w:val="000000"/>
              </w:rPr>
              <w:t xml:space="preserve"> </w:t>
            </w:r>
            <w:r w:rsidRPr="00484594">
              <w:rPr>
                <w:color w:val="000000"/>
              </w:rPr>
              <w:t>Zamandan ve paradan tasarruf yapılabilmesini sağlanacağı,</w:t>
            </w:r>
            <w:r>
              <w:rPr>
                <w:color w:val="000000"/>
              </w:rPr>
              <w:t xml:space="preserve"> </w:t>
            </w:r>
            <w:r w:rsidRPr="00484594">
              <w:rPr>
                <w:color w:val="000000"/>
              </w:rPr>
              <w:t>En az seviyede fire verileceği,</w:t>
            </w:r>
            <w:r>
              <w:rPr>
                <w:color w:val="000000"/>
              </w:rPr>
              <w:t xml:space="preserve"> </w:t>
            </w:r>
            <w:r w:rsidRPr="00484594">
              <w:rPr>
                <w:color w:val="000000"/>
              </w:rPr>
              <w:t>Yüksek kalitede kesimler yapılabilmesine imkân sağlanacağı,</w:t>
            </w:r>
            <w:r>
              <w:rPr>
                <w:color w:val="000000"/>
              </w:rPr>
              <w:t xml:space="preserve"> </w:t>
            </w:r>
            <w:r w:rsidRPr="00484594">
              <w:rPr>
                <w:color w:val="000000"/>
              </w:rPr>
              <w:t xml:space="preserve">Kesim sırasında yok denecek kadar az deformasyonlar oluşacağını ifade etmiştir. </w:t>
            </w:r>
            <w:proofErr w:type="gramEnd"/>
            <w:r w:rsidRPr="00484594">
              <w:rPr>
                <w:color w:val="000000"/>
              </w:rPr>
              <w:t>İmalat Mühendisi Hamza Özdemir’in Keskin Küçük Sanayide bulunan atölyesinde CNC Kesim Tezgâhları yapımının dışında ayrıca gelen talepler doğrultusunda, traktör römorku ve tarımsal faaliyetlerde kullanılabilecek her tür aletleri de üretebild</w:t>
            </w:r>
            <w:r>
              <w:rPr>
                <w:color w:val="000000"/>
              </w:rPr>
              <w:t>i</w:t>
            </w:r>
            <w:r w:rsidRPr="00484594">
              <w:rPr>
                <w:color w:val="000000"/>
              </w:rPr>
              <w:t xml:space="preserve">ği belirlenmiştir.  </w:t>
            </w:r>
          </w:p>
          <w:p w:rsidR="00484594" w:rsidRDefault="00484594" w:rsidP="00484594">
            <w:pPr>
              <w:pStyle w:val="NormalWeb"/>
              <w:jc w:val="both"/>
              <w:rPr>
                <w:color w:val="000000"/>
              </w:rPr>
            </w:pPr>
            <w:r w:rsidRPr="00484594">
              <w:rPr>
                <w:color w:val="000000"/>
              </w:rPr>
              <w:t xml:space="preserve">      Ayrıca Yahşihan Organize Sanayide bulunan Yıldırımlar Mühendislik Makine İmalat Şirketi tarafından ise CNC Lazer Kesim </w:t>
            </w:r>
            <w:proofErr w:type="gramStart"/>
            <w:r w:rsidRPr="00484594">
              <w:rPr>
                <w:color w:val="000000"/>
              </w:rPr>
              <w:t>Tezgahları</w:t>
            </w:r>
            <w:proofErr w:type="gramEnd"/>
            <w:r w:rsidRPr="00484594">
              <w:rPr>
                <w:color w:val="000000"/>
              </w:rPr>
              <w:t xml:space="preserve"> kullanmak suretiyle değişik kapasitelerde Asansör kabinleri imalatının yapıldığı bu işyerlerinin hem ilimizdeki istihdama ve ilin ekonomisine önemli katkılar sağladığı tespit edilmiştir. </w:t>
            </w:r>
          </w:p>
          <w:p w:rsidR="007C382B" w:rsidRDefault="007C382B" w:rsidP="00484594">
            <w:pPr>
              <w:pStyle w:val="NormalWeb"/>
              <w:jc w:val="both"/>
            </w:pPr>
            <w:r w:rsidRPr="008138B8">
              <w:rPr>
                <w:color w:val="000000"/>
              </w:rPr>
              <w:t xml:space="preserve">     </w:t>
            </w:r>
            <w:r w:rsidRPr="008138B8">
              <w:t xml:space="preserve">5302 Sayılı yasanın 16-18 ve İl Genel Meclisi Çalışma Yönetmeliğinin 20. Maddesi kapsamında yapılan çalışmaya ait rapor İl Genel </w:t>
            </w:r>
            <w:r>
              <w:t>Meclisinin bilgi ve takdirlerine</w:t>
            </w:r>
            <w:r w:rsidRPr="008138B8">
              <w:t xml:space="preserve"> arz olunur.</w:t>
            </w:r>
          </w:p>
          <w:p w:rsidR="007C382B" w:rsidRPr="008138B8" w:rsidRDefault="007C382B" w:rsidP="00912AFD">
            <w:pPr>
              <w:jc w:val="both"/>
            </w:pPr>
            <w:r w:rsidRPr="008138B8">
              <w:t xml:space="preserve">  Rıza USLU                              Hamza KUTLUCA                            </w:t>
            </w:r>
            <w:r>
              <w:t xml:space="preserve">        </w:t>
            </w:r>
            <w:r w:rsidRPr="008138B8">
              <w:t xml:space="preserve"> Selahattin GÜVEN                                         </w:t>
            </w:r>
          </w:p>
          <w:p w:rsidR="007C382B" w:rsidRPr="008138B8" w:rsidRDefault="007C382B" w:rsidP="00912AFD">
            <w:pPr>
              <w:contextualSpacing/>
              <w:jc w:val="both"/>
            </w:pPr>
            <w:r w:rsidRPr="008138B8">
              <w:t xml:space="preserve">  Komisyon Başkanı                   Başkan Yardımcısı                                      </w:t>
            </w:r>
            <w:r>
              <w:t xml:space="preserve">       </w:t>
            </w:r>
            <w:r w:rsidRPr="008138B8">
              <w:t xml:space="preserve">Sözcü    </w:t>
            </w:r>
          </w:p>
          <w:p w:rsidR="007C382B" w:rsidRPr="008138B8" w:rsidRDefault="007C382B" w:rsidP="00912AFD">
            <w:pPr>
              <w:contextualSpacing/>
              <w:jc w:val="both"/>
            </w:pPr>
          </w:p>
          <w:p w:rsidR="007C382B" w:rsidRDefault="007C382B" w:rsidP="00912AFD">
            <w:pPr>
              <w:contextualSpacing/>
              <w:jc w:val="both"/>
            </w:pPr>
          </w:p>
          <w:p w:rsidR="007C382B" w:rsidRPr="008138B8" w:rsidRDefault="007C382B" w:rsidP="00912AFD">
            <w:pPr>
              <w:contextualSpacing/>
              <w:jc w:val="both"/>
            </w:pPr>
            <w:r>
              <w:t xml:space="preserve">  </w:t>
            </w:r>
          </w:p>
          <w:p w:rsidR="007C382B" w:rsidRPr="008138B8" w:rsidRDefault="007C382B" w:rsidP="00912AFD">
            <w:pPr>
              <w:contextualSpacing/>
              <w:jc w:val="both"/>
            </w:pPr>
            <w:r>
              <w:t xml:space="preserve">             </w:t>
            </w:r>
            <w:r w:rsidRPr="008138B8">
              <w:t xml:space="preserve">Faruk KAYALAK                                                          </w:t>
            </w:r>
            <w:r>
              <w:t xml:space="preserve"> </w:t>
            </w:r>
            <w:r w:rsidRPr="008138B8">
              <w:t xml:space="preserve"> </w:t>
            </w:r>
            <w:r>
              <w:t xml:space="preserve">         </w:t>
            </w:r>
            <w:r w:rsidRPr="008138B8">
              <w:t>Tarık KAYA</w:t>
            </w:r>
          </w:p>
          <w:p w:rsidR="00484594" w:rsidRDefault="007C382B" w:rsidP="00484594">
            <w:pPr>
              <w:contextualSpacing/>
              <w:jc w:val="both"/>
            </w:pPr>
            <w:r w:rsidRPr="008138B8">
              <w:t xml:space="preserve">  </w:t>
            </w:r>
            <w:r>
              <w:t xml:space="preserve">             </w:t>
            </w:r>
            <w:r w:rsidRPr="008138B8">
              <w:t xml:space="preserve">   Üye                                                                                       </w:t>
            </w:r>
            <w:r>
              <w:t xml:space="preserve">          </w:t>
            </w:r>
            <w:proofErr w:type="spellStart"/>
            <w:r>
              <w:t>Ü</w:t>
            </w:r>
            <w:r w:rsidRPr="008138B8">
              <w:t>ye</w:t>
            </w:r>
            <w:proofErr w:type="spellEnd"/>
          </w:p>
          <w:p w:rsidR="00484594" w:rsidRPr="004C6172" w:rsidRDefault="00484594" w:rsidP="00484594">
            <w:pPr>
              <w:contextualSpacing/>
              <w:jc w:val="both"/>
            </w:pPr>
          </w:p>
        </w:tc>
      </w:tr>
    </w:tbl>
    <w:p w:rsidR="005A5485" w:rsidRDefault="005A5485"/>
    <w:sectPr w:rsidR="005A5485" w:rsidSect="007C382B">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24"/>
    <w:rsid w:val="00073524"/>
    <w:rsid w:val="00484594"/>
    <w:rsid w:val="005A5485"/>
    <w:rsid w:val="007C3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8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C382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8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C38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cp:lastPrinted>2024-04-03T11:05:00Z</cp:lastPrinted>
  <dcterms:created xsi:type="dcterms:W3CDTF">2024-03-13T07:25:00Z</dcterms:created>
  <dcterms:modified xsi:type="dcterms:W3CDTF">2024-04-03T11:08:00Z</dcterms:modified>
</cp:coreProperties>
</file>