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51C" w:rsidRPr="0073251C" w:rsidRDefault="0073251C" w:rsidP="0073251C">
      <w:pPr>
        <w:tabs>
          <w:tab w:val="left" w:pos="3285"/>
        </w:tabs>
        <w:jc w:val="center"/>
        <w:rPr>
          <w:b/>
        </w:rPr>
      </w:pPr>
      <w:r w:rsidRPr="0073251C">
        <w:rPr>
          <w:b/>
        </w:rPr>
        <w:t>T.C.</w:t>
      </w:r>
    </w:p>
    <w:p w:rsidR="0073251C" w:rsidRPr="0073251C" w:rsidRDefault="0073251C" w:rsidP="0073251C">
      <w:pPr>
        <w:tabs>
          <w:tab w:val="left" w:pos="3285"/>
        </w:tabs>
        <w:jc w:val="center"/>
        <w:rPr>
          <w:b/>
        </w:rPr>
      </w:pPr>
      <w:r w:rsidRPr="0073251C">
        <w:rPr>
          <w:b/>
        </w:rPr>
        <w:t>KIRIKKALE İL ÖZEL İDARESİ</w:t>
      </w:r>
    </w:p>
    <w:p w:rsidR="0073251C" w:rsidRPr="0073251C" w:rsidRDefault="0073251C" w:rsidP="0073251C">
      <w:pPr>
        <w:tabs>
          <w:tab w:val="left" w:pos="3285"/>
        </w:tabs>
        <w:jc w:val="center"/>
        <w:rPr>
          <w:b/>
        </w:rPr>
      </w:pPr>
      <w:r w:rsidRPr="0073251C">
        <w:rPr>
          <w:b/>
        </w:rPr>
        <w:t xml:space="preserve">İL GENEL MECLİSİ </w:t>
      </w:r>
    </w:p>
    <w:p w:rsidR="0073251C" w:rsidRPr="0073251C" w:rsidRDefault="0073251C" w:rsidP="0073251C">
      <w:pPr>
        <w:tabs>
          <w:tab w:val="left" w:pos="3285"/>
        </w:tabs>
        <w:jc w:val="center"/>
        <w:rPr>
          <w:b/>
        </w:rPr>
      </w:pPr>
      <w:r w:rsidRPr="0073251C">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73251C" w:rsidRPr="0073251C" w:rsidTr="00373EA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3251C" w:rsidRPr="0073251C" w:rsidRDefault="0073251C" w:rsidP="00373EA2">
            <w:pPr>
              <w:pStyle w:val="stbilgi"/>
              <w:rPr>
                <w:b/>
              </w:rPr>
            </w:pPr>
            <w:r w:rsidRPr="0073251C">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73251C" w:rsidRPr="0073251C" w:rsidRDefault="0073251C" w:rsidP="00373EA2">
            <w:pPr>
              <w:pStyle w:val="stbilgi"/>
              <w:rPr>
                <w:b/>
              </w:rPr>
            </w:pPr>
            <w:r w:rsidRPr="0073251C">
              <w:rPr>
                <w:b/>
              </w:rPr>
              <w:t>Naci TÜRKMENOĞLU</w:t>
            </w:r>
          </w:p>
        </w:tc>
      </w:tr>
      <w:tr w:rsidR="0073251C" w:rsidRPr="0073251C" w:rsidTr="00373EA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3251C" w:rsidRPr="0073251C" w:rsidRDefault="0073251C" w:rsidP="00373EA2">
            <w:pPr>
              <w:pStyle w:val="stbilgi"/>
              <w:rPr>
                <w:b/>
              </w:rPr>
            </w:pPr>
            <w:r w:rsidRPr="0073251C">
              <w:rPr>
                <w:b/>
              </w:rPr>
              <w:t>BAŞKAN VEKİLİ</w:t>
            </w:r>
          </w:p>
        </w:tc>
        <w:tc>
          <w:tcPr>
            <w:tcW w:w="7371" w:type="dxa"/>
            <w:tcBorders>
              <w:top w:val="single" w:sz="4" w:space="0" w:color="auto"/>
              <w:left w:val="single" w:sz="4" w:space="0" w:color="auto"/>
              <w:bottom w:val="single" w:sz="4" w:space="0" w:color="auto"/>
              <w:right w:val="single" w:sz="4" w:space="0" w:color="auto"/>
            </w:tcBorders>
          </w:tcPr>
          <w:p w:rsidR="0073251C" w:rsidRPr="0073251C" w:rsidRDefault="0073251C" w:rsidP="00373EA2">
            <w:pPr>
              <w:pStyle w:val="stbilgi"/>
              <w:rPr>
                <w:b/>
              </w:rPr>
            </w:pPr>
            <w:r w:rsidRPr="0073251C">
              <w:rPr>
                <w:b/>
              </w:rPr>
              <w:t>Cemal PİLİÇ</w:t>
            </w:r>
          </w:p>
        </w:tc>
      </w:tr>
      <w:tr w:rsidR="0073251C" w:rsidRPr="0073251C" w:rsidTr="00373EA2">
        <w:tc>
          <w:tcPr>
            <w:tcW w:w="2802" w:type="dxa"/>
            <w:tcBorders>
              <w:top w:val="single" w:sz="4" w:space="0" w:color="auto"/>
              <w:left w:val="single" w:sz="4" w:space="0" w:color="auto"/>
              <w:bottom w:val="single" w:sz="4" w:space="0" w:color="auto"/>
              <w:right w:val="single" w:sz="4" w:space="0" w:color="auto"/>
            </w:tcBorders>
          </w:tcPr>
          <w:p w:rsidR="0073251C" w:rsidRPr="0073251C" w:rsidRDefault="0073251C" w:rsidP="00373EA2">
            <w:pPr>
              <w:tabs>
                <w:tab w:val="left" w:pos="3285"/>
              </w:tabs>
              <w:ind w:right="310"/>
              <w:jc w:val="both"/>
              <w:rPr>
                <w:b/>
              </w:rPr>
            </w:pPr>
            <w:r w:rsidRPr="0073251C">
              <w:rPr>
                <w:b/>
              </w:rPr>
              <w:t>ÜYELER</w:t>
            </w:r>
          </w:p>
        </w:tc>
        <w:tc>
          <w:tcPr>
            <w:tcW w:w="7371" w:type="dxa"/>
            <w:tcBorders>
              <w:top w:val="single" w:sz="4" w:space="0" w:color="auto"/>
              <w:left w:val="single" w:sz="4" w:space="0" w:color="auto"/>
              <w:bottom w:val="single" w:sz="4" w:space="0" w:color="auto"/>
              <w:right w:val="single" w:sz="4" w:space="0" w:color="auto"/>
            </w:tcBorders>
          </w:tcPr>
          <w:p w:rsidR="0073251C" w:rsidRPr="0073251C" w:rsidRDefault="0073251C" w:rsidP="00373EA2">
            <w:pPr>
              <w:tabs>
                <w:tab w:val="left" w:pos="3285"/>
              </w:tabs>
              <w:rPr>
                <w:b/>
              </w:rPr>
            </w:pPr>
            <w:r w:rsidRPr="0073251C">
              <w:rPr>
                <w:b/>
              </w:rPr>
              <w:t xml:space="preserve">Ayhan İNYURT, Ahmet ŞENSES, Sedat AKBULUT, </w:t>
            </w:r>
          </w:p>
          <w:p w:rsidR="0073251C" w:rsidRPr="0073251C" w:rsidRDefault="0073251C" w:rsidP="00373EA2">
            <w:pPr>
              <w:tabs>
                <w:tab w:val="left" w:pos="3285"/>
              </w:tabs>
              <w:rPr>
                <w:b/>
              </w:rPr>
            </w:pPr>
            <w:r w:rsidRPr="0073251C">
              <w:rPr>
                <w:b/>
              </w:rPr>
              <w:t>Özgür KASAPOĞLU, Orhan PİLAVCI</w:t>
            </w:r>
          </w:p>
        </w:tc>
      </w:tr>
      <w:tr w:rsidR="0073251C" w:rsidRPr="0073251C" w:rsidTr="00373EA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3251C" w:rsidRPr="0073251C" w:rsidRDefault="0073251C" w:rsidP="00373EA2">
            <w:pPr>
              <w:tabs>
                <w:tab w:val="left" w:pos="3285"/>
              </w:tabs>
              <w:rPr>
                <w:b/>
              </w:rPr>
            </w:pPr>
            <w:r w:rsidRPr="0073251C">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73251C" w:rsidRPr="0073251C" w:rsidRDefault="0073251C" w:rsidP="00373EA2">
            <w:pPr>
              <w:tabs>
                <w:tab w:val="left" w:pos="3285"/>
              </w:tabs>
              <w:rPr>
                <w:b/>
              </w:rPr>
            </w:pPr>
            <w:r w:rsidRPr="0073251C">
              <w:rPr>
                <w:b/>
              </w:rPr>
              <w:t>Ödenek</w:t>
            </w:r>
            <w:bookmarkStart w:id="0" w:name="_GoBack"/>
            <w:bookmarkEnd w:id="0"/>
            <w:r w:rsidRPr="0073251C">
              <w:rPr>
                <w:b/>
              </w:rPr>
              <w:t xml:space="preserve"> aktarılması</w:t>
            </w:r>
          </w:p>
        </w:tc>
      </w:tr>
      <w:tr w:rsidR="0073251C" w:rsidRPr="0073251C" w:rsidTr="00373EA2">
        <w:tc>
          <w:tcPr>
            <w:tcW w:w="2802" w:type="dxa"/>
            <w:tcBorders>
              <w:top w:val="single" w:sz="4" w:space="0" w:color="auto"/>
              <w:left w:val="single" w:sz="4" w:space="0" w:color="auto"/>
              <w:bottom w:val="single" w:sz="4" w:space="0" w:color="auto"/>
              <w:right w:val="single" w:sz="4" w:space="0" w:color="auto"/>
            </w:tcBorders>
            <w:hideMark/>
          </w:tcPr>
          <w:p w:rsidR="0073251C" w:rsidRPr="0073251C" w:rsidRDefault="0073251C" w:rsidP="00373EA2">
            <w:pPr>
              <w:tabs>
                <w:tab w:val="left" w:pos="3285"/>
              </w:tabs>
              <w:rPr>
                <w:b/>
              </w:rPr>
            </w:pPr>
            <w:r w:rsidRPr="0073251C">
              <w:rPr>
                <w:b/>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73251C" w:rsidRPr="0073251C" w:rsidRDefault="0073251C" w:rsidP="00373EA2">
            <w:pPr>
              <w:tabs>
                <w:tab w:val="left" w:pos="3285"/>
              </w:tabs>
              <w:rPr>
                <w:b/>
              </w:rPr>
            </w:pPr>
            <w:r w:rsidRPr="0073251C">
              <w:rPr>
                <w:b/>
              </w:rPr>
              <w:t>02.09.2024</w:t>
            </w:r>
          </w:p>
        </w:tc>
      </w:tr>
    </w:tbl>
    <w:p w:rsidR="0073251C" w:rsidRDefault="0073251C" w:rsidP="0073251C">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3251C" w:rsidTr="00373EA2">
        <w:trPr>
          <w:trHeight w:val="6288"/>
        </w:trPr>
        <w:tc>
          <w:tcPr>
            <w:tcW w:w="10760" w:type="dxa"/>
            <w:tcBorders>
              <w:bottom w:val="single" w:sz="4" w:space="0" w:color="auto"/>
            </w:tcBorders>
          </w:tcPr>
          <w:p w:rsidR="0073251C" w:rsidRDefault="0073251C" w:rsidP="00373EA2">
            <w:pPr>
              <w:jc w:val="both"/>
            </w:pPr>
          </w:p>
          <w:p w:rsidR="0073251C" w:rsidRDefault="0073251C" w:rsidP="00373EA2">
            <w:pPr>
              <w:jc w:val="both"/>
            </w:pPr>
            <w:r>
              <w:t xml:space="preserve">        İl Özel İdaresi Mali Hizmetler Müdürlüğü 26.08.2024 tarih ve 32560 sayılı yazılarıyla Su ve Kanal Hizmetleri Müdürlüğü Kanalizasyon Tesisleri Bölümlerinde bulunan 6.000.000,00-TL. </w:t>
            </w:r>
            <w:proofErr w:type="spellStart"/>
            <w:r>
              <w:t>nin</w:t>
            </w:r>
            <w:proofErr w:type="spellEnd"/>
            <w:r>
              <w:t xml:space="preserve"> İçme Suyu Tesis Yapım Bakım Onarım Bölümüne aktarılmasını talep etmiştir. Talep değerlendirildikten sonra Mahalli İdareler Bütçe ve </w:t>
            </w:r>
            <w:r>
              <w:t>Muhasebe Yönetmeliğinin</w:t>
            </w:r>
            <w:r>
              <w:t xml:space="preserve"> ilgili maddeleri gereği Komisyonumuza havale edilmiştir. Komisyonumuz 2 Eylül 2024 tarihinde toplanarak talep hakkındaki çalışmasını tamamlamış ve karar aşağıya çıkarılmıştır.</w:t>
            </w:r>
          </w:p>
          <w:p w:rsidR="0073251C" w:rsidRDefault="0073251C" w:rsidP="00373EA2">
            <w:pPr>
              <w:jc w:val="both"/>
            </w:pPr>
          </w:p>
          <w:p w:rsidR="0073251C" w:rsidRDefault="0073251C" w:rsidP="00373EA2">
            <w:pPr>
              <w:jc w:val="both"/>
            </w:pPr>
            <w:r>
              <w:t xml:space="preserve">       İl Özel İdaresi tarafından yürütülen planlama ve çalışmalarda kullanılmak üzere zaman zaman bütçe içi ödenek aktarılmasına ihtiyaç duyulmaktadır. 2024 Yılında içme suyu Tesisi yapım bakım onarımına ait planlamalar için konan ödenek, İlimizde büyük ölçüde yaşanan kuraklık ve </w:t>
            </w:r>
            <w:r>
              <w:t>yılbaşından</w:t>
            </w:r>
            <w:r>
              <w:t xml:space="preserve"> bu güne kadar yaşanan fiyat artışları nedeniyle yetmemiş, planlamada olan ancak yapımı öncelik arz etmeyen hizmetler için ayrılan ödenekten aktarma yapılarak hizmetin yürütülmesi planlanmıştır.</w:t>
            </w:r>
          </w:p>
          <w:p w:rsidR="0073251C" w:rsidRDefault="0073251C" w:rsidP="00373EA2">
            <w:pPr>
              <w:jc w:val="both"/>
            </w:pPr>
            <w:r>
              <w:t xml:space="preserve">     Bu kapsamda olmak üzere; Su ve Kanal Hizmetleri Müdürlüğü 44.71.01.06.00-05.2.0.01(5)</w:t>
            </w:r>
            <w:proofErr w:type="gramStart"/>
            <w:r>
              <w:t>06.5</w:t>
            </w:r>
            <w:proofErr w:type="gramEnd"/>
            <w:r>
              <w:t xml:space="preserve"> Tertibinden 3.250.000,00-TL ve 06.7 Tertibinden 2.750.000,00-TL olmak üzere Toplam 6.000.000,00-T.nin alınarak 06.3.0.01(5) 06.5 İçme Suyu Tesisi Yapım Bakım ve Onarımı Bölümüne aktarma yapılmasına ait teklifin İl Özel İdare Kanununun 10.Maddesi (b) bendi Bütçe ve Muhasebe Yönetmeliğinin 36.Maddesi kapsamında mevzuata uygun yapıldığı, ayrıca içme suyu gibi hayati önem arz eden bir planlamamanın gerçekleştirilmesine kullanılacağı yapılan çalışmadan anlaşılmıştır.</w:t>
            </w:r>
          </w:p>
          <w:p w:rsidR="0073251C" w:rsidRDefault="0073251C" w:rsidP="00373EA2">
            <w:pPr>
              <w:jc w:val="both"/>
            </w:pPr>
          </w:p>
          <w:p w:rsidR="0073251C" w:rsidRDefault="0073251C" w:rsidP="00373EA2">
            <w:pPr>
              <w:jc w:val="both"/>
            </w:pPr>
            <w:r>
              <w:t xml:space="preserve">    Yukarıda Birim Müdürlüğü, Bütçe Bölümleri yazılı 6.000.000,00-TL. </w:t>
            </w:r>
            <w:proofErr w:type="gramStart"/>
            <w:r>
              <w:t>aktarmanın</w:t>
            </w:r>
            <w:proofErr w:type="gramEnd"/>
            <w:r>
              <w:t xml:space="preserve"> yapılmasına Komisyonumuzca oybirliğiyle karar verildi. </w:t>
            </w:r>
          </w:p>
          <w:p w:rsidR="0073251C" w:rsidRDefault="0073251C" w:rsidP="00373EA2">
            <w:pPr>
              <w:jc w:val="both"/>
            </w:pPr>
          </w:p>
          <w:p w:rsidR="0073251C" w:rsidRDefault="0073251C" w:rsidP="00373EA2">
            <w:pPr>
              <w:jc w:val="both"/>
            </w:pPr>
            <w:r>
              <w:t xml:space="preserve">       5302 Sayılı Yasanın 16.Maddesi ve İl Genel Meclisi Çalışma Yönetmeliğinin 20. Maddesi kapsamında yapılan toplantıya ait karar İl Genel </w:t>
            </w:r>
            <w:r>
              <w:t>Meclisinin takdirlerine</w:t>
            </w:r>
            <w:r>
              <w:t xml:space="preserve"> arz olunur.</w:t>
            </w:r>
          </w:p>
          <w:p w:rsidR="0073251C" w:rsidRDefault="0073251C" w:rsidP="00373EA2">
            <w:pPr>
              <w:jc w:val="both"/>
            </w:pPr>
            <w:r>
              <w:t xml:space="preserve"> </w:t>
            </w:r>
          </w:p>
          <w:p w:rsidR="0073251C" w:rsidRDefault="0073251C" w:rsidP="00373EA2">
            <w:pPr>
              <w:jc w:val="both"/>
            </w:pPr>
          </w:p>
          <w:p w:rsidR="0073251C" w:rsidRDefault="0073251C" w:rsidP="00373EA2">
            <w:pPr>
              <w:jc w:val="both"/>
            </w:pPr>
            <w:r>
              <w:t xml:space="preserve">      Naci </w:t>
            </w:r>
            <w:proofErr w:type="gramStart"/>
            <w:r>
              <w:t>TÜRKMENOĞLU         Cemal</w:t>
            </w:r>
            <w:proofErr w:type="gramEnd"/>
            <w:r>
              <w:t xml:space="preserve"> PİLİÇ              Özgür KASAPOĞLU      Ayhan İNYURT</w:t>
            </w:r>
          </w:p>
          <w:p w:rsidR="0073251C" w:rsidRDefault="0073251C" w:rsidP="00373EA2">
            <w:pPr>
              <w:pStyle w:val="ListeParagraf"/>
              <w:ind w:left="0"/>
              <w:jc w:val="both"/>
            </w:pPr>
            <w:r>
              <w:t xml:space="preserve">          Komisyon </w:t>
            </w:r>
            <w:proofErr w:type="gramStart"/>
            <w:r>
              <w:t>Başkanı            Başkan</w:t>
            </w:r>
            <w:proofErr w:type="gramEnd"/>
            <w:r>
              <w:t xml:space="preserve"> Yardımcısı                Sözcü                          </w:t>
            </w:r>
            <w:r>
              <w:t xml:space="preserve">         </w:t>
            </w:r>
            <w:r>
              <w:t>Üye</w:t>
            </w:r>
          </w:p>
          <w:p w:rsidR="0073251C" w:rsidRDefault="0073251C" w:rsidP="00373EA2">
            <w:pPr>
              <w:pStyle w:val="ListeParagraf"/>
              <w:ind w:left="0"/>
              <w:jc w:val="both"/>
            </w:pPr>
          </w:p>
          <w:p w:rsidR="0073251C" w:rsidRDefault="0073251C" w:rsidP="00373EA2">
            <w:pPr>
              <w:pStyle w:val="ListeParagraf"/>
              <w:ind w:left="0"/>
              <w:jc w:val="both"/>
            </w:pPr>
          </w:p>
          <w:p w:rsidR="0073251C" w:rsidRDefault="0073251C" w:rsidP="00373EA2">
            <w:pPr>
              <w:pStyle w:val="ListeParagraf"/>
              <w:ind w:left="0"/>
              <w:jc w:val="both"/>
            </w:pPr>
          </w:p>
          <w:p w:rsidR="0073251C" w:rsidRDefault="0073251C" w:rsidP="00373EA2">
            <w:pPr>
              <w:pStyle w:val="ListeParagraf"/>
              <w:ind w:left="0"/>
              <w:jc w:val="both"/>
            </w:pPr>
          </w:p>
          <w:p w:rsidR="0073251C" w:rsidRDefault="0073251C" w:rsidP="00373EA2">
            <w:pPr>
              <w:pStyle w:val="ListeParagraf"/>
              <w:ind w:left="0"/>
              <w:jc w:val="both"/>
            </w:pPr>
          </w:p>
          <w:p w:rsidR="0073251C" w:rsidRDefault="0073251C" w:rsidP="00373EA2">
            <w:pPr>
              <w:pStyle w:val="ListeParagraf"/>
              <w:ind w:left="0"/>
              <w:jc w:val="both"/>
            </w:pPr>
          </w:p>
          <w:p w:rsidR="0073251C" w:rsidRDefault="0073251C" w:rsidP="00373EA2">
            <w:pPr>
              <w:pStyle w:val="ListeParagraf"/>
              <w:ind w:left="0"/>
              <w:jc w:val="both"/>
            </w:pPr>
          </w:p>
          <w:p w:rsidR="0073251C" w:rsidRDefault="0073251C" w:rsidP="00373EA2">
            <w:pPr>
              <w:pStyle w:val="ListeParagraf"/>
              <w:ind w:left="0"/>
            </w:pPr>
            <w:r>
              <w:t xml:space="preserve">      Ahmet ŞENSES                               Sedat AKBULUT                              Orhan PİLAVCI                                                                          </w:t>
            </w:r>
          </w:p>
          <w:p w:rsidR="0073251C" w:rsidRDefault="0073251C" w:rsidP="00373EA2">
            <w:pPr>
              <w:jc w:val="both"/>
            </w:pPr>
            <w:r>
              <w:t xml:space="preserve">               Üye                                                   </w:t>
            </w:r>
            <w:proofErr w:type="spellStart"/>
            <w:r>
              <w:t>Üye</w:t>
            </w:r>
            <w:proofErr w:type="spellEnd"/>
            <w:r>
              <w:t xml:space="preserve">                                                        </w:t>
            </w:r>
            <w:proofErr w:type="spellStart"/>
            <w:r>
              <w:t>Üye</w:t>
            </w:r>
            <w:proofErr w:type="spellEnd"/>
            <w:r>
              <w:t xml:space="preserve">   </w:t>
            </w:r>
          </w:p>
          <w:p w:rsidR="0073251C" w:rsidRDefault="0073251C" w:rsidP="00373EA2">
            <w:pPr>
              <w:jc w:val="both"/>
            </w:pPr>
          </w:p>
          <w:p w:rsidR="0073251C" w:rsidRDefault="0073251C" w:rsidP="00373EA2">
            <w:pPr>
              <w:jc w:val="both"/>
            </w:pPr>
          </w:p>
          <w:p w:rsidR="0073251C" w:rsidRDefault="0073251C" w:rsidP="0073251C">
            <w:pPr>
              <w:jc w:val="both"/>
            </w:pPr>
            <w:r>
              <w:t xml:space="preserve"> </w:t>
            </w:r>
          </w:p>
        </w:tc>
      </w:tr>
    </w:tbl>
    <w:p w:rsidR="007D22E6" w:rsidRDefault="007D22E6"/>
    <w:sectPr w:rsidR="007D22E6" w:rsidSect="0073251C">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BD"/>
    <w:rsid w:val="0073251C"/>
    <w:rsid w:val="007D22E6"/>
    <w:rsid w:val="00BF3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51C"/>
    <w:pPr>
      <w:ind w:left="720"/>
      <w:contextualSpacing/>
    </w:pPr>
  </w:style>
  <w:style w:type="paragraph" w:styleId="stbilgi">
    <w:name w:val="header"/>
    <w:basedOn w:val="Normal"/>
    <w:link w:val="stbilgiChar"/>
    <w:unhideWhenUsed/>
    <w:rsid w:val="0073251C"/>
    <w:pPr>
      <w:tabs>
        <w:tab w:val="center" w:pos="4536"/>
        <w:tab w:val="right" w:pos="9072"/>
      </w:tabs>
    </w:pPr>
  </w:style>
  <w:style w:type="character" w:customStyle="1" w:styleId="stbilgiChar">
    <w:name w:val="Üstbilgi Char"/>
    <w:basedOn w:val="VarsaylanParagrafYazTipi"/>
    <w:link w:val="stbilgi"/>
    <w:rsid w:val="0073251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51C"/>
    <w:pPr>
      <w:ind w:left="720"/>
      <w:contextualSpacing/>
    </w:pPr>
  </w:style>
  <w:style w:type="paragraph" w:styleId="stbilgi">
    <w:name w:val="header"/>
    <w:basedOn w:val="Normal"/>
    <w:link w:val="stbilgiChar"/>
    <w:unhideWhenUsed/>
    <w:rsid w:val="0073251C"/>
    <w:pPr>
      <w:tabs>
        <w:tab w:val="center" w:pos="4536"/>
        <w:tab w:val="right" w:pos="9072"/>
      </w:tabs>
    </w:pPr>
  </w:style>
  <w:style w:type="character" w:customStyle="1" w:styleId="stbilgiChar">
    <w:name w:val="Üstbilgi Char"/>
    <w:basedOn w:val="VarsaylanParagrafYazTipi"/>
    <w:link w:val="stbilgi"/>
    <w:rsid w:val="0073251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2024-09-04T10:45:00Z</dcterms:created>
  <dcterms:modified xsi:type="dcterms:W3CDTF">2024-09-04T10:46:00Z</dcterms:modified>
</cp:coreProperties>
</file>