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0326" w:rsidRPr="00E10326" w:rsidRDefault="00E10326" w:rsidP="00E10326">
      <w:pPr>
        <w:tabs>
          <w:tab w:val="left" w:pos="3285"/>
        </w:tabs>
        <w:jc w:val="center"/>
        <w:rPr>
          <w:b/>
        </w:rPr>
      </w:pPr>
    </w:p>
    <w:p w:rsidR="00E10326" w:rsidRPr="00E10326" w:rsidRDefault="00E10326" w:rsidP="00E10326">
      <w:pPr>
        <w:tabs>
          <w:tab w:val="left" w:pos="3285"/>
        </w:tabs>
        <w:jc w:val="center"/>
        <w:rPr>
          <w:b/>
        </w:rPr>
      </w:pPr>
      <w:r w:rsidRPr="00E10326">
        <w:rPr>
          <w:b/>
        </w:rPr>
        <w:t>T.C.</w:t>
      </w:r>
    </w:p>
    <w:p w:rsidR="00E10326" w:rsidRPr="00E10326" w:rsidRDefault="00E10326" w:rsidP="00E10326">
      <w:pPr>
        <w:tabs>
          <w:tab w:val="left" w:pos="3285"/>
        </w:tabs>
        <w:jc w:val="center"/>
        <w:rPr>
          <w:b/>
        </w:rPr>
      </w:pPr>
      <w:r w:rsidRPr="00E10326">
        <w:rPr>
          <w:b/>
        </w:rPr>
        <w:t>KIRIKKALE İL ÖZEL İDARESİ</w:t>
      </w:r>
    </w:p>
    <w:p w:rsidR="00E10326" w:rsidRPr="00E10326" w:rsidRDefault="00E10326" w:rsidP="00E10326">
      <w:pPr>
        <w:tabs>
          <w:tab w:val="left" w:pos="3285"/>
        </w:tabs>
        <w:jc w:val="center"/>
        <w:rPr>
          <w:b/>
        </w:rPr>
      </w:pPr>
      <w:r w:rsidRPr="00E10326">
        <w:rPr>
          <w:b/>
        </w:rPr>
        <w:t xml:space="preserve">İL GENEL MECLİSİ </w:t>
      </w:r>
    </w:p>
    <w:p w:rsidR="00E10326" w:rsidRPr="00E10326" w:rsidRDefault="00E10326" w:rsidP="00E10326">
      <w:pPr>
        <w:tabs>
          <w:tab w:val="left" w:pos="3285"/>
        </w:tabs>
        <w:jc w:val="center"/>
        <w:rPr>
          <w:b/>
        </w:rPr>
      </w:pPr>
      <w:r w:rsidRPr="00E10326">
        <w:rPr>
          <w:b/>
        </w:rPr>
        <w:t>MECLİS, ENCÜMEN KARARLARI VE PROGRAMLARI İZLEMEKOMİSYONU</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6946"/>
      </w:tblGrid>
      <w:tr w:rsidR="00E10326" w:rsidRPr="00E10326" w:rsidTr="00E10326">
        <w:trPr>
          <w:trHeight w:val="415"/>
        </w:trPr>
        <w:tc>
          <w:tcPr>
            <w:tcW w:w="3227" w:type="dxa"/>
            <w:tcBorders>
              <w:top w:val="single" w:sz="4" w:space="0" w:color="auto"/>
              <w:left w:val="single" w:sz="4" w:space="0" w:color="auto"/>
              <w:bottom w:val="single" w:sz="4" w:space="0" w:color="auto"/>
              <w:right w:val="single" w:sz="4" w:space="0" w:color="auto"/>
            </w:tcBorders>
            <w:vAlign w:val="center"/>
            <w:hideMark/>
          </w:tcPr>
          <w:p w:rsidR="00E10326" w:rsidRPr="00E10326" w:rsidRDefault="00E10326" w:rsidP="00303660">
            <w:pPr>
              <w:pStyle w:val="stbilgi"/>
              <w:spacing w:line="276" w:lineRule="auto"/>
              <w:rPr>
                <w:b/>
                <w:lang w:eastAsia="en-US"/>
              </w:rPr>
            </w:pPr>
            <w:r w:rsidRPr="00E10326">
              <w:rPr>
                <w:b/>
                <w:lang w:eastAsia="en-US"/>
              </w:rPr>
              <w:t>KOMİSYON BAŞKANI</w:t>
            </w:r>
          </w:p>
        </w:tc>
        <w:tc>
          <w:tcPr>
            <w:tcW w:w="6946" w:type="dxa"/>
            <w:tcBorders>
              <w:top w:val="single" w:sz="4" w:space="0" w:color="auto"/>
              <w:left w:val="single" w:sz="4" w:space="0" w:color="auto"/>
              <w:bottom w:val="single" w:sz="4" w:space="0" w:color="auto"/>
              <w:right w:val="single" w:sz="4" w:space="0" w:color="auto"/>
            </w:tcBorders>
            <w:vAlign w:val="center"/>
          </w:tcPr>
          <w:p w:rsidR="00E10326" w:rsidRPr="00E10326" w:rsidRDefault="00E10326" w:rsidP="00303660">
            <w:pPr>
              <w:pStyle w:val="stbilgi"/>
              <w:spacing w:line="276" w:lineRule="auto"/>
              <w:rPr>
                <w:b/>
                <w:lang w:eastAsia="en-US"/>
              </w:rPr>
            </w:pPr>
            <w:r w:rsidRPr="00E10326">
              <w:rPr>
                <w:b/>
                <w:lang w:eastAsia="en-US"/>
              </w:rPr>
              <w:t>Bilal BOZBAL</w:t>
            </w:r>
          </w:p>
        </w:tc>
      </w:tr>
      <w:tr w:rsidR="00E10326" w:rsidRPr="00E10326" w:rsidTr="00E10326">
        <w:trPr>
          <w:trHeight w:val="364"/>
        </w:trPr>
        <w:tc>
          <w:tcPr>
            <w:tcW w:w="3227" w:type="dxa"/>
            <w:tcBorders>
              <w:top w:val="single" w:sz="4" w:space="0" w:color="auto"/>
              <w:left w:val="single" w:sz="4" w:space="0" w:color="auto"/>
              <w:bottom w:val="single" w:sz="4" w:space="0" w:color="auto"/>
              <w:right w:val="single" w:sz="4" w:space="0" w:color="auto"/>
            </w:tcBorders>
            <w:vAlign w:val="bottom"/>
            <w:hideMark/>
          </w:tcPr>
          <w:p w:rsidR="00E10326" w:rsidRPr="00E10326" w:rsidRDefault="00E10326" w:rsidP="00303660">
            <w:pPr>
              <w:pStyle w:val="stbilgi"/>
              <w:spacing w:line="276" w:lineRule="auto"/>
              <w:rPr>
                <w:b/>
                <w:lang w:eastAsia="en-US"/>
              </w:rPr>
            </w:pPr>
            <w:r>
              <w:rPr>
                <w:b/>
                <w:lang w:eastAsia="en-US"/>
              </w:rPr>
              <w:t xml:space="preserve">BAŞKAN </w:t>
            </w:r>
            <w:r w:rsidRPr="00E10326">
              <w:rPr>
                <w:b/>
                <w:lang w:eastAsia="en-US"/>
              </w:rPr>
              <w:t>VEKİLİ</w:t>
            </w:r>
          </w:p>
        </w:tc>
        <w:tc>
          <w:tcPr>
            <w:tcW w:w="6946" w:type="dxa"/>
            <w:tcBorders>
              <w:top w:val="single" w:sz="4" w:space="0" w:color="auto"/>
              <w:left w:val="single" w:sz="4" w:space="0" w:color="auto"/>
              <w:bottom w:val="single" w:sz="4" w:space="0" w:color="auto"/>
              <w:right w:val="single" w:sz="4" w:space="0" w:color="auto"/>
            </w:tcBorders>
          </w:tcPr>
          <w:p w:rsidR="00E10326" w:rsidRPr="00E10326" w:rsidRDefault="00E10326" w:rsidP="00303660">
            <w:pPr>
              <w:pStyle w:val="stbilgi"/>
              <w:spacing w:line="276" w:lineRule="auto"/>
              <w:rPr>
                <w:b/>
                <w:lang w:eastAsia="en-US"/>
              </w:rPr>
            </w:pPr>
            <w:r w:rsidRPr="00E10326">
              <w:rPr>
                <w:b/>
                <w:lang w:eastAsia="en-US"/>
              </w:rPr>
              <w:t>Hilmi ŞEN</w:t>
            </w:r>
          </w:p>
        </w:tc>
      </w:tr>
      <w:tr w:rsidR="00E10326" w:rsidRPr="00E10326" w:rsidTr="00E10326">
        <w:tc>
          <w:tcPr>
            <w:tcW w:w="3227" w:type="dxa"/>
            <w:tcBorders>
              <w:top w:val="single" w:sz="4" w:space="0" w:color="auto"/>
              <w:left w:val="single" w:sz="4" w:space="0" w:color="auto"/>
              <w:bottom w:val="single" w:sz="4" w:space="0" w:color="auto"/>
              <w:right w:val="single" w:sz="4" w:space="0" w:color="auto"/>
            </w:tcBorders>
            <w:hideMark/>
          </w:tcPr>
          <w:p w:rsidR="00E10326" w:rsidRPr="00E10326" w:rsidRDefault="00E10326" w:rsidP="00303660">
            <w:pPr>
              <w:tabs>
                <w:tab w:val="left" w:pos="3285"/>
              </w:tabs>
              <w:spacing w:line="276" w:lineRule="auto"/>
              <w:ind w:right="310"/>
              <w:jc w:val="both"/>
              <w:rPr>
                <w:b/>
                <w:lang w:eastAsia="en-US"/>
              </w:rPr>
            </w:pPr>
            <w:r w:rsidRPr="00E10326">
              <w:rPr>
                <w:b/>
                <w:lang w:eastAsia="en-US"/>
              </w:rPr>
              <w:t xml:space="preserve"> ÜYELER</w:t>
            </w:r>
          </w:p>
        </w:tc>
        <w:tc>
          <w:tcPr>
            <w:tcW w:w="6946" w:type="dxa"/>
            <w:tcBorders>
              <w:top w:val="single" w:sz="4" w:space="0" w:color="auto"/>
              <w:left w:val="single" w:sz="4" w:space="0" w:color="auto"/>
              <w:bottom w:val="single" w:sz="4" w:space="0" w:color="auto"/>
              <w:right w:val="single" w:sz="4" w:space="0" w:color="auto"/>
            </w:tcBorders>
          </w:tcPr>
          <w:p w:rsidR="00E10326" w:rsidRPr="00E10326" w:rsidRDefault="00E10326" w:rsidP="00E10326">
            <w:pPr>
              <w:tabs>
                <w:tab w:val="left" w:pos="3285"/>
              </w:tabs>
              <w:spacing w:line="276" w:lineRule="auto"/>
              <w:rPr>
                <w:b/>
                <w:lang w:eastAsia="en-US"/>
              </w:rPr>
            </w:pPr>
            <w:r w:rsidRPr="00E10326">
              <w:rPr>
                <w:b/>
                <w:lang w:eastAsia="en-US"/>
              </w:rPr>
              <w:t>Muhsin YAKUT,  Remzi ÖZTÜRK</w:t>
            </w:r>
            <w:r>
              <w:rPr>
                <w:b/>
                <w:lang w:eastAsia="en-US"/>
              </w:rPr>
              <w:t>,</w:t>
            </w:r>
            <w:r w:rsidRPr="00E10326">
              <w:rPr>
                <w:b/>
                <w:lang w:eastAsia="en-US"/>
              </w:rPr>
              <w:t xml:space="preserve"> Hüseyin ULUYÜREK</w:t>
            </w:r>
          </w:p>
        </w:tc>
      </w:tr>
      <w:tr w:rsidR="00E10326" w:rsidRPr="00E10326" w:rsidTr="00E10326">
        <w:tc>
          <w:tcPr>
            <w:tcW w:w="3227" w:type="dxa"/>
            <w:tcBorders>
              <w:top w:val="single" w:sz="4" w:space="0" w:color="auto"/>
              <w:left w:val="single" w:sz="4" w:space="0" w:color="auto"/>
              <w:bottom w:val="single" w:sz="4" w:space="0" w:color="auto"/>
              <w:right w:val="single" w:sz="4" w:space="0" w:color="auto"/>
            </w:tcBorders>
            <w:hideMark/>
          </w:tcPr>
          <w:p w:rsidR="00E10326" w:rsidRPr="00E10326" w:rsidRDefault="00E10326" w:rsidP="00303660">
            <w:pPr>
              <w:tabs>
                <w:tab w:val="left" w:pos="3285"/>
              </w:tabs>
              <w:spacing w:line="276" w:lineRule="auto"/>
              <w:rPr>
                <w:b/>
                <w:lang w:eastAsia="en-US"/>
              </w:rPr>
            </w:pPr>
            <w:r w:rsidRPr="00E10326">
              <w:rPr>
                <w:b/>
                <w:lang w:eastAsia="en-US"/>
              </w:rPr>
              <w:t>ÇALIŞMANIN DAYANAĞI</w:t>
            </w:r>
          </w:p>
        </w:tc>
        <w:tc>
          <w:tcPr>
            <w:tcW w:w="6946" w:type="dxa"/>
            <w:tcBorders>
              <w:top w:val="single" w:sz="4" w:space="0" w:color="auto"/>
              <w:left w:val="single" w:sz="4" w:space="0" w:color="auto"/>
              <w:bottom w:val="single" w:sz="4" w:space="0" w:color="auto"/>
              <w:right w:val="single" w:sz="4" w:space="0" w:color="auto"/>
            </w:tcBorders>
          </w:tcPr>
          <w:p w:rsidR="00E10326" w:rsidRPr="00E10326" w:rsidRDefault="00E10326" w:rsidP="00303660">
            <w:pPr>
              <w:pStyle w:val="stbilgi"/>
              <w:spacing w:line="276" w:lineRule="auto"/>
              <w:rPr>
                <w:b/>
                <w:lang w:eastAsia="en-US"/>
              </w:rPr>
            </w:pPr>
            <w:r w:rsidRPr="00E10326">
              <w:rPr>
                <w:b/>
                <w:lang w:eastAsia="en-US"/>
              </w:rPr>
              <w:t>İl Genel Meclisi Kararı</w:t>
            </w:r>
          </w:p>
        </w:tc>
      </w:tr>
      <w:tr w:rsidR="00E10326" w:rsidRPr="00E10326" w:rsidTr="00E10326">
        <w:trPr>
          <w:trHeight w:val="485"/>
        </w:trPr>
        <w:tc>
          <w:tcPr>
            <w:tcW w:w="3227" w:type="dxa"/>
            <w:tcBorders>
              <w:top w:val="single" w:sz="4" w:space="0" w:color="auto"/>
              <w:left w:val="single" w:sz="4" w:space="0" w:color="auto"/>
              <w:bottom w:val="single" w:sz="4" w:space="0" w:color="auto"/>
              <w:right w:val="single" w:sz="4" w:space="0" w:color="auto"/>
            </w:tcBorders>
            <w:vAlign w:val="center"/>
            <w:hideMark/>
          </w:tcPr>
          <w:p w:rsidR="00E10326" w:rsidRPr="00E10326" w:rsidRDefault="00E10326" w:rsidP="00303660">
            <w:pPr>
              <w:tabs>
                <w:tab w:val="left" w:pos="3285"/>
              </w:tabs>
              <w:spacing w:line="276" w:lineRule="auto"/>
              <w:rPr>
                <w:b/>
                <w:lang w:eastAsia="en-US"/>
              </w:rPr>
            </w:pPr>
            <w:r w:rsidRPr="00E10326">
              <w:rPr>
                <w:b/>
                <w:lang w:eastAsia="en-US"/>
              </w:rPr>
              <w:t>KONUSU</w:t>
            </w:r>
          </w:p>
        </w:tc>
        <w:tc>
          <w:tcPr>
            <w:tcW w:w="6946" w:type="dxa"/>
            <w:tcBorders>
              <w:top w:val="single" w:sz="4" w:space="0" w:color="auto"/>
              <w:left w:val="single" w:sz="4" w:space="0" w:color="auto"/>
              <w:bottom w:val="single" w:sz="4" w:space="0" w:color="auto"/>
              <w:right w:val="single" w:sz="4" w:space="0" w:color="auto"/>
            </w:tcBorders>
            <w:vAlign w:val="center"/>
            <w:hideMark/>
          </w:tcPr>
          <w:p w:rsidR="00E10326" w:rsidRPr="00E10326" w:rsidRDefault="00E10326" w:rsidP="00303660">
            <w:pPr>
              <w:tabs>
                <w:tab w:val="left" w:pos="3285"/>
              </w:tabs>
              <w:spacing w:line="276" w:lineRule="auto"/>
              <w:rPr>
                <w:b/>
                <w:lang w:eastAsia="en-US"/>
              </w:rPr>
            </w:pPr>
            <w:r w:rsidRPr="00E10326">
              <w:rPr>
                <w:b/>
                <w:lang w:eastAsia="en-US"/>
              </w:rPr>
              <w:t>Karar ve Programların izlenmesi</w:t>
            </w:r>
          </w:p>
        </w:tc>
      </w:tr>
    </w:tbl>
    <w:p w:rsidR="00E10326" w:rsidRPr="00E10326" w:rsidRDefault="00E10326" w:rsidP="00E10326">
      <w:pPr>
        <w:tabs>
          <w:tab w:val="left" w:pos="3285"/>
        </w:tabs>
        <w:jc w:val="center"/>
        <w:rPr>
          <w:b/>
        </w:rPr>
      </w:pPr>
      <w:r w:rsidRPr="00E10326">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9"/>
      </w:tblGrid>
      <w:tr w:rsidR="00E10326" w:rsidRPr="00E10326" w:rsidTr="00303660">
        <w:trPr>
          <w:trHeight w:val="11930"/>
        </w:trPr>
        <w:tc>
          <w:tcPr>
            <w:tcW w:w="10760" w:type="dxa"/>
            <w:tcBorders>
              <w:top w:val="single" w:sz="4" w:space="0" w:color="auto"/>
              <w:left w:val="single" w:sz="4" w:space="0" w:color="auto"/>
              <w:bottom w:val="single" w:sz="4" w:space="0" w:color="auto"/>
              <w:right w:val="single" w:sz="4" w:space="0" w:color="auto"/>
            </w:tcBorders>
          </w:tcPr>
          <w:p w:rsidR="00E10326" w:rsidRPr="00E10326" w:rsidRDefault="00E10326" w:rsidP="00303660">
            <w:pPr>
              <w:tabs>
                <w:tab w:val="left" w:pos="1175"/>
              </w:tabs>
              <w:spacing w:line="276" w:lineRule="auto"/>
              <w:jc w:val="both"/>
              <w:rPr>
                <w:lang w:eastAsia="en-US"/>
              </w:rPr>
            </w:pPr>
            <w:r w:rsidRPr="00E10326">
              <w:rPr>
                <w:lang w:eastAsia="en-US"/>
              </w:rPr>
              <w:t xml:space="preserve">           5302 Sayılı yasanın 16.maddesi kapsamında İl Genel Meclisinin 2023 Yılı Nisan ayında kurulan Meclis, Encümen Kararları ve Programları İzleme Komisyonu, aylık olarak toplanmakta ve alınan kararların uygulaması ve programlar hakkında çalışma yaparak, İl Genel Meclisini bilgilendirmektedir. Bu kap</w:t>
            </w:r>
            <w:bookmarkStart w:id="0" w:name="_GoBack"/>
            <w:bookmarkEnd w:id="0"/>
            <w:r w:rsidRPr="00E10326">
              <w:rPr>
                <w:lang w:eastAsia="en-US"/>
              </w:rPr>
              <w:t xml:space="preserve">samda </w:t>
            </w:r>
            <w:r w:rsidRPr="00E10326">
              <w:rPr>
                <w:lang w:eastAsia="en-US"/>
              </w:rPr>
              <w:t>Komisyonumuz 25</w:t>
            </w:r>
            <w:r w:rsidRPr="00E10326">
              <w:rPr>
                <w:lang w:eastAsia="en-US"/>
              </w:rPr>
              <w:t>-26-27-28-29 Aralık 2023 tarihleri arasında 5 iş günü toplanarak merkez ve ilçelerimize bağlı köylerde incelemeler yapmış, yapılan çalışmalar hakkında yetkililerden bilgiler alarak, alınan kararlar, uygulamalar ve İl Özel İdaresince yürütülen programlar hakkındaki çalışmasını tamamlamıştır.</w:t>
            </w:r>
          </w:p>
          <w:p w:rsidR="00E10326" w:rsidRPr="00E10326" w:rsidRDefault="00E10326" w:rsidP="00303660">
            <w:pPr>
              <w:spacing w:line="276" w:lineRule="auto"/>
              <w:jc w:val="both"/>
              <w:rPr>
                <w:lang w:eastAsia="en-US"/>
              </w:rPr>
            </w:pPr>
          </w:p>
          <w:p w:rsidR="00E10326" w:rsidRPr="00E10326" w:rsidRDefault="00E10326" w:rsidP="00303660">
            <w:pPr>
              <w:spacing w:line="276" w:lineRule="auto"/>
              <w:jc w:val="both"/>
              <w:rPr>
                <w:lang w:eastAsia="en-US"/>
              </w:rPr>
            </w:pPr>
            <w:r w:rsidRPr="00E10326">
              <w:rPr>
                <w:lang w:eastAsia="en-US"/>
              </w:rPr>
              <w:t xml:space="preserve">                                        2023 EKİM AYI İL ENCÜMEN KARARLARI</w:t>
            </w:r>
          </w:p>
          <w:p w:rsidR="00E10326" w:rsidRPr="00E10326" w:rsidRDefault="00E10326" w:rsidP="00303660">
            <w:pPr>
              <w:spacing w:line="276" w:lineRule="auto"/>
              <w:jc w:val="both"/>
              <w:rPr>
                <w:lang w:eastAsia="en-US"/>
              </w:rPr>
            </w:pPr>
          </w:p>
          <w:p w:rsidR="00E10326" w:rsidRPr="00E10326" w:rsidRDefault="00E10326" w:rsidP="00303660">
            <w:pPr>
              <w:pStyle w:val="ListeParagraf"/>
              <w:numPr>
                <w:ilvl w:val="0"/>
                <w:numId w:val="2"/>
              </w:numPr>
              <w:spacing w:line="276" w:lineRule="auto"/>
              <w:jc w:val="both"/>
              <w:rPr>
                <w:lang w:eastAsia="en-US"/>
              </w:rPr>
            </w:pPr>
            <w:r w:rsidRPr="00E10326">
              <w:rPr>
                <w:lang w:eastAsia="en-US"/>
              </w:rPr>
              <w:t xml:space="preserve">İl Özel İdare Bütçe Bölümlerinde ödenek üstü harcamaya mahal verilmemesi için kullanılamayan bölümlerde bulunan ödeneklerden ihtiyaç olan bölümlere toplam 505.442,00-TL. </w:t>
            </w:r>
            <w:proofErr w:type="gramStart"/>
            <w:r w:rsidRPr="00E10326">
              <w:rPr>
                <w:lang w:eastAsia="en-US"/>
              </w:rPr>
              <w:t>aktarma</w:t>
            </w:r>
            <w:proofErr w:type="gramEnd"/>
            <w:r w:rsidRPr="00E10326">
              <w:rPr>
                <w:lang w:eastAsia="en-US"/>
              </w:rPr>
              <w:t xml:space="preserve"> yapıldığı,</w:t>
            </w:r>
          </w:p>
          <w:p w:rsidR="00E10326" w:rsidRPr="00E10326" w:rsidRDefault="00E10326" w:rsidP="00303660">
            <w:pPr>
              <w:pStyle w:val="ListeParagraf"/>
              <w:numPr>
                <w:ilvl w:val="0"/>
                <w:numId w:val="2"/>
              </w:numPr>
              <w:spacing w:line="276" w:lineRule="auto"/>
              <w:jc w:val="both"/>
              <w:rPr>
                <w:lang w:eastAsia="en-US"/>
              </w:rPr>
            </w:pPr>
            <w:r w:rsidRPr="00E10326">
              <w:rPr>
                <w:lang w:eastAsia="en-US"/>
              </w:rPr>
              <w:t xml:space="preserve">İl Özel İdaresince kullanılamayan taşınmazlardan, satılmak üzere ihaleye çıkarılan ihalelerde sadece Keskin Cinali Köyünde bulunan iki adet taşınmazın satışına istekli çıkmış ve toplam muhammen bedeli 2.607.875,25-TL olan söz konusu taşınmazlar toplam 4.410.000,00-TL. </w:t>
            </w:r>
            <w:proofErr w:type="gramStart"/>
            <w:r w:rsidRPr="00E10326">
              <w:rPr>
                <w:lang w:eastAsia="en-US"/>
              </w:rPr>
              <w:t>bedelle</w:t>
            </w:r>
            <w:proofErr w:type="gramEnd"/>
            <w:r w:rsidRPr="00E10326">
              <w:rPr>
                <w:lang w:eastAsia="en-US"/>
              </w:rPr>
              <w:t xml:space="preserve"> satılarak İl Özel İdare Bütçesine gelir kaydedildiği,</w:t>
            </w:r>
          </w:p>
          <w:p w:rsidR="00E10326" w:rsidRPr="00E10326" w:rsidRDefault="00E10326" w:rsidP="00303660">
            <w:pPr>
              <w:pStyle w:val="ListeParagraf"/>
              <w:numPr>
                <w:ilvl w:val="0"/>
                <w:numId w:val="2"/>
              </w:numPr>
              <w:spacing w:line="276" w:lineRule="auto"/>
              <w:jc w:val="both"/>
              <w:rPr>
                <w:lang w:eastAsia="en-US"/>
              </w:rPr>
            </w:pPr>
            <w:r w:rsidRPr="00E10326">
              <w:rPr>
                <w:lang w:eastAsia="en-US"/>
              </w:rPr>
              <w:t xml:space="preserve">Sulakyurt İlçesi </w:t>
            </w:r>
            <w:proofErr w:type="spellStart"/>
            <w:r w:rsidRPr="00E10326">
              <w:rPr>
                <w:lang w:eastAsia="en-US"/>
              </w:rPr>
              <w:t>Akkuyu</w:t>
            </w:r>
            <w:proofErr w:type="spellEnd"/>
            <w:r w:rsidRPr="00E10326">
              <w:rPr>
                <w:lang w:eastAsia="en-US"/>
              </w:rPr>
              <w:t xml:space="preserve"> Köyü 115 ada 1 parselin ifraz işlemi, Keskin </w:t>
            </w:r>
            <w:proofErr w:type="spellStart"/>
            <w:r w:rsidRPr="00E10326">
              <w:rPr>
                <w:lang w:eastAsia="en-US"/>
              </w:rPr>
              <w:t>Kavurgalı</w:t>
            </w:r>
            <w:proofErr w:type="spellEnd"/>
            <w:r w:rsidRPr="00E10326">
              <w:rPr>
                <w:lang w:eastAsia="en-US"/>
              </w:rPr>
              <w:t xml:space="preserve"> 265 ada 1 parselin ifraz işlemi, Delice İlçesi </w:t>
            </w:r>
            <w:proofErr w:type="spellStart"/>
            <w:r w:rsidRPr="00E10326">
              <w:rPr>
                <w:lang w:eastAsia="en-US"/>
              </w:rPr>
              <w:t>Karaköseli</w:t>
            </w:r>
            <w:proofErr w:type="spellEnd"/>
            <w:r w:rsidRPr="00E10326">
              <w:rPr>
                <w:lang w:eastAsia="en-US"/>
              </w:rPr>
              <w:t xml:space="preserve"> 206 ada 1 parselin ifraz işlemi, Delice </w:t>
            </w:r>
            <w:proofErr w:type="spellStart"/>
            <w:r w:rsidRPr="00E10326">
              <w:rPr>
                <w:lang w:eastAsia="en-US"/>
              </w:rPr>
              <w:t>Fadılobası</w:t>
            </w:r>
            <w:proofErr w:type="spellEnd"/>
            <w:r w:rsidRPr="00E10326">
              <w:rPr>
                <w:lang w:eastAsia="en-US"/>
              </w:rPr>
              <w:t xml:space="preserve"> Köyü 107 ada 196 parselin imar uygulamasına ait taleplerin, teklifler doğrultusunda onaylandığı,</w:t>
            </w:r>
          </w:p>
          <w:p w:rsidR="00E10326" w:rsidRPr="00E10326" w:rsidRDefault="00E10326" w:rsidP="00303660">
            <w:pPr>
              <w:spacing w:line="276" w:lineRule="auto"/>
              <w:jc w:val="both"/>
              <w:rPr>
                <w:lang w:eastAsia="en-US"/>
              </w:rPr>
            </w:pPr>
          </w:p>
          <w:p w:rsidR="00E10326" w:rsidRPr="00E10326" w:rsidRDefault="00E10326" w:rsidP="00303660">
            <w:pPr>
              <w:pStyle w:val="ListeParagraf"/>
              <w:spacing w:line="276" w:lineRule="auto"/>
              <w:ind w:left="0"/>
              <w:jc w:val="both"/>
              <w:rPr>
                <w:lang w:eastAsia="en-US"/>
              </w:rPr>
            </w:pPr>
            <w:r w:rsidRPr="00E10326">
              <w:rPr>
                <w:lang w:eastAsia="en-US"/>
              </w:rPr>
              <w:t xml:space="preserve">    </w:t>
            </w:r>
          </w:p>
          <w:p w:rsidR="00E10326" w:rsidRPr="00E10326" w:rsidRDefault="00E10326" w:rsidP="00303660">
            <w:pPr>
              <w:pStyle w:val="ListeParagraf"/>
              <w:numPr>
                <w:ilvl w:val="0"/>
                <w:numId w:val="1"/>
              </w:numPr>
              <w:spacing w:line="276" w:lineRule="auto"/>
              <w:jc w:val="both"/>
              <w:rPr>
                <w:lang w:eastAsia="en-US"/>
              </w:rPr>
            </w:pPr>
            <w:r w:rsidRPr="00E10326">
              <w:rPr>
                <w:lang w:eastAsia="en-US"/>
              </w:rPr>
              <w:t xml:space="preserve">YILI </w:t>
            </w:r>
            <w:r w:rsidRPr="00E10326">
              <w:rPr>
                <w:lang w:eastAsia="en-US"/>
              </w:rPr>
              <w:t>EKİM AYI</w:t>
            </w:r>
            <w:r w:rsidRPr="00E10326">
              <w:rPr>
                <w:lang w:eastAsia="en-US"/>
              </w:rPr>
              <w:t xml:space="preserve"> İL GENEL MECLİS KARARLARI</w:t>
            </w:r>
          </w:p>
          <w:p w:rsidR="00E10326" w:rsidRPr="00E10326" w:rsidRDefault="00E10326" w:rsidP="00303660">
            <w:pPr>
              <w:pStyle w:val="ListeParagraf"/>
              <w:spacing w:line="276" w:lineRule="auto"/>
              <w:ind w:left="2760"/>
              <w:jc w:val="both"/>
              <w:rPr>
                <w:lang w:eastAsia="en-US"/>
              </w:rPr>
            </w:pPr>
          </w:p>
          <w:p w:rsidR="00E10326" w:rsidRPr="00E10326" w:rsidRDefault="00E10326" w:rsidP="00303660">
            <w:pPr>
              <w:pStyle w:val="ListeParagraf"/>
              <w:numPr>
                <w:ilvl w:val="0"/>
                <w:numId w:val="3"/>
              </w:numPr>
              <w:spacing w:line="276" w:lineRule="auto"/>
              <w:jc w:val="both"/>
              <w:rPr>
                <w:lang w:eastAsia="en-US"/>
              </w:rPr>
            </w:pPr>
            <w:r w:rsidRPr="00E10326">
              <w:rPr>
                <w:lang w:eastAsia="en-US"/>
              </w:rPr>
              <w:t xml:space="preserve">İl Genel Meclisinin Ekim Ayı Toplantısında karara bağlanan altyapı ve diğer çalışmalara ait kararlar doğrultusunda çalışmalara başlandığı, gerekli teknik çalışmalardan sonra planlamalara </w:t>
            </w:r>
            <w:proofErr w:type="gramStart"/>
            <w:r w:rsidRPr="00E10326">
              <w:rPr>
                <w:lang w:eastAsia="en-US"/>
              </w:rPr>
              <w:t>dahil</w:t>
            </w:r>
            <w:proofErr w:type="gramEnd"/>
            <w:r w:rsidRPr="00E10326">
              <w:rPr>
                <w:lang w:eastAsia="en-US"/>
              </w:rPr>
              <w:t xml:space="preserve"> edileceği,</w:t>
            </w:r>
          </w:p>
          <w:p w:rsidR="00E10326" w:rsidRPr="00E10326" w:rsidRDefault="00E10326" w:rsidP="00303660">
            <w:pPr>
              <w:pStyle w:val="ListeParagraf"/>
              <w:numPr>
                <w:ilvl w:val="0"/>
                <w:numId w:val="3"/>
              </w:numPr>
              <w:spacing w:line="276" w:lineRule="auto"/>
              <w:jc w:val="both"/>
              <w:rPr>
                <w:lang w:eastAsia="en-US"/>
              </w:rPr>
            </w:pPr>
            <w:r w:rsidRPr="00E10326">
              <w:rPr>
                <w:lang w:eastAsia="en-US"/>
              </w:rPr>
              <w:t xml:space="preserve">Köylere Hizmet Götürme Birliklerine ödenek aktarılmasına yönelik kararların planlamalara </w:t>
            </w:r>
            <w:proofErr w:type="gramStart"/>
            <w:r w:rsidRPr="00E10326">
              <w:rPr>
                <w:lang w:eastAsia="en-US"/>
              </w:rPr>
              <w:t>dahil</w:t>
            </w:r>
            <w:proofErr w:type="gramEnd"/>
            <w:r w:rsidRPr="00E10326">
              <w:rPr>
                <w:lang w:eastAsia="en-US"/>
              </w:rPr>
              <w:t xml:space="preserve"> edildiği, yıl içinde nakit akışı kapsamında ödeneklerin ilçelerine gönderileceği,</w:t>
            </w:r>
          </w:p>
          <w:p w:rsidR="00E10326" w:rsidRPr="00E10326" w:rsidRDefault="00E10326" w:rsidP="00303660">
            <w:pPr>
              <w:pStyle w:val="ListeParagraf"/>
              <w:numPr>
                <w:ilvl w:val="0"/>
                <w:numId w:val="3"/>
              </w:numPr>
              <w:spacing w:line="276" w:lineRule="auto"/>
              <w:jc w:val="both"/>
              <w:rPr>
                <w:lang w:eastAsia="en-US"/>
              </w:rPr>
            </w:pPr>
            <w:r w:rsidRPr="00E10326">
              <w:rPr>
                <w:lang w:eastAsia="en-US"/>
              </w:rPr>
              <w:t>Karara bağlanan ek ödenek çalışmasının uygulamaya konduğu,</w:t>
            </w:r>
          </w:p>
          <w:p w:rsidR="00E10326" w:rsidRPr="00E10326" w:rsidRDefault="00E10326" w:rsidP="00303660">
            <w:pPr>
              <w:pStyle w:val="ListeParagraf"/>
              <w:numPr>
                <w:ilvl w:val="0"/>
                <w:numId w:val="3"/>
              </w:numPr>
              <w:spacing w:line="276" w:lineRule="auto"/>
              <w:jc w:val="both"/>
              <w:rPr>
                <w:lang w:eastAsia="en-US"/>
              </w:rPr>
            </w:pPr>
            <w:r w:rsidRPr="00E10326">
              <w:rPr>
                <w:lang w:eastAsia="en-US"/>
              </w:rPr>
              <w:t xml:space="preserve">Yenilenebilir Enerji kapsamında gündeme gelen ve diğer imar çalışmaları kapsamında karara bağlanan İmar plan onaylarının uygulamaya konduğu, </w:t>
            </w:r>
          </w:p>
          <w:p w:rsidR="00E10326" w:rsidRPr="00E10326" w:rsidRDefault="00E10326" w:rsidP="00303660">
            <w:pPr>
              <w:pStyle w:val="ListeParagraf"/>
              <w:spacing w:line="276" w:lineRule="auto"/>
              <w:ind w:left="1740"/>
              <w:jc w:val="both"/>
              <w:rPr>
                <w:lang w:eastAsia="en-US"/>
              </w:rPr>
            </w:pPr>
          </w:p>
          <w:p w:rsidR="00E10326" w:rsidRPr="00E10326" w:rsidRDefault="00E10326" w:rsidP="00303660">
            <w:pPr>
              <w:spacing w:line="276" w:lineRule="auto"/>
              <w:jc w:val="both"/>
              <w:rPr>
                <w:lang w:eastAsia="en-US"/>
              </w:rPr>
            </w:pPr>
            <w:r w:rsidRPr="00E10326">
              <w:rPr>
                <w:lang w:eastAsia="en-US"/>
              </w:rPr>
              <w:t xml:space="preserve">                  </w:t>
            </w:r>
          </w:p>
          <w:p w:rsidR="00E10326" w:rsidRPr="00E10326" w:rsidRDefault="00E10326" w:rsidP="00303660">
            <w:pPr>
              <w:spacing w:line="276" w:lineRule="auto"/>
              <w:jc w:val="both"/>
              <w:rPr>
                <w:lang w:eastAsia="en-US"/>
              </w:rPr>
            </w:pPr>
          </w:p>
          <w:p w:rsidR="00E10326" w:rsidRPr="00E10326" w:rsidRDefault="00E10326" w:rsidP="00303660">
            <w:pPr>
              <w:spacing w:line="276" w:lineRule="auto"/>
              <w:jc w:val="both"/>
              <w:rPr>
                <w:lang w:eastAsia="en-US"/>
              </w:rPr>
            </w:pPr>
          </w:p>
          <w:p w:rsidR="00E10326" w:rsidRPr="00E10326" w:rsidRDefault="00E10326" w:rsidP="00303660">
            <w:pPr>
              <w:spacing w:line="276" w:lineRule="auto"/>
              <w:jc w:val="both"/>
              <w:rPr>
                <w:lang w:eastAsia="en-US"/>
              </w:rPr>
            </w:pPr>
          </w:p>
          <w:p w:rsidR="00E10326" w:rsidRPr="00E10326" w:rsidRDefault="00E10326" w:rsidP="00303660">
            <w:pPr>
              <w:spacing w:line="276" w:lineRule="auto"/>
              <w:jc w:val="both"/>
              <w:rPr>
                <w:lang w:eastAsia="en-US"/>
              </w:rPr>
            </w:pPr>
          </w:p>
          <w:p w:rsidR="00E10326" w:rsidRPr="00E10326" w:rsidRDefault="00E10326" w:rsidP="00303660">
            <w:pPr>
              <w:spacing w:line="276" w:lineRule="auto"/>
              <w:jc w:val="both"/>
              <w:rPr>
                <w:lang w:eastAsia="en-US"/>
              </w:rPr>
            </w:pPr>
            <w:r w:rsidRPr="00E10326">
              <w:rPr>
                <w:lang w:eastAsia="en-US"/>
              </w:rPr>
              <w:t xml:space="preserve">                                 EKİM </w:t>
            </w:r>
            <w:r w:rsidRPr="00E10326">
              <w:rPr>
                <w:lang w:eastAsia="en-US"/>
              </w:rPr>
              <w:t>AYI İÇME</w:t>
            </w:r>
            <w:r w:rsidRPr="00E10326">
              <w:rPr>
                <w:lang w:eastAsia="en-US"/>
              </w:rPr>
              <w:t xml:space="preserve"> SULARI </w:t>
            </w:r>
            <w:r w:rsidRPr="00E10326">
              <w:rPr>
                <w:lang w:eastAsia="en-US"/>
              </w:rPr>
              <w:t>KANALİZASYON ÇALIŞMALARI</w:t>
            </w:r>
          </w:p>
          <w:p w:rsidR="00E10326" w:rsidRPr="00E10326" w:rsidRDefault="00E10326" w:rsidP="00303660">
            <w:pPr>
              <w:spacing w:line="276" w:lineRule="auto"/>
              <w:jc w:val="both"/>
              <w:rPr>
                <w:lang w:eastAsia="en-US"/>
              </w:rPr>
            </w:pPr>
          </w:p>
          <w:p w:rsidR="00E10326" w:rsidRPr="00E10326" w:rsidRDefault="00E10326" w:rsidP="00303660">
            <w:pPr>
              <w:pStyle w:val="ListeParagraf"/>
              <w:numPr>
                <w:ilvl w:val="0"/>
                <w:numId w:val="4"/>
              </w:numPr>
              <w:spacing w:line="276" w:lineRule="auto"/>
              <w:jc w:val="both"/>
              <w:rPr>
                <w:lang w:eastAsia="en-US"/>
              </w:rPr>
            </w:pPr>
            <w:r w:rsidRPr="00E10326">
              <w:rPr>
                <w:lang w:eastAsia="en-US"/>
              </w:rPr>
              <w:t>İlimize bağlı Köylerde bulunan içme suyu ve Kanalizasyon sistemlerinde meydana gelen tamir bakım ve onarımların yapılarak hizmetin yürütüldüğü,</w:t>
            </w:r>
          </w:p>
          <w:p w:rsidR="00E10326" w:rsidRPr="00E10326" w:rsidRDefault="00E10326" w:rsidP="00303660">
            <w:pPr>
              <w:pStyle w:val="ListeParagraf"/>
              <w:numPr>
                <w:ilvl w:val="0"/>
                <w:numId w:val="4"/>
              </w:numPr>
              <w:spacing w:line="276" w:lineRule="auto"/>
              <w:jc w:val="both"/>
              <w:rPr>
                <w:lang w:eastAsia="en-US"/>
              </w:rPr>
            </w:pPr>
            <w:r w:rsidRPr="00E10326">
              <w:rPr>
                <w:lang w:eastAsia="en-US"/>
              </w:rPr>
              <w:t>Son yıllarda yaşanan içme suyu sıkıntısı nedeniyle kaynak arama çalışmalarına sondaj ve diğer çalışmalar kapsamında devam edildiği,</w:t>
            </w:r>
          </w:p>
          <w:p w:rsidR="00E10326" w:rsidRPr="00E10326" w:rsidRDefault="00E10326" w:rsidP="00E10326">
            <w:pPr>
              <w:pStyle w:val="NormalWeb"/>
            </w:pPr>
            <w:r w:rsidRPr="00E10326">
              <w:rPr>
                <w:color w:val="000000"/>
              </w:rPr>
              <w:t xml:space="preserve">    </w:t>
            </w:r>
            <w:r w:rsidRPr="00E10326">
              <w:t xml:space="preserve">                                      YOL </w:t>
            </w:r>
            <w:r w:rsidRPr="00E10326">
              <w:t xml:space="preserve">VE </w:t>
            </w:r>
            <w:r w:rsidRPr="00E10326">
              <w:t>ULAŞIM HİZMETLERİ EKİM 2023</w:t>
            </w:r>
          </w:p>
          <w:p w:rsidR="00E10326" w:rsidRPr="00E10326" w:rsidRDefault="00E10326" w:rsidP="00303660">
            <w:pPr>
              <w:pStyle w:val="NormalWeb"/>
              <w:rPr>
                <w:color w:val="000000"/>
              </w:rPr>
            </w:pPr>
            <w:r w:rsidRPr="00E10326">
              <w:t xml:space="preserve"> </w:t>
            </w:r>
            <w:r w:rsidRPr="00E10326">
              <w:rPr>
                <w:color w:val="000000"/>
              </w:rPr>
              <w:t>1.Ekim ayında toplamda 20.206 metrekare kilit parke taş üretimi,</w:t>
            </w:r>
          </w:p>
          <w:p w:rsidR="00E10326" w:rsidRPr="00E10326" w:rsidRDefault="00E10326" w:rsidP="00303660">
            <w:pPr>
              <w:pStyle w:val="NormalWeb"/>
              <w:rPr>
                <w:color w:val="000000"/>
              </w:rPr>
            </w:pPr>
            <w:r w:rsidRPr="00E10326">
              <w:rPr>
                <w:color w:val="000000"/>
              </w:rPr>
              <w:t>2.Ekim ayında köylere toplam 216 ton yama malzemesi ile yama yapıldığı,</w:t>
            </w:r>
          </w:p>
          <w:p w:rsidR="00E10326" w:rsidRPr="00E10326" w:rsidRDefault="00E10326" w:rsidP="00303660">
            <w:pPr>
              <w:pStyle w:val="NormalWeb"/>
              <w:rPr>
                <w:color w:val="000000"/>
              </w:rPr>
            </w:pPr>
            <w:r w:rsidRPr="00E10326">
              <w:rPr>
                <w:color w:val="000000"/>
              </w:rPr>
              <w:t>3.Muhtarlığın talepleri doğrultusunda köylere malzemeli bakım onarım yapıldı.</w:t>
            </w:r>
          </w:p>
          <w:p w:rsidR="00E10326" w:rsidRPr="00E10326" w:rsidRDefault="00E10326" w:rsidP="00303660">
            <w:pPr>
              <w:pStyle w:val="NormalWeb"/>
              <w:rPr>
                <w:color w:val="000000"/>
              </w:rPr>
            </w:pPr>
          </w:p>
          <w:p w:rsidR="00E10326" w:rsidRPr="00E10326" w:rsidRDefault="00E10326" w:rsidP="00303660">
            <w:pPr>
              <w:pStyle w:val="NormalWeb"/>
              <w:rPr>
                <w:lang w:eastAsia="en-US"/>
              </w:rPr>
            </w:pPr>
            <w:r w:rsidRPr="00E10326">
              <w:rPr>
                <w:lang w:eastAsia="en-US"/>
              </w:rPr>
              <w:t xml:space="preserve">                                       İMAR VE EMLAK ÇALIŞMALARI EKİM 2023</w:t>
            </w:r>
          </w:p>
          <w:p w:rsidR="00E10326" w:rsidRPr="00E10326" w:rsidRDefault="00E10326" w:rsidP="00303660">
            <w:pPr>
              <w:pStyle w:val="ListeParagraf"/>
              <w:spacing w:line="276" w:lineRule="auto"/>
              <w:ind w:left="0"/>
              <w:jc w:val="both"/>
              <w:rPr>
                <w:lang w:eastAsia="en-US"/>
              </w:rPr>
            </w:pPr>
            <w:r w:rsidRPr="00E10326">
              <w:rPr>
                <w:lang w:eastAsia="en-US"/>
              </w:rPr>
              <w:t xml:space="preserve">            </w:t>
            </w:r>
            <w:proofErr w:type="gramStart"/>
            <w:r w:rsidRPr="00E10326">
              <w:rPr>
                <w:lang w:eastAsia="en-US"/>
              </w:rPr>
              <w:t xml:space="preserve">İl Özel İdaresi sorumluluk alanında bulunan yerlerde imar mevzuatına aykırı yapılan yapılarla ilgili cezai işlem ve diğer çalışmaların sürdürüldüğü,  vatandaşlardan gelen taleplerin değerlendirilerek, yukarıda açıklaması yapılan yerlerde imar uygulaması, ifraz, tevhit, elektrik için izin verilmesi ve </w:t>
            </w:r>
            <w:r w:rsidRPr="00E10326">
              <w:rPr>
                <w:lang w:eastAsia="en-US"/>
              </w:rPr>
              <w:t>numaralandırma işlemlerinin</w:t>
            </w:r>
            <w:r w:rsidRPr="00E10326">
              <w:rPr>
                <w:lang w:eastAsia="en-US"/>
              </w:rPr>
              <w:t xml:space="preserve"> yürütüldüğü, İdarece kullanılamayan arsaların ihale yöntemiyle satışa çıkarılma planlama ve çalışmalarına devam edildiği, küçük ölçekli taşınmazlardaki İl Özel İdare Hisselerinin ise,  diğer hissedarlara, idarece belirlenen bedel üzerinden satılarak İl Özel İdare Bütçesine gelir kaydedilme çalışmalarının yürütüldüğü, yıkım aşamasına gelmiş içinde oturulmayan bina veya diğer yapıların muhtarlıkların talepleri doğrultusunda yıkımının yapıldığı, ayrıca Köy Yerleşik alanlarında genişletme çalışmalarına başlandığı, Komisyonumuzca yapılan köy gezileri ve yetkililerden alınan bilgilerden </w:t>
            </w:r>
            <w:r w:rsidRPr="00E10326">
              <w:rPr>
                <w:lang w:eastAsia="en-US"/>
              </w:rPr>
              <w:t>belirlenmiş ve</w:t>
            </w:r>
            <w:r w:rsidRPr="00E10326">
              <w:rPr>
                <w:lang w:eastAsia="en-US"/>
              </w:rPr>
              <w:t xml:space="preserve"> rapor altına alınmıştır. </w:t>
            </w:r>
            <w:proofErr w:type="gramEnd"/>
          </w:p>
          <w:p w:rsidR="00E10326" w:rsidRPr="00E10326" w:rsidRDefault="00E10326" w:rsidP="00303660">
            <w:pPr>
              <w:spacing w:line="276" w:lineRule="auto"/>
              <w:jc w:val="both"/>
              <w:rPr>
                <w:lang w:eastAsia="en-US"/>
              </w:rPr>
            </w:pPr>
            <w:r w:rsidRPr="00E10326">
              <w:rPr>
                <w:lang w:eastAsia="en-US"/>
              </w:rPr>
              <w:t xml:space="preserve">          5302 Sayılı Yasanın 16.Maddesi ve İl Genel Meclisi Çalışma Yönetmeliğinin 20.Maddesi ve aynı yasanın 18.Maddesi olan Bilgi Edinme ve Denetim Yolları kapsamında yapılan çalışma İl Genel Meclisinin bilgilerine arz olunur. </w:t>
            </w:r>
          </w:p>
          <w:p w:rsidR="00E10326" w:rsidRPr="00E10326" w:rsidRDefault="00E10326" w:rsidP="00303660">
            <w:pPr>
              <w:spacing w:line="276" w:lineRule="auto"/>
              <w:jc w:val="both"/>
              <w:rPr>
                <w:lang w:eastAsia="en-US"/>
              </w:rPr>
            </w:pPr>
          </w:p>
          <w:p w:rsidR="00E10326" w:rsidRPr="00E10326" w:rsidRDefault="00E10326" w:rsidP="00303660">
            <w:pPr>
              <w:spacing w:line="276" w:lineRule="auto"/>
              <w:jc w:val="both"/>
              <w:rPr>
                <w:lang w:eastAsia="en-US"/>
              </w:rPr>
            </w:pPr>
          </w:p>
          <w:p w:rsidR="00E10326" w:rsidRPr="00E10326" w:rsidRDefault="00E10326" w:rsidP="00303660">
            <w:pPr>
              <w:spacing w:line="276" w:lineRule="auto"/>
              <w:jc w:val="both"/>
              <w:rPr>
                <w:lang w:eastAsia="en-US"/>
              </w:rPr>
            </w:pPr>
            <w:r w:rsidRPr="00E10326">
              <w:rPr>
                <w:lang w:eastAsia="en-US"/>
              </w:rPr>
              <w:t>Komisyon Başkanı                         Başkan Yardımcısı                                                      Sözcü</w:t>
            </w:r>
          </w:p>
          <w:p w:rsidR="00E10326" w:rsidRPr="00E10326" w:rsidRDefault="00E10326" w:rsidP="00303660">
            <w:pPr>
              <w:spacing w:line="276" w:lineRule="auto"/>
              <w:jc w:val="both"/>
              <w:rPr>
                <w:lang w:eastAsia="en-US"/>
              </w:rPr>
            </w:pPr>
          </w:p>
          <w:p w:rsidR="00E10326" w:rsidRPr="00E10326" w:rsidRDefault="00E10326" w:rsidP="00303660">
            <w:pPr>
              <w:spacing w:line="276" w:lineRule="auto"/>
              <w:jc w:val="both"/>
              <w:rPr>
                <w:lang w:eastAsia="en-US"/>
              </w:rPr>
            </w:pPr>
            <w:r w:rsidRPr="00E10326">
              <w:rPr>
                <w:lang w:eastAsia="en-US"/>
              </w:rPr>
              <w:t xml:space="preserve"> Bilal BOZBAL                              Hilmi ŞEN                                                           Remzi ÖZTÜR</w:t>
            </w:r>
            <w:r w:rsidRPr="00E10326">
              <w:rPr>
                <w:lang w:eastAsia="en-US"/>
              </w:rPr>
              <w:t>K</w:t>
            </w:r>
          </w:p>
          <w:p w:rsidR="00E10326" w:rsidRPr="00E10326" w:rsidRDefault="00E10326" w:rsidP="00303660">
            <w:pPr>
              <w:spacing w:line="276" w:lineRule="auto"/>
              <w:jc w:val="both"/>
              <w:rPr>
                <w:lang w:eastAsia="en-US"/>
              </w:rPr>
            </w:pPr>
          </w:p>
          <w:p w:rsidR="00E10326" w:rsidRPr="00E10326" w:rsidRDefault="00E10326" w:rsidP="00303660">
            <w:pPr>
              <w:spacing w:line="276" w:lineRule="auto"/>
              <w:jc w:val="both"/>
              <w:rPr>
                <w:lang w:eastAsia="en-US"/>
              </w:rPr>
            </w:pPr>
          </w:p>
          <w:p w:rsidR="00E10326" w:rsidRPr="00E10326" w:rsidRDefault="00E10326" w:rsidP="00303660">
            <w:pPr>
              <w:spacing w:line="276" w:lineRule="auto"/>
              <w:jc w:val="both"/>
              <w:rPr>
                <w:lang w:eastAsia="en-US"/>
              </w:rPr>
            </w:pPr>
          </w:p>
          <w:p w:rsidR="00E10326" w:rsidRPr="00E10326" w:rsidRDefault="00E10326" w:rsidP="00303660">
            <w:pPr>
              <w:spacing w:line="276" w:lineRule="auto"/>
              <w:jc w:val="both"/>
              <w:rPr>
                <w:lang w:eastAsia="en-US"/>
              </w:rPr>
            </w:pPr>
          </w:p>
          <w:p w:rsidR="00E10326" w:rsidRPr="00E10326" w:rsidRDefault="00E10326" w:rsidP="00303660">
            <w:pPr>
              <w:spacing w:line="276" w:lineRule="auto"/>
              <w:jc w:val="both"/>
              <w:rPr>
                <w:lang w:eastAsia="en-US"/>
              </w:rPr>
            </w:pPr>
            <w:r w:rsidRPr="00E10326">
              <w:rPr>
                <w:lang w:eastAsia="en-US"/>
              </w:rPr>
              <w:t xml:space="preserve">                                  Üye                                                                                      Üye </w:t>
            </w:r>
          </w:p>
          <w:p w:rsidR="00E10326" w:rsidRPr="00E10326" w:rsidRDefault="00E10326" w:rsidP="00303660">
            <w:pPr>
              <w:spacing w:line="276" w:lineRule="auto"/>
              <w:jc w:val="both"/>
              <w:rPr>
                <w:lang w:eastAsia="en-US"/>
              </w:rPr>
            </w:pPr>
          </w:p>
          <w:p w:rsidR="00E10326" w:rsidRPr="00E10326" w:rsidRDefault="00E10326" w:rsidP="00303660">
            <w:pPr>
              <w:spacing w:line="276" w:lineRule="auto"/>
              <w:jc w:val="both"/>
              <w:rPr>
                <w:lang w:eastAsia="en-US"/>
              </w:rPr>
            </w:pPr>
            <w:r w:rsidRPr="00E10326">
              <w:rPr>
                <w:lang w:eastAsia="en-US"/>
              </w:rPr>
              <w:t xml:space="preserve">                           Muhsin YAKUT                                                               Hüseyin ULUYÜREK</w:t>
            </w:r>
          </w:p>
          <w:p w:rsidR="00E10326" w:rsidRPr="00E10326" w:rsidRDefault="00E10326" w:rsidP="00303660">
            <w:pPr>
              <w:spacing w:line="276" w:lineRule="auto"/>
              <w:jc w:val="both"/>
              <w:rPr>
                <w:lang w:eastAsia="en-US"/>
              </w:rPr>
            </w:pPr>
          </w:p>
          <w:p w:rsidR="00E10326" w:rsidRPr="00E10326" w:rsidRDefault="00E10326" w:rsidP="00303660">
            <w:pPr>
              <w:spacing w:line="276" w:lineRule="auto"/>
              <w:jc w:val="both"/>
              <w:rPr>
                <w:lang w:eastAsia="en-US"/>
              </w:rPr>
            </w:pPr>
            <w:r w:rsidRPr="00E10326">
              <w:rPr>
                <w:lang w:eastAsia="en-US"/>
              </w:rPr>
              <w:t xml:space="preserve">                                                                                                                               </w:t>
            </w:r>
          </w:p>
          <w:p w:rsidR="00E10326" w:rsidRPr="00E10326" w:rsidRDefault="00E10326" w:rsidP="00303660">
            <w:pPr>
              <w:spacing w:line="276" w:lineRule="auto"/>
              <w:jc w:val="both"/>
              <w:rPr>
                <w:lang w:eastAsia="en-US"/>
              </w:rPr>
            </w:pPr>
          </w:p>
        </w:tc>
      </w:tr>
    </w:tbl>
    <w:p w:rsidR="00A201E7" w:rsidRPr="00E10326" w:rsidRDefault="00A201E7"/>
    <w:sectPr w:rsidR="00A201E7" w:rsidRPr="00E10326" w:rsidSect="00E10326">
      <w:pgSz w:w="11906" w:h="16838"/>
      <w:pgMar w:top="567" w:right="566"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B7B54"/>
    <w:multiLevelType w:val="hybridMultilevel"/>
    <w:tmpl w:val="3DECFBC8"/>
    <w:lvl w:ilvl="0" w:tplc="A444575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371C7A27"/>
    <w:multiLevelType w:val="hybridMultilevel"/>
    <w:tmpl w:val="64C67F3A"/>
    <w:lvl w:ilvl="0" w:tplc="6BDC5F2A">
      <w:start w:val="1"/>
      <w:numFmt w:val="decimal"/>
      <w:lvlText w:val="%1-"/>
      <w:lvlJc w:val="left"/>
      <w:pPr>
        <w:ind w:left="840" w:hanging="360"/>
      </w:pPr>
      <w:rPr>
        <w:rFonts w:hint="default"/>
      </w:rPr>
    </w:lvl>
    <w:lvl w:ilvl="1" w:tplc="041F0019" w:tentative="1">
      <w:start w:val="1"/>
      <w:numFmt w:val="lowerLetter"/>
      <w:lvlText w:val="%2."/>
      <w:lvlJc w:val="left"/>
      <w:pPr>
        <w:ind w:left="1560" w:hanging="360"/>
      </w:pPr>
    </w:lvl>
    <w:lvl w:ilvl="2" w:tplc="041F001B" w:tentative="1">
      <w:start w:val="1"/>
      <w:numFmt w:val="lowerRoman"/>
      <w:lvlText w:val="%3."/>
      <w:lvlJc w:val="right"/>
      <w:pPr>
        <w:ind w:left="2280" w:hanging="180"/>
      </w:pPr>
    </w:lvl>
    <w:lvl w:ilvl="3" w:tplc="041F000F" w:tentative="1">
      <w:start w:val="1"/>
      <w:numFmt w:val="decimal"/>
      <w:lvlText w:val="%4."/>
      <w:lvlJc w:val="left"/>
      <w:pPr>
        <w:ind w:left="3000" w:hanging="360"/>
      </w:pPr>
    </w:lvl>
    <w:lvl w:ilvl="4" w:tplc="041F0019" w:tentative="1">
      <w:start w:val="1"/>
      <w:numFmt w:val="lowerLetter"/>
      <w:lvlText w:val="%5."/>
      <w:lvlJc w:val="left"/>
      <w:pPr>
        <w:ind w:left="3720" w:hanging="360"/>
      </w:pPr>
    </w:lvl>
    <w:lvl w:ilvl="5" w:tplc="041F001B" w:tentative="1">
      <w:start w:val="1"/>
      <w:numFmt w:val="lowerRoman"/>
      <w:lvlText w:val="%6."/>
      <w:lvlJc w:val="right"/>
      <w:pPr>
        <w:ind w:left="4440" w:hanging="180"/>
      </w:pPr>
    </w:lvl>
    <w:lvl w:ilvl="6" w:tplc="041F000F" w:tentative="1">
      <w:start w:val="1"/>
      <w:numFmt w:val="decimal"/>
      <w:lvlText w:val="%7."/>
      <w:lvlJc w:val="left"/>
      <w:pPr>
        <w:ind w:left="5160" w:hanging="360"/>
      </w:pPr>
    </w:lvl>
    <w:lvl w:ilvl="7" w:tplc="041F0019" w:tentative="1">
      <w:start w:val="1"/>
      <w:numFmt w:val="lowerLetter"/>
      <w:lvlText w:val="%8."/>
      <w:lvlJc w:val="left"/>
      <w:pPr>
        <w:ind w:left="5880" w:hanging="360"/>
      </w:pPr>
    </w:lvl>
    <w:lvl w:ilvl="8" w:tplc="041F001B" w:tentative="1">
      <w:start w:val="1"/>
      <w:numFmt w:val="lowerRoman"/>
      <w:lvlText w:val="%9."/>
      <w:lvlJc w:val="right"/>
      <w:pPr>
        <w:ind w:left="6600" w:hanging="180"/>
      </w:pPr>
    </w:lvl>
  </w:abstractNum>
  <w:abstractNum w:abstractNumId="2">
    <w:nsid w:val="47984F78"/>
    <w:multiLevelType w:val="hybridMultilevel"/>
    <w:tmpl w:val="F2D0D0F8"/>
    <w:lvl w:ilvl="0" w:tplc="29BEA51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66966554"/>
    <w:multiLevelType w:val="hybridMultilevel"/>
    <w:tmpl w:val="6C1ABF3A"/>
    <w:lvl w:ilvl="0" w:tplc="A21807C4">
      <w:start w:val="2023"/>
      <w:numFmt w:val="decimal"/>
      <w:lvlText w:val="%1"/>
      <w:lvlJc w:val="left"/>
      <w:pPr>
        <w:ind w:left="2760" w:hanging="480"/>
      </w:pPr>
      <w:rPr>
        <w:rFonts w:hint="default"/>
      </w:rPr>
    </w:lvl>
    <w:lvl w:ilvl="1" w:tplc="041F0019" w:tentative="1">
      <w:start w:val="1"/>
      <w:numFmt w:val="lowerLetter"/>
      <w:lvlText w:val="%2."/>
      <w:lvlJc w:val="left"/>
      <w:pPr>
        <w:ind w:left="3360" w:hanging="360"/>
      </w:pPr>
    </w:lvl>
    <w:lvl w:ilvl="2" w:tplc="041F001B" w:tentative="1">
      <w:start w:val="1"/>
      <w:numFmt w:val="lowerRoman"/>
      <w:lvlText w:val="%3."/>
      <w:lvlJc w:val="right"/>
      <w:pPr>
        <w:ind w:left="4080" w:hanging="180"/>
      </w:pPr>
    </w:lvl>
    <w:lvl w:ilvl="3" w:tplc="041F000F" w:tentative="1">
      <w:start w:val="1"/>
      <w:numFmt w:val="decimal"/>
      <w:lvlText w:val="%4."/>
      <w:lvlJc w:val="left"/>
      <w:pPr>
        <w:ind w:left="4800" w:hanging="360"/>
      </w:pPr>
    </w:lvl>
    <w:lvl w:ilvl="4" w:tplc="041F0019" w:tentative="1">
      <w:start w:val="1"/>
      <w:numFmt w:val="lowerLetter"/>
      <w:lvlText w:val="%5."/>
      <w:lvlJc w:val="left"/>
      <w:pPr>
        <w:ind w:left="5520" w:hanging="360"/>
      </w:pPr>
    </w:lvl>
    <w:lvl w:ilvl="5" w:tplc="041F001B" w:tentative="1">
      <w:start w:val="1"/>
      <w:numFmt w:val="lowerRoman"/>
      <w:lvlText w:val="%6."/>
      <w:lvlJc w:val="right"/>
      <w:pPr>
        <w:ind w:left="6240" w:hanging="180"/>
      </w:pPr>
    </w:lvl>
    <w:lvl w:ilvl="6" w:tplc="041F000F" w:tentative="1">
      <w:start w:val="1"/>
      <w:numFmt w:val="decimal"/>
      <w:lvlText w:val="%7."/>
      <w:lvlJc w:val="left"/>
      <w:pPr>
        <w:ind w:left="6960" w:hanging="360"/>
      </w:pPr>
    </w:lvl>
    <w:lvl w:ilvl="7" w:tplc="041F0019" w:tentative="1">
      <w:start w:val="1"/>
      <w:numFmt w:val="lowerLetter"/>
      <w:lvlText w:val="%8."/>
      <w:lvlJc w:val="left"/>
      <w:pPr>
        <w:ind w:left="7680" w:hanging="360"/>
      </w:pPr>
    </w:lvl>
    <w:lvl w:ilvl="8" w:tplc="041F001B" w:tentative="1">
      <w:start w:val="1"/>
      <w:numFmt w:val="lowerRoman"/>
      <w:lvlText w:val="%9."/>
      <w:lvlJc w:val="right"/>
      <w:pPr>
        <w:ind w:left="840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64D"/>
    <w:rsid w:val="0093664D"/>
    <w:rsid w:val="00A201E7"/>
    <w:rsid w:val="00E1032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326"/>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E10326"/>
    <w:pPr>
      <w:tabs>
        <w:tab w:val="center" w:pos="4536"/>
        <w:tab w:val="right" w:pos="9072"/>
      </w:tabs>
    </w:pPr>
  </w:style>
  <w:style w:type="character" w:customStyle="1" w:styleId="stbilgiChar">
    <w:name w:val="Üstbilgi Char"/>
    <w:basedOn w:val="VarsaylanParagrafYazTipi"/>
    <w:link w:val="stbilgi"/>
    <w:rsid w:val="00E10326"/>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E10326"/>
    <w:pPr>
      <w:ind w:left="720"/>
      <w:contextualSpacing/>
    </w:pPr>
  </w:style>
  <w:style w:type="paragraph" w:styleId="NormalWeb">
    <w:name w:val="Normal (Web)"/>
    <w:basedOn w:val="Normal"/>
    <w:uiPriority w:val="99"/>
    <w:unhideWhenUsed/>
    <w:rsid w:val="00E10326"/>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326"/>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E10326"/>
    <w:pPr>
      <w:tabs>
        <w:tab w:val="center" w:pos="4536"/>
        <w:tab w:val="right" w:pos="9072"/>
      </w:tabs>
    </w:pPr>
  </w:style>
  <w:style w:type="character" w:customStyle="1" w:styleId="stbilgiChar">
    <w:name w:val="Üstbilgi Char"/>
    <w:basedOn w:val="VarsaylanParagrafYazTipi"/>
    <w:link w:val="stbilgi"/>
    <w:rsid w:val="00E10326"/>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E10326"/>
    <w:pPr>
      <w:ind w:left="720"/>
      <w:contextualSpacing/>
    </w:pPr>
  </w:style>
  <w:style w:type="paragraph" w:styleId="NormalWeb">
    <w:name w:val="Normal (Web)"/>
    <w:basedOn w:val="Normal"/>
    <w:uiPriority w:val="99"/>
    <w:unhideWhenUsed/>
    <w:rsid w:val="00E1032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749</Words>
  <Characters>4270</Characters>
  <Application>Microsoft Office Word</Application>
  <DocSecurity>0</DocSecurity>
  <Lines>35</Lines>
  <Paragraphs>10</Paragraphs>
  <ScaleCrop>false</ScaleCrop>
  <Company/>
  <LinksUpToDate>false</LinksUpToDate>
  <CharactersWithSpaces>5009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2024-01-02T10:35:00Z</dcterms:created>
  <dcterms:modified xsi:type="dcterms:W3CDTF">2024-01-02T10:37:00Z</dcterms:modified>
</cp:coreProperties>
</file>