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09" w:rsidRPr="001D5809" w:rsidRDefault="001D5809" w:rsidP="001D5809">
      <w:pPr>
        <w:tabs>
          <w:tab w:val="left" w:pos="3285"/>
        </w:tabs>
        <w:jc w:val="center"/>
        <w:rPr>
          <w:b/>
        </w:rPr>
      </w:pPr>
      <w:r w:rsidRPr="001D5809">
        <w:rPr>
          <w:b/>
        </w:rPr>
        <w:t>T.C.</w:t>
      </w:r>
    </w:p>
    <w:p w:rsidR="001D5809" w:rsidRPr="001D5809" w:rsidRDefault="001D5809" w:rsidP="001D5809">
      <w:pPr>
        <w:tabs>
          <w:tab w:val="left" w:pos="3285"/>
        </w:tabs>
        <w:jc w:val="center"/>
        <w:rPr>
          <w:b/>
        </w:rPr>
      </w:pPr>
      <w:r w:rsidRPr="001D5809">
        <w:rPr>
          <w:b/>
        </w:rPr>
        <w:t>KIRIKKALE İL ÖZEL İDARESİ</w:t>
      </w:r>
    </w:p>
    <w:p w:rsidR="001D5809" w:rsidRPr="001D5809" w:rsidRDefault="001D5809" w:rsidP="001D5809">
      <w:pPr>
        <w:tabs>
          <w:tab w:val="left" w:pos="3285"/>
        </w:tabs>
        <w:jc w:val="center"/>
        <w:rPr>
          <w:b/>
        </w:rPr>
      </w:pPr>
      <w:r w:rsidRPr="001D5809">
        <w:rPr>
          <w:b/>
        </w:rPr>
        <w:t xml:space="preserve">İL GENEL MECLİSİ </w:t>
      </w:r>
    </w:p>
    <w:p w:rsidR="001D5809" w:rsidRPr="001D5809" w:rsidRDefault="001D5809" w:rsidP="001D5809">
      <w:pPr>
        <w:tabs>
          <w:tab w:val="left" w:pos="3285"/>
        </w:tabs>
        <w:jc w:val="center"/>
        <w:rPr>
          <w:b/>
        </w:rPr>
      </w:pPr>
      <w:r w:rsidRPr="001D5809">
        <w:rPr>
          <w:b/>
        </w:rPr>
        <w:t>KÖYE YÖNELİK HİZMETLER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1D5809" w:rsidRPr="001D5809" w:rsidTr="001D580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D5809" w:rsidRPr="001D5809" w:rsidRDefault="001D5809" w:rsidP="00373EA2">
            <w:pPr>
              <w:pStyle w:val="stbilgi"/>
              <w:rPr>
                <w:b/>
              </w:rPr>
            </w:pPr>
            <w:r w:rsidRPr="001D5809">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1D5809" w:rsidRPr="001D5809" w:rsidRDefault="001D5809" w:rsidP="00373EA2">
            <w:pPr>
              <w:pStyle w:val="stbilgi"/>
              <w:rPr>
                <w:b/>
              </w:rPr>
            </w:pPr>
            <w:r w:rsidRPr="001D5809">
              <w:rPr>
                <w:b/>
              </w:rPr>
              <w:t>Özgür KASAPOĞLU</w:t>
            </w:r>
          </w:p>
        </w:tc>
      </w:tr>
      <w:tr w:rsidR="001D5809" w:rsidRPr="001D5809" w:rsidTr="001D580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D5809" w:rsidRPr="001D5809" w:rsidRDefault="001D5809" w:rsidP="00373EA2">
            <w:pPr>
              <w:pStyle w:val="stbilgi"/>
              <w:rPr>
                <w:b/>
              </w:rPr>
            </w:pPr>
            <w:r w:rsidRPr="001D5809">
              <w:rPr>
                <w:b/>
              </w:rPr>
              <w:t>BAŞKAN YARDIMCISI</w:t>
            </w:r>
          </w:p>
        </w:tc>
        <w:tc>
          <w:tcPr>
            <w:tcW w:w="7229" w:type="dxa"/>
            <w:tcBorders>
              <w:top w:val="single" w:sz="4" w:space="0" w:color="auto"/>
              <w:left w:val="single" w:sz="4" w:space="0" w:color="auto"/>
              <w:bottom w:val="single" w:sz="4" w:space="0" w:color="auto"/>
              <w:right w:val="single" w:sz="4" w:space="0" w:color="auto"/>
            </w:tcBorders>
          </w:tcPr>
          <w:p w:rsidR="001D5809" w:rsidRPr="001D5809" w:rsidRDefault="001D5809" w:rsidP="00373EA2">
            <w:pPr>
              <w:pStyle w:val="stbilgi"/>
              <w:rPr>
                <w:b/>
              </w:rPr>
            </w:pPr>
            <w:r w:rsidRPr="001D5809">
              <w:rPr>
                <w:b/>
              </w:rPr>
              <w:t>Duran ARAS</w:t>
            </w:r>
          </w:p>
        </w:tc>
      </w:tr>
      <w:tr w:rsidR="001D5809" w:rsidRPr="001D5809" w:rsidTr="001D5809">
        <w:tc>
          <w:tcPr>
            <w:tcW w:w="2802" w:type="dxa"/>
            <w:tcBorders>
              <w:top w:val="single" w:sz="4" w:space="0" w:color="auto"/>
              <w:left w:val="single" w:sz="4" w:space="0" w:color="auto"/>
              <w:bottom w:val="single" w:sz="4" w:space="0" w:color="auto"/>
              <w:right w:val="single" w:sz="4" w:space="0" w:color="auto"/>
            </w:tcBorders>
          </w:tcPr>
          <w:p w:rsidR="001D5809" w:rsidRPr="001D5809" w:rsidRDefault="001D5809" w:rsidP="00373EA2">
            <w:pPr>
              <w:tabs>
                <w:tab w:val="left" w:pos="3285"/>
              </w:tabs>
              <w:ind w:right="310"/>
              <w:jc w:val="both"/>
              <w:rPr>
                <w:b/>
              </w:rPr>
            </w:pPr>
            <w:r w:rsidRPr="001D5809">
              <w:rPr>
                <w:b/>
              </w:rPr>
              <w:t>ÜYELER</w:t>
            </w:r>
          </w:p>
        </w:tc>
        <w:tc>
          <w:tcPr>
            <w:tcW w:w="7229" w:type="dxa"/>
            <w:tcBorders>
              <w:top w:val="single" w:sz="4" w:space="0" w:color="auto"/>
              <w:left w:val="single" w:sz="4" w:space="0" w:color="auto"/>
              <w:bottom w:val="single" w:sz="4" w:space="0" w:color="auto"/>
              <w:right w:val="single" w:sz="4" w:space="0" w:color="auto"/>
            </w:tcBorders>
          </w:tcPr>
          <w:p w:rsidR="001D5809" w:rsidRPr="001D5809" w:rsidRDefault="001D5809" w:rsidP="00373EA2">
            <w:pPr>
              <w:tabs>
                <w:tab w:val="left" w:pos="3285"/>
              </w:tabs>
              <w:rPr>
                <w:b/>
              </w:rPr>
            </w:pPr>
            <w:r w:rsidRPr="001D5809">
              <w:rPr>
                <w:b/>
              </w:rPr>
              <w:t>Hüseyin CEYLAN,  Osman ERSAYAR, Turgut BAKİ</w:t>
            </w:r>
          </w:p>
        </w:tc>
      </w:tr>
      <w:tr w:rsidR="001D5809" w:rsidRPr="001D5809" w:rsidTr="001D5809">
        <w:tc>
          <w:tcPr>
            <w:tcW w:w="2802" w:type="dxa"/>
            <w:tcBorders>
              <w:top w:val="single" w:sz="4" w:space="0" w:color="auto"/>
              <w:left w:val="single" w:sz="4" w:space="0" w:color="auto"/>
              <w:bottom w:val="single" w:sz="4" w:space="0" w:color="auto"/>
              <w:right w:val="single" w:sz="4" w:space="0" w:color="auto"/>
            </w:tcBorders>
            <w:hideMark/>
          </w:tcPr>
          <w:p w:rsidR="001D5809" w:rsidRPr="001D5809" w:rsidRDefault="001D5809" w:rsidP="00373EA2">
            <w:pPr>
              <w:tabs>
                <w:tab w:val="left" w:pos="3285"/>
              </w:tabs>
              <w:rPr>
                <w:b/>
              </w:rPr>
            </w:pPr>
          </w:p>
          <w:p w:rsidR="001D5809" w:rsidRPr="001D5809" w:rsidRDefault="001D5809" w:rsidP="00373EA2">
            <w:pPr>
              <w:tabs>
                <w:tab w:val="left" w:pos="3285"/>
              </w:tabs>
              <w:rPr>
                <w:b/>
              </w:rPr>
            </w:pPr>
            <w:r w:rsidRPr="001D5809">
              <w:rPr>
                <w:b/>
              </w:rPr>
              <w:t>TEKLİFİN TARİHİ</w:t>
            </w:r>
          </w:p>
        </w:tc>
        <w:tc>
          <w:tcPr>
            <w:tcW w:w="7229" w:type="dxa"/>
            <w:tcBorders>
              <w:top w:val="single" w:sz="4" w:space="0" w:color="auto"/>
              <w:left w:val="single" w:sz="4" w:space="0" w:color="auto"/>
              <w:bottom w:val="single" w:sz="4" w:space="0" w:color="auto"/>
              <w:right w:val="single" w:sz="4" w:space="0" w:color="auto"/>
            </w:tcBorders>
          </w:tcPr>
          <w:p w:rsidR="001D5809" w:rsidRPr="001D5809" w:rsidRDefault="001D5809" w:rsidP="00373EA2">
            <w:pPr>
              <w:tabs>
                <w:tab w:val="left" w:pos="3285"/>
              </w:tabs>
              <w:rPr>
                <w:b/>
              </w:rPr>
            </w:pPr>
          </w:p>
          <w:p w:rsidR="001D5809" w:rsidRPr="001D5809" w:rsidRDefault="001D5809" w:rsidP="00373EA2">
            <w:pPr>
              <w:tabs>
                <w:tab w:val="left" w:pos="3285"/>
              </w:tabs>
              <w:rPr>
                <w:b/>
              </w:rPr>
            </w:pPr>
            <w:r w:rsidRPr="001D5809">
              <w:rPr>
                <w:b/>
              </w:rPr>
              <w:t>01.08.2024</w:t>
            </w:r>
          </w:p>
        </w:tc>
      </w:tr>
      <w:tr w:rsidR="001D5809" w:rsidRPr="001D5809" w:rsidTr="001D580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D5809" w:rsidRPr="001D5809" w:rsidRDefault="001D5809" w:rsidP="00373EA2">
            <w:pPr>
              <w:tabs>
                <w:tab w:val="left" w:pos="3285"/>
              </w:tabs>
              <w:rPr>
                <w:b/>
              </w:rPr>
            </w:pPr>
          </w:p>
          <w:p w:rsidR="001D5809" w:rsidRPr="001D5809" w:rsidRDefault="001D5809" w:rsidP="00373EA2">
            <w:pPr>
              <w:tabs>
                <w:tab w:val="left" w:pos="3285"/>
              </w:tabs>
              <w:rPr>
                <w:b/>
              </w:rPr>
            </w:pPr>
            <w:r w:rsidRPr="001D5809">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1D5809" w:rsidRPr="001D5809" w:rsidRDefault="001D5809" w:rsidP="00373EA2">
            <w:pPr>
              <w:tabs>
                <w:tab w:val="left" w:pos="3285"/>
              </w:tabs>
              <w:rPr>
                <w:b/>
              </w:rPr>
            </w:pPr>
            <w:r w:rsidRPr="001D5809">
              <w:rPr>
                <w:b/>
              </w:rPr>
              <w:t>İçme Suyu için sondaj yapılması</w:t>
            </w:r>
          </w:p>
        </w:tc>
      </w:tr>
      <w:tr w:rsidR="001D5809" w:rsidRPr="001D5809" w:rsidTr="001D5809">
        <w:tc>
          <w:tcPr>
            <w:tcW w:w="2802" w:type="dxa"/>
            <w:tcBorders>
              <w:top w:val="single" w:sz="4" w:space="0" w:color="auto"/>
              <w:left w:val="single" w:sz="4" w:space="0" w:color="auto"/>
              <w:bottom w:val="single" w:sz="4" w:space="0" w:color="auto"/>
              <w:right w:val="single" w:sz="4" w:space="0" w:color="auto"/>
            </w:tcBorders>
            <w:hideMark/>
          </w:tcPr>
          <w:p w:rsidR="001D5809" w:rsidRPr="001D5809" w:rsidRDefault="001D5809" w:rsidP="00373EA2">
            <w:pPr>
              <w:tabs>
                <w:tab w:val="left" w:pos="3285"/>
              </w:tabs>
              <w:rPr>
                <w:b/>
              </w:rPr>
            </w:pPr>
            <w:r w:rsidRPr="001D5809">
              <w:rPr>
                <w:b/>
              </w:rPr>
              <w:t xml:space="preserve"> </w:t>
            </w:r>
          </w:p>
          <w:p w:rsidR="001D5809" w:rsidRPr="001D5809" w:rsidRDefault="001D5809" w:rsidP="00373EA2">
            <w:pPr>
              <w:tabs>
                <w:tab w:val="left" w:pos="3285"/>
              </w:tabs>
              <w:rPr>
                <w:b/>
              </w:rPr>
            </w:pPr>
            <w:r w:rsidRPr="001D5809">
              <w:rPr>
                <w:b/>
              </w:rPr>
              <w:t>HAVALE TARİHİ</w:t>
            </w:r>
          </w:p>
        </w:tc>
        <w:tc>
          <w:tcPr>
            <w:tcW w:w="7229" w:type="dxa"/>
            <w:tcBorders>
              <w:top w:val="single" w:sz="4" w:space="0" w:color="auto"/>
              <w:left w:val="single" w:sz="4" w:space="0" w:color="auto"/>
              <w:bottom w:val="single" w:sz="4" w:space="0" w:color="auto"/>
              <w:right w:val="single" w:sz="4" w:space="0" w:color="auto"/>
            </w:tcBorders>
          </w:tcPr>
          <w:p w:rsidR="001D5809" w:rsidRPr="001D5809" w:rsidRDefault="001D5809" w:rsidP="00373EA2">
            <w:pPr>
              <w:tabs>
                <w:tab w:val="left" w:pos="3285"/>
              </w:tabs>
              <w:rPr>
                <w:b/>
              </w:rPr>
            </w:pPr>
          </w:p>
          <w:p w:rsidR="001D5809" w:rsidRPr="001D5809" w:rsidRDefault="001D5809" w:rsidP="00373EA2">
            <w:pPr>
              <w:tabs>
                <w:tab w:val="left" w:pos="3285"/>
              </w:tabs>
              <w:rPr>
                <w:b/>
              </w:rPr>
            </w:pPr>
            <w:r w:rsidRPr="001D5809">
              <w:rPr>
                <w:b/>
              </w:rPr>
              <w:t>01.08.2024</w:t>
            </w:r>
          </w:p>
        </w:tc>
      </w:tr>
    </w:tbl>
    <w:p w:rsidR="001D5809" w:rsidRDefault="001D5809" w:rsidP="001D5809">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D5809" w:rsidRPr="004A23C7" w:rsidTr="00373EA2">
        <w:trPr>
          <w:trHeight w:val="6288"/>
        </w:trPr>
        <w:tc>
          <w:tcPr>
            <w:tcW w:w="10139" w:type="dxa"/>
            <w:tcBorders>
              <w:top w:val="single" w:sz="4" w:space="0" w:color="auto"/>
              <w:left w:val="single" w:sz="4" w:space="0" w:color="auto"/>
              <w:bottom w:val="single" w:sz="4" w:space="0" w:color="auto"/>
              <w:right w:val="single" w:sz="4" w:space="0" w:color="auto"/>
            </w:tcBorders>
          </w:tcPr>
          <w:p w:rsidR="001D5809" w:rsidRDefault="001D5809" w:rsidP="00373EA2">
            <w:pPr>
              <w:jc w:val="both"/>
            </w:pPr>
            <w:r w:rsidRPr="00AA3222">
              <w:t xml:space="preserve">        </w:t>
            </w:r>
            <w:r>
              <w:t xml:space="preserve"> </w:t>
            </w:r>
          </w:p>
          <w:p w:rsidR="001D5809" w:rsidRDefault="001D5809" w:rsidP="00373EA2">
            <w:pPr>
              <w:jc w:val="both"/>
            </w:pPr>
            <w:r>
              <w:t xml:space="preserve">        </w:t>
            </w:r>
            <w:r w:rsidRPr="00AA3222">
              <w:t xml:space="preserve">İl Özel İdare Yasası ve İl Genel Meclisi Çalışma Yönetmeliğine göre </w:t>
            </w:r>
            <w:r>
              <w:t>yapılan İl Genel Meclisi Ağustos</w:t>
            </w:r>
            <w:r w:rsidRPr="00AA3222">
              <w:t xml:space="preserve"> ayı Toplantısında verilen önerge gündeme alındıktan sonra Komisyonumuza havale edilmiştir. </w:t>
            </w:r>
            <w:r w:rsidRPr="00AA3222">
              <w:t xml:space="preserve">Komisyonumuz </w:t>
            </w:r>
            <w:r>
              <w:t>19</w:t>
            </w:r>
            <w:r>
              <w:t>-23 Ağustos 2024 tarihleri arasında beş</w:t>
            </w:r>
            <w:r w:rsidRPr="00AA3222">
              <w:t xml:space="preserve"> iş günü toplanarak çalışmasını tamamlamıştır.</w:t>
            </w:r>
          </w:p>
          <w:p w:rsidR="001D5809" w:rsidRDefault="001D5809" w:rsidP="00373EA2">
            <w:pPr>
              <w:jc w:val="both"/>
            </w:pPr>
          </w:p>
          <w:p w:rsidR="001D5809" w:rsidRDefault="001D5809" w:rsidP="00373EA2">
            <w:pPr>
              <w:jc w:val="both"/>
            </w:pPr>
            <w:r>
              <w:t xml:space="preserve">       İl Özel İdaresince yapılması planlanan yatırım ve hizmetler Kasım Ayı Bütçe ve Çalışma Programları kapsamında görüşülerek karara bağlanmaktadır. Ancak; yıl içinde acil ihtiyaç duyulan yatırım ve çalışmalar, idarenin Teklifi veya İl Genel Meclisi Üyelerince verilen önergelerle gündeme getirilebilmektedir. Bu kapsamda gündeme getirilen, Keskin İlçesi Konur Köyü İçme Suyu için Sondaj yapılmasına ait teklif gereği, yerinde inceleme yapılmış ve Muhtarlıktan bilgiler alınmıştır. Son iki yıldır yaşanan yoğun kuraklık nedeniyle, mevcut içme suyu sondajından temin </w:t>
            </w:r>
            <w:r>
              <w:t>edilen suyun</w:t>
            </w:r>
            <w:r>
              <w:t xml:space="preserve"> debisinde büyük ölçüde düşüş olduğu, ayrıca yaz aylarında nüfus yoğunluğundan kaynaklı olarak, içme suyu ihtiyacının arttığı, içme suyu olarak kullanılan suyun aynı zamanda bahçe sulamasında kullanılması nedeniyle, sondaj yapılmasına ihtiyaç olduğu yapılan çalışmadan anlaşılmıştır.</w:t>
            </w:r>
          </w:p>
          <w:p w:rsidR="001D5809" w:rsidRDefault="001D5809" w:rsidP="00373EA2">
            <w:pPr>
              <w:jc w:val="both"/>
            </w:pPr>
          </w:p>
          <w:p w:rsidR="001D5809" w:rsidRDefault="001D5809" w:rsidP="00373EA2">
            <w:pPr>
              <w:jc w:val="both"/>
            </w:pPr>
            <w:r>
              <w:t xml:space="preserve">      İlimiz Keskin İlçesine bağlı Konur Köyünde içme suyunun yetersizliği nedeniyle oluşan sorunların aşılması için İl Özel İdaresine bağlı Teknik Elemanlarınca inceleme yapılarak su temini için yer belirlenmesine, ihtiyacın karşılanması </w:t>
            </w:r>
            <w:r>
              <w:t>için Sondaj</w:t>
            </w:r>
            <w:r>
              <w:t xml:space="preserve"> Çalışmasının İl Özel İdaresinin 2024 Yılı Planlamalarına </w:t>
            </w:r>
            <w:proofErr w:type="gramStart"/>
            <w:r>
              <w:t>dahil</w:t>
            </w:r>
            <w:proofErr w:type="gramEnd"/>
            <w:r>
              <w:t xml:space="preserve"> edilerek gerçekleştirilmesine Komisyonumuzca oybirliğiyle karar verildi.</w:t>
            </w:r>
          </w:p>
          <w:p w:rsidR="001D5809" w:rsidRDefault="001D5809" w:rsidP="00373EA2">
            <w:pPr>
              <w:jc w:val="both"/>
            </w:pPr>
          </w:p>
          <w:p w:rsidR="001D5809" w:rsidRPr="00AA3222" w:rsidRDefault="001D5809" w:rsidP="00373EA2">
            <w:pPr>
              <w:pStyle w:val="NormalWeb"/>
              <w:jc w:val="both"/>
            </w:pPr>
            <w:r w:rsidRPr="0054618E">
              <w:rPr>
                <w:color w:val="000000"/>
              </w:rPr>
              <w:t xml:space="preserve"> </w:t>
            </w:r>
            <w:r w:rsidRPr="00AA3222">
              <w:t xml:space="preserve">    5302 Sayılı Yasanın 16.Maddesi ve İl Genel Meclisi Çalışma Yönetmeliğinin 20</w:t>
            </w:r>
            <w:r>
              <w:t>.Maddesi</w:t>
            </w:r>
            <w:r w:rsidRPr="00AA3222">
              <w:t xml:space="preserve"> kapsamında </w:t>
            </w:r>
            <w:r w:rsidRPr="00AA3222">
              <w:t>yapılan Komisyon</w:t>
            </w:r>
            <w:r>
              <w:t xml:space="preserve"> </w:t>
            </w:r>
            <w:r w:rsidRPr="00AA3222">
              <w:t>çalışma</w:t>
            </w:r>
            <w:r>
              <w:t>sı</w:t>
            </w:r>
            <w:r w:rsidRPr="00AA3222">
              <w:t xml:space="preserve"> İl Genel </w:t>
            </w:r>
            <w:r w:rsidRPr="00AA3222">
              <w:t xml:space="preserve">Meclisinin </w:t>
            </w:r>
            <w:r>
              <w:t>takdirlerine</w:t>
            </w:r>
            <w:r w:rsidRPr="00AA3222">
              <w:t xml:space="preserve"> arz olunur.</w:t>
            </w:r>
          </w:p>
          <w:p w:rsidR="001D5809" w:rsidRDefault="001D5809" w:rsidP="00373EA2">
            <w:pPr>
              <w:jc w:val="both"/>
            </w:pPr>
            <w:r w:rsidRPr="00AA3222">
              <w:t xml:space="preserve">    </w:t>
            </w:r>
          </w:p>
          <w:p w:rsidR="001D5809" w:rsidRDefault="001D5809" w:rsidP="00373EA2">
            <w:pPr>
              <w:jc w:val="both"/>
            </w:pPr>
          </w:p>
          <w:p w:rsidR="001D5809" w:rsidRPr="00AA3222" w:rsidRDefault="001D5809" w:rsidP="00373EA2">
            <w:pPr>
              <w:jc w:val="both"/>
            </w:pPr>
            <w:bookmarkStart w:id="0" w:name="_GoBack"/>
            <w:bookmarkEnd w:id="0"/>
            <w:r w:rsidRPr="00AA3222">
              <w:t xml:space="preserve">             </w:t>
            </w:r>
            <w:r>
              <w:t xml:space="preserve">Özgür KASAPOĞLU                          Duran ARAS                             Turgut BAKİ     </w:t>
            </w:r>
          </w:p>
          <w:p w:rsidR="001D5809" w:rsidRPr="00AA3222" w:rsidRDefault="001D5809" w:rsidP="00373EA2">
            <w:pPr>
              <w:jc w:val="both"/>
            </w:pPr>
            <w:r w:rsidRPr="00AA3222">
              <w:t xml:space="preserve">               Komisyon Başkanı                       </w:t>
            </w:r>
            <w:r>
              <w:t xml:space="preserve">  </w:t>
            </w:r>
            <w:r w:rsidRPr="00AA3222">
              <w:t>Başkan Yardımcısı                              Sözcü</w:t>
            </w:r>
          </w:p>
          <w:p w:rsidR="001D5809" w:rsidRPr="00AA3222" w:rsidRDefault="001D5809" w:rsidP="00373EA2">
            <w:pPr>
              <w:jc w:val="both"/>
            </w:pPr>
            <w:r>
              <w:t xml:space="preserve">  </w:t>
            </w:r>
          </w:p>
          <w:p w:rsidR="001D5809" w:rsidRDefault="001D5809" w:rsidP="00373EA2">
            <w:pPr>
              <w:jc w:val="both"/>
            </w:pPr>
          </w:p>
          <w:p w:rsidR="001D5809" w:rsidRDefault="001D5809" w:rsidP="00373EA2">
            <w:pPr>
              <w:jc w:val="both"/>
            </w:pPr>
          </w:p>
          <w:p w:rsidR="001D5809" w:rsidRDefault="001D5809" w:rsidP="00373EA2">
            <w:pPr>
              <w:jc w:val="both"/>
            </w:pPr>
          </w:p>
          <w:p w:rsidR="001D5809" w:rsidRPr="00AA3222" w:rsidRDefault="001D5809" w:rsidP="00373EA2">
            <w:pPr>
              <w:jc w:val="both"/>
            </w:pPr>
          </w:p>
          <w:p w:rsidR="001D5809" w:rsidRPr="00AA3222" w:rsidRDefault="001D5809" w:rsidP="00373EA2">
            <w:pPr>
              <w:jc w:val="both"/>
            </w:pPr>
          </w:p>
          <w:p w:rsidR="001D5809" w:rsidRPr="00AA3222" w:rsidRDefault="001D5809" w:rsidP="00373EA2">
            <w:pPr>
              <w:jc w:val="both"/>
            </w:pPr>
            <w:r w:rsidRPr="00AA3222">
              <w:t xml:space="preserve">             </w:t>
            </w:r>
            <w:r>
              <w:t>Hüseyin CEYLAN                                                                          Osman ERSAYAR</w:t>
            </w:r>
          </w:p>
          <w:p w:rsidR="001D5809" w:rsidRPr="00AA3222" w:rsidRDefault="001D5809" w:rsidP="00373EA2">
            <w:pPr>
              <w:jc w:val="both"/>
            </w:pPr>
            <w:r w:rsidRPr="00AA3222">
              <w:t xml:space="preserve">                     Üye                                                                                            </w:t>
            </w:r>
            <w:r>
              <w:t xml:space="preserve">      </w:t>
            </w:r>
            <w:r w:rsidRPr="00AA3222">
              <w:t xml:space="preserve">  </w:t>
            </w:r>
            <w:proofErr w:type="spellStart"/>
            <w:r w:rsidRPr="00AA3222">
              <w:t>Üye</w:t>
            </w:r>
            <w:proofErr w:type="spellEnd"/>
            <w:r w:rsidRPr="00AA3222">
              <w:t xml:space="preserve">     </w:t>
            </w:r>
          </w:p>
          <w:p w:rsidR="001D5809" w:rsidRPr="004A23C7" w:rsidRDefault="001D5809" w:rsidP="001D5809">
            <w:pPr>
              <w:jc w:val="both"/>
              <w:rPr>
                <w:sz w:val="26"/>
                <w:szCs w:val="26"/>
              </w:rPr>
            </w:pPr>
            <w:r w:rsidRPr="00AA3222">
              <w:t xml:space="preserve">         </w:t>
            </w:r>
          </w:p>
        </w:tc>
      </w:tr>
    </w:tbl>
    <w:p w:rsidR="007D22E6" w:rsidRDefault="007D22E6"/>
    <w:sectPr w:rsidR="007D22E6" w:rsidSect="001D5809">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30"/>
    <w:rsid w:val="001D5809"/>
    <w:rsid w:val="007D22E6"/>
    <w:rsid w:val="00E47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D5809"/>
    <w:pPr>
      <w:tabs>
        <w:tab w:val="center" w:pos="4536"/>
        <w:tab w:val="right" w:pos="9072"/>
      </w:tabs>
    </w:pPr>
  </w:style>
  <w:style w:type="character" w:customStyle="1" w:styleId="stbilgiChar">
    <w:name w:val="Üstbilgi Char"/>
    <w:basedOn w:val="VarsaylanParagrafYazTipi"/>
    <w:link w:val="stbilgi"/>
    <w:rsid w:val="001D5809"/>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D58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D5809"/>
    <w:pPr>
      <w:tabs>
        <w:tab w:val="center" w:pos="4536"/>
        <w:tab w:val="right" w:pos="9072"/>
      </w:tabs>
    </w:pPr>
  </w:style>
  <w:style w:type="character" w:customStyle="1" w:styleId="stbilgiChar">
    <w:name w:val="Üstbilgi Char"/>
    <w:basedOn w:val="VarsaylanParagrafYazTipi"/>
    <w:link w:val="stbilgi"/>
    <w:rsid w:val="001D5809"/>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D58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2024-09-04T10:33:00Z</dcterms:created>
  <dcterms:modified xsi:type="dcterms:W3CDTF">2024-09-04T10:36:00Z</dcterms:modified>
</cp:coreProperties>
</file>