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16" w:rsidRPr="003714BF" w:rsidRDefault="00996E16" w:rsidP="00996E16">
      <w:pPr>
        <w:tabs>
          <w:tab w:val="left" w:pos="3285"/>
        </w:tabs>
        <w:jc w:val="center"/>
        <w:rPr>
          <w:b/>
        </w:rPr>
      </w:pPr>
      <w:r w:rsidRPr="003714BF">
        <w:rPr>
          <w:b/>
        </w:rPr>
        <w:t>T.C.</w:t>
      </w:r>
    </w:p>
    <w:p w:rsidR="00996E16" w:rsidRPr="003714BF" w:rsidRDefault="00996E16" w:rsidP="00996E16">
      <w:pPr>
        <w:tabs>
          <w:tab w:val="left" w:pos="3285"/>
        </w:tabs>
        <w:jc w:val="center"/>
        <w:rPr>
          <w:b/>
        </w:rPr>
      </w:pPr>
      <w:r w:rsidRPr="003714BF">
        <w:rPr>
          <w:b/>
        </w:rPr>
        <w:t>KIRIKKALE İL ÖZEL İDARESİ</w:t>
      </w:r>
    </w:p>
    <w:p w:rsidR="00996E16" w:rsidRPr="003714BF" w:rsidRDefault="00996E16" w:rsidP="00996E16">
      <w:pPr>
        <w:tabs>
          <w:tab w:val="left" w:pos="3285"/>
        </w:tabs>
        <w:jc w:val="center"/>
        <w:rPr>
          <w:b/>
        </w:rPr>
      </w:pPr>
      <w:r w:rsidRPr="003714BF">
        <w:rPr>
          <w:b/>
        </w:rPr>
        <w:t xml:space="preserve">İL GENEL MECLİSİ </w:t>
      </w:r>
    </w:p>
    <w:p w:rsidR="00996E16" w:rsidRPr="003714BF" w:rsidRDefault="00996E16" w:rsidP="00996E16">
      <w:pPr>
        <w:tabs>
          <w:tab w:val="left" w:pos="3285"/>
        </w:tabs>
        <w:jc w:val="center"/>
        <w:rPr>
          <w:b/>
        </w:rPr>
      </w:pPr>
      <w:r w:rsidRPr="003714BF">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996E16" w:rsidRPr="003714BF" w:rsidTr="005D26A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96E16" w:rsidRPr="003714BF" w:rsidRDefault="00996E16" w:rsidP="005D26A1">
            <w:pPr>
              <w:pStyle w:val="stbilgi"/>
              <w:rPr>
                <w:b/>
              </w:rPr>
            </w:pPr>
            <w:r w:rsidRPr="003714BF">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996E16" w:rsidRPr="00996E16" w:rsidRDefault="00996E16" w:rsidP="005D26A1">
            <w:pPr>
              <w:pStyle w:val="stbilgi"/>
              <w:rPr>
                <w:b/>
              </w:rPr>
            </w:pPr>
            <w:r w:rsidRPr="00996E16">
              <w:rPr>
                <w:b/>
              </w:rPr>
              <w:t>Onur ŞENCAN</w:t>
            </w:r>
          </w:p>
        </w:tc>
      </w:tr>
      <w:tr w:rsidR="00996E16" w:rsidRPr="003714BF" w:rsidTr="005D26A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96E16" w:rsidRPr="003714BF" w:rsidRDefault="00996E16" w:rsidP="005D26A1">
            <w:pPr>
              <w:pStyle w:val="stbilgi"/>
              <w:rPr>
                <w:b/>
              </w:rPr>
            </w:pPr>
            <w:r w:rsidRPr="003714BF">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996E16" w:rsidRPr="00996E16" w:rsidRDefault="00996E16" w:rsidP="005D26A1">
            <w:pPr>
              <w:pStyle w:val="stbilgi"/>
              <w:rPr>
                <w:b/>
              </w:rPr>
            </w:pPr>
            <w:r w:rsidRPr="00996E16">
              <w:rPr>
                <w:b/>
              </w:rPr>
              <w:t>Celal KAPLAN</w:t>
            </w:r>
          </w:p>
        </w:tc>
      </w:tr>
      <w:tr w:rsidR="00996E16" w:rsidRPr="003714BF" w:rsidTr="005D26A1">
        <w:tc>
          <w:tcPr>
            <w:tcW w:w="2802" w:type="dxa"/>
            <w:tcBorders>
              <w:top w:val="single" w:sz="4" w:space="0" w:color="auto"/>
              <w:left w:val="single" w:sz="4" w:space="0" w:color="auto"/>
              <w:bottom w:val="single" w:sz="4" w:space="0" w:color="auto"/>
              <w:right w:val="single" w:sz="4" w:space="0" w:color="auto"/>
            </w:tcBorders>
          </w:tcPr>
          <w:p w:rsidR="00996E16" w:rsidRPr="003714BF" w:rsidRDefault="00996E16" w:rsidP="005D26A1">
            <w:pPr>
              <w:tabs>
                <w:tab w:val="left" w:pos="3285"/>
              </w:tabs>
              <w:ind w:right="310"/>
              <w:jc w:val="both"/>
              <w:rPr>
                <w:b/>
              </w:rPr>
            </w:pPr>
          </w:p>
          <w:p w:rsidR="00996E16" w:rsidRPr="003714BF" w:rsidRDefault="00996E16" w:rsidP="005D26A1">
            <w:pPr>
              <w:tabs>
                <w:tab w:val="left" w:pos="3285"/>
              </w:tabs>
              <w:ind w:right="310"/>
              <w:jc w:val="both"/>
              <w:rPr>
                <w:b/>
              </w:rPr>
            </w:pPr>
            <w:r w:rsidRPr="003714BF">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996E16" w:rsidRPr="00996E16" w:rsidRDefault="00996E16" w:rsidP="005D26A1">
            <w:pPr>
              <w:tabs>
                <w:tab w:val="left" w:pos="3285"/>
              </w:tabs>
              <w:rPr>
                <w:b/>
              </w:rPr>
            </w:pPr>
            <w:r w:rsidRPr="00996E16">
              <w:rPr>
                <w:b/>
              </w:rPr>
              <w:t xml:space="preserve">Hüseyin CEYLAN, </w:t>
            </w:r>
            <w:proofErr w:type="spellStart"/>
            <w:r w:rsidRPr="00996E16">
              <w:rPr>
                <w:b/>
              </w:rPr>
              <w:t>Ö.Faruk</w:t>
            </w:r>
            <w:proofErr w:type="spellEnd"/>
            <w:r w:rsidRPr="00996E16">
              <w:rPr>
                <w:b/>
              </w:rPr>
              <w:t xml:space="preserve"> İÇKEDAL, Hasan ULUYOL, </w:t>
            </w:r>
          </w:p>
          <w:p w:rsidR="00996E16" w:rsidRPr="00996E16" w:rsidRDefault="00996E16" w:rsidP="005D26A1">
            <w:pPr>
              <w:tabs>
                <w:tab w:val="left" w:pos="3285"/>
              </w:tabs>
              <w:rPr>
                <w:b/>
              </w:rPr>
            </w:pPr>
            <w:r w:rsidRPr="00996E16">
              <w:rPr>
                <w:b/>
              </w:rPr>
              <w:t>Osman ERSAYAR, Ali ÇAKIR</w:t>
            </w:r>
          </w:p>
        </w:tc>
      </w:tr>
      <w:tr w:rsidR="00996E16" w:rsidRPr="003714BF" w:rsidTr="005D26A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96E16" w:rsidRPr="003714BF" w:rsidRDefault="00996E16" w:rsidP="005D26A1">
            <w:pPr>
              <w:tabs>
                <w:tab w:val="left" w:pos="3285"/>
              </w:tabs>
              <w:rPr>
                <w:b/>
              </w:rPr>
            </w:pPr>
            <w:r w:rsidRPr="003714BF">
              <w:rPr>
                <w:b/>
              </w:rPr>
              <w:t>TEKLİFİN KONUSU</w:t>
            </w:r>
          </w:p>
        </w:tc>
        <w:tc>
          <w:tcPr>
            <w:tcW w:w="7512" w:type="dxa"/>
            <w:tcBorders>
              <w:top w:val="single" w:sz="4" w:space="0" w:color="auto"/>
              <w:left w:val="single" w:sz="4" w:space="0" w:color="auto"/>
              <w:bottom w:val="single" w:sz="4" w:space="0" w:color="auto"/>
              <w:right w:val="single" w:sz="4" w:space="0" w:color="auto"/>
            </w:tcBorders>
            <w:vAlign w:val="center"/>
          </w:tcPr>
          <w:p w:rsidR="00996E16" w:rsidRPr="00996E16" w:rsidRDefault="00996E16" w:rsidP="005D26A1">
            <w:pPr>
              <w:tabs>
                <w:tab w:val="left" w:pos="3285"/>
              </w:tabs>
              <w:rPr>
                <w:b/>
              </w:rPr>
            </w:pPr>
            <w:r>
              <w:rPr>
                <w:b/>
              </w:rPr>
              <w:t>İmar Çalışması</w:t>
            </w:r>
          </w:p>
        </w:tc>
      </w:tr>
    </w:tbl>
    <w:p w:rsidR="00996E16" w:rsidRPr="003714BF" w:rsidRDefault="00996E16" w:rsidP="00996E16">
      <w:pPr>
        <w:tabs>
          <w:tab w:val="left" w:pos="3285"/>
        </w:tabs>
        <w:jc w:val="center"/>
        <w:rPr>
          <w:b/>
        </w:rPr>
      </w:pPr>
      <w:r w:rsidRPr="003714BF">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96E16" w:rsidRPr="003714BF" w:rsidTr="005D26A1">
        <w:trPr>
          <w:trHeight w:val="6210"/>
        </w:trPr>
        <w:tc>
          <w:tcPr>
            <w:tcW w:w="10281" w:type="dxa"/>
            <w:tcBorders>
              <w:top w:val="single" w:sz="4" w:space="0" w:color="auto"/>
              <w:left w:val="single" w:sz="4" w:space="0" w:color="auto"/>
              <w:bottom w:val="single" w:sz="4" w:space="0" w:color="auto"/>
              <w:right w:val="single" w:sz="4" w:space="0" w:color="auto"/>
            </w:tcBorders>
          </w:tcPr>
          <w:p w:rsidR="00996E16" w:rsidRPr="003714BF" w:rsidRDefault="00996E16" w:rsidP="005D26A1">
            <w:pPr>
              <w:pStyle w:val="ListeParagraf"/>
              <w:ind w:left="0"/>
              <w:jc w:val="both"/>
            </w:pPr>
            <w:r w:rsidRPr="003714BF">
              <w:t xml:space="preserve">        </w:t>
            </w:r>
          </w:p>
          <w:p w:rsidR="00996E16" w:rsidRDefault="00996E16" w:rsidP="005D26A1">
            <w:pPr>
              <w:pStyle w:val="ListeParagraf"/>
              <w:ind w:left="0"/>
              <w:jc w:val="both"/>
            </w:pPr>
            <w:r w:rsidRPr="003714BF">
              <w:t xml:space="preserve">     </w:t>
            </w:r>
            <w:r w:rsidRPr="00996E16">
              <w:t xml:space="preserve">5302 Sayılı Yasa ve İl Genel Meclisi Çalışma Yönetmeliği kapsamında verilen önergede; Yahşihan İlçesi Kılıçlar Köyünde idarece yapılan imar uygulaması sonucunda oluşan olumsuzluklar ve mağduriyetin giderilmesi amacıyla yeniden imar çalışması yapılması istenmiştir. Talep gerekli araştırma ve değerlendirmenin yapılması amacıyla Komisyonumuza havale edilmiş, Komisyonumuz 9 Mayıs 2024 -15 Mayıs 2024 tarihleri arasında 5 iş günü toplanarak çalışmasını tamamlamıştır. </w:t>
            </w:r>
          </w:p>
          <w:p w:rsidR="00996E16" w:rsidRDefault="00996E16" w:rsidP="005D26A1">
            <w:pPr>
              <w:pStyle w:val="ListeParagraf"/>
              <w:ind w:left="0"/>
              <w:jc w:val="both"/>
            </w:pPr>
          </w:p>
          <w:p w:rsidR="00996E16" w:rsidRDefault="00996E16" w:rsidP="005D26A1">
            <w:pPr>
              <w:pStyle w:val="ListeParagraf"/>
              <w:ind w:left="0"/>
              <w:jc w:val="both"/>
            </w:pPr>
            <w:r>
              <w:t xml:space="preserve">       </w:t>
            </w:r>
            <w:r w:rsidRPr="00996E16">
              <w:t xml:space="preserve">İlimiz Yahşihan İlçesi Kılıçlar Belediyesi kapanmadan önce, Belediye ye ait yerler vatandaşlara satılmış, ancak belediyenin borlarından kaynaklı olarak, taşınmazların üzerinde </w:t>
            </w:r>
            <w:proofErr w:type="spellStart"/>
            <w:r w:rsidRPr="00996E16">
              <w:t>icrai</w:t>
            </w:r>
            <w:proofErr w:type="spellEnd"/>
            <w:r w:rsidRPr="00996E16">
              <w:t xml:space="preserve"> işlem bulunması nedeniyle, tapu işlemi yapılamamış, taşınmazların icralı şekilde İl Özel İdaresi</w:t>
            </w:r>
            <w:r>
              <w:t xml:space="preserve">ne devredildiği anlaşılmıştır. </w:t>
            </w:r>
          </w:p>
          <w:p w:rsidR="00996E16" w:rsidRDefault="00996E16" w:rsidP="005D26A1">
            <w:pPr>
              <w:pStyle w:val="ListeParagraf"/>
              <w:ind w:left="0"/>
              <w:jc w:val="both"/>
            </w:pPr>
          </w:p>
          <w:p w:rsidR="00996E16" w:rsidRDefault="00996E16" w:rsidP="005D26A1">
            <w:pPr>
              <w:pStyle w:val="ListeParagraf"/>
              <w:ind w:left="0"/>
              <w:jc w:val="both"/>
            </w:pPr>
            <w:r>
              <w:t xml:space="preserve">      </w:t>
            </w:r>
            <w:proofErr w:type="gramStart"/>
            <w:r w:rsidRPr="00996E16">
              <w:t xml:space="preserve">Daha sonra Kılıçlar Köyü 199 ada da 27 ve 28 parselde 2018 yılında, İl Özel İdaresince bir şahsın talebi üzerine, imar uygulaması yapıldığı, bu çalışmada yatay parsellerin dikeye çevrilmesi nedeniyle, ada üzerinde bulunan tüm parsellerin birer numara kaydığı, Kılıçlar Belediyesinden alınan, ancak </w:t>
            </w:r>
            <w:proofErr w:type="spellStart"/>
            <w:r w:rsidRPr="00996E16">
              <w:t>icrai</w:t>
            </w:r>
            <w:proofErr w:type="spellEnd"/>
            <w:r w:rsidRPr="00996E16">
              <w:t xml:space="preserve"> işlem nedeniyle tapu işlemi gerçekleşmeyen arsaların, tapu işlemi için İl Özel İdaresine müracaat edildiğinde, daha önce yapılan uygulama nedeniyle, tapuların alınamadığı, ayrıca üzerinde evleri bulunan şahısların evlerinin başkalarına geçtiği, ada yapısının bozulması nedeniyle, bir önceki durumun üç adaya kadar sıçradığı yapılan Komisyon çalışmasından anlaşılmıştır. </w:t>
            </w:r>
            <w:proofErr w:type="gramEnd"/>
          </w:p>
          <w:p w:rsidR="00996E16" w:rsidRDefault="00996E16" w:rsidP="005D26A1">
            <w:pPr>
              <w:pStyle w:val="ListeParagraf"/>
              <w:ind w:left="0"/>
              <w:jc w:val="both"/>
            </w:pPr>
          </w:p>
          <w:p w:rsidR="00996E16" w:rsidRDefault="00996E16" w:rsidP="005D26A1">
            <w:pPr>
              <w:pStyle w:val="ListeParagraf"/>
              <w:ind w:left="0"/>
              <w:jc w:val="both"/>
            </w:pPr>
            <w:r>
              <w:t xml:space="preserve">      </w:t>
            </w:r>
            <w:proofErr w:type="gramStart"/>
            <w:r w:rsidRPr="00996E16">
              <w:t>İl Özel İdaresi sorumluluk alanında bulunan ve Kılıçlar Belediyesinin kapanması nedeniyle İl Özel İdaresine devredilen taşınmazlar kapsamında olan ve İl Özel İdaresince 2018 yılında imar uygulaması yapılan, 199 ada 27 ve 28 parselde imar uygulamasından kaynaklanan mağduriyetin giderilmesi için yeniden imar çalışması yapılmasına, sonucundan İl Genel Meclisinin bilgilendirilmesine Komisyonumuzca oybirliğiyle karar verildi.</w:t>
            </w:r>
            <w:r w:rsidRPr="003714BF">
              <w:t xml:space="preserve"> </w:t>
            </w:r>
            <w:proofErr w:type="gramEnd"/>
          </w:p>
          <w:p w:rsidR="00996E16" w:rsidRPr="003714BF" w:rsidRDefault="00996E16" w:rsidP="005D26A1">
            <w:pPr>
              <w:pStyle w:val="ListeParagraf"/>
              <w:ind w:left="0"/>
              <w:jc w:val="both"/>
            </w:pPr>
          </w:p>
          <w:p w:rsidR="00996E16" w:rsidRPr="003714BF" w:rsidRDefault="00996E16" w:rsidP="005D26A1">
            <w:pPr>
              <w:pStyle w:val="ListeParagraf"/>
              <w:ind w:left="0"/>
              <w:jc w:val="both"/>
            </w:pPr>
            <w:r w:rsidRPr="003714BF">
              <w:t xml:space="preserve">    5302 Sayılı yasanın</w:t>
            </w:r>
            <w:r>
              <w:t xml:space="preserve"> </w:t>
            </w:r>
            <w:r w:rsidRPr="003714BF">
              <w:t>16. 18. Maddesi ve İl Genel Meclisi Çalışma Yönetmeliğinin 20.Manaddesi kapsamında yapılan çalışma rapora İl Genel Meclisinin takdirlerine arz olunur.</w:t>
            </w:r>
          </w:p>
          <w:p w:rsidR="00996E16" w:rsidRPr="003714BF" w:rsidRDefault="00996E16" w:rsidP="005D26A1">
            <w:pPr>
              <w:pStyle w:val="ListeParagraf"/>
              <w:ind w:left="0"/>
              <w:jc w:val="both"/>
            </w:pPr>
            <w:r w:rsidRPr="003714BF">
              <w:t xml:space="preserve"> </w:t>
            </w:r>
          </w:p>
          <w:p w:rsidR="00996E16" w:rsidRDefault="00996E16" w:rsidP="005D26A1">
            <w:pPr>
              <w:pStyle w:val="ListeParagraf"/>
              <w:ind w:left="0"/>
              <w:jc w:val="both"/>
            </w:pPr>
          </w:p>
          <w:p w:rsidR="00996E16" w:rsidRPr="003714BF" w:rsidRDefault="00996E16" w:rsidP="005D26A1">
            <w:pPr>
              <w:pStyle w:val="ListeParagraf"/>
              <w:ind w:left="0"/>
              <w:jc w:val="both"/>
            </w:pPr>
          </w:p>
          <w:p w:rsidR="00996E16" w:rsidRPr="003714BF" w:rsidRDefault="00996E16" w:rsidP="005D26A1">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996E16" w:rsidRPr="003714BF" w:rsidRDefault="00996E16" w:rsidP="005D26A1">
            <w:pPr>
              <w:pStyle w:val="ListeParagraf"/>
              <w:ind w:left="0"/>
              <w:jc w:val="both"/>
            </w:pPr>
            <w:r w:rsidRPr="003714BF">
              <w:t xml:space="preserve">Komisyon Başkan                 </w:t>
            </w:r>
            <w:proofErr w:type="spellStart"/>
            <w:r w:rsidRPr="003714BF">
              <w:t>Başkan</w:t>
            </w:r>
            <w:proofErr w:type="spellEnd"/>
            <w:r w:rsidRPr="003714BF">
              <w:t xml:space="preserve"> Vekili                                Sözcü                            Üye</w:t>
            </w:r>
          </w:p>
          <w:p w:rsidR="00996E16" w:rsidRPr="003714BF" w:rsidRDefault="00996E16" w:rsidP="005D26A1">
            <w:pPr>
              <w:pStyle w:val="ListeParagraf"/>
              <w:ind w:left="0"/>
              <w:jc w:val="both"/>
            </w:pPr>
          </w:p>
          <w:p w:rsidR="00996E16" w:rsidRPr="003714BF" w:rsidRDefault="00996E16" w:rsidP="005D26A1">
            <w:pPr>
              <w:pStyle w:val="ListeParagraf"/>
              <w:ind w:left="0"/>
              <w:jc w:val="both"/>
            </w:pPr>
          </w:p>
          <w:p w:rsidR="00996E16" w:rsidRDefault="00996E16" w:rsidP="005D26A1">
            <w:pPr>
              <w:pStyle w:val="ListeParagraf"/>
              <w:ind w:left="0"/>
              <w:jc w:val="both"/>
            </w:pPr>
          </w:p>
          <w:p w:rsidR="00996E16" w:rsidRPr="003714BF" w:rsidRDefault="00996E16" w:rsidP="005D26A1">
            <w:pPr>
              <w:pStyle w:val="ListeParagraf"/>
              <w:ind w:left="0"/>
              <w:jc w:val="both"/>
            </w:pPr>
          </w:p>
          <w:p w:rsidR="00996E16" w:rsidRPr="003714BF" w:rsidRDefault="00996E16" w:rsidP="005D26A1">
            <w:pPr>
              <w:pStyle w:val="ListeParagraf"/>
              <w:ind w:left="0"/>
              <w:jc w:val="both"/>
            </w:pPr>
          </w:p>
          <w:p w:rsidR="00996E16" w:rsidRPr="003714BF" w:rsidRDefault="00996E16" w:rsidP="005D26A1">
            <w:pPr>
              <w:pStyle w:val="ListeParagraf"/>
              <w:ind w:left="0"/>
              <w:jc w:val="both"/>
            </w:pPr>
          </w:p>
          <w:p w:rsidR="00996E16" w:rsidRPr="003714BF" w:rsidRDefault="00996E16" w:rsidP="005D26A1">
            <w:pPr>
              <w:pStyle w:val="ListeParagraf"/>
              <w:ind w:left="0"/>
              <w:jc w:val="both"/>
            </w:pPr>
            <w:r w:rsidRPr="003714BF">
              <w:t>Hasan ULUYOL                                  Hüseyin CEYLAN                       Osman ERSAYAR</w:t>
            </w:r>
          </w:p>
          <w:p w:rsidR="00996E16" w:rsidRPr="003714BF" w:rsidRDefault="00996E16" w:rsidP="005D26A1">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996E16" w:rsidRDefault="00996E16" w:rsidP="005D26A1">
            <w:pPr>
              <w:pStyle w:val="ListeParagraf"/>
              <w:ind w:left="0"/>
              <w:jc w:val="both"/>
            </w:pPr>
          </w:p>
          <w:p w:rsidR="00996E16" w:rsidRPr="003714BF" w:rsidRDefault="00996E16" w:rsidP="005D26A1">
            <w:pPr>
              <w:pStyle w:val="ListeParagraf"/>
              <w:ind w:left="0"/>
              <w:jc w:val="both"/>
            </w:pPr>
            <w:bookmarkStart w:id="0" w:name="_GoBack"/>
            <w:bookmarkEnd w:id="0"/>
          </w:p>
          <w:p w:rsidR="00996E16" w:rsidRPr="003714BF" w:rsidRDefault="00996E16" w:rsidP="005D26A1">
            <w:pPr>
              <w:pStyle w:val="ListeParagraf"/>
              <w:ind w:left="0"/>
            </w:pPr>
          </w:p>
        </w:tc>
      </w:tr>
    </w:tbl>
    <w:p w:rsidR="00C84A92" w:rsidRDefault="00C84A92"/>
    <w:sectPr w:rsidR="00C84A92" w:rsidSect="00996E16">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0B"/>
    <w:rsid w:val="00996E16"/>
    <w:rsid w:val="00C84A92"/>
    <w:rsid w:val="00C96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16"/>
    <w:pPr>
      <w:ind w:left="720"/>
      <w:contextualSpacing/>
    </w:pPr>
  </w:style>
  <w:style w:type="paragraph" w:styleId="stbilgi">
    <w:name w:val="header"/>
    <w:basedOn w:val="Normal"/>
    <w:link w:val="stbilgiChar"/>
    <w:unhideWhenUsed/>
    <w:rsid w:val="00996E16"/>
    <w:pPr>
      <w:tabs>
        <w:tab w:val="center" w:pos="4536"/>
        <w:tab w:val="right" w:pos="9072"/>
      </w:tabs>
    </w:pPr>
  </w:style>
  <w:style w:type="character" w:customStyle="1" w:styleId="stbilgiChar">
    <w:name w:val="Üstbilgi Char"/>
    <w:basedOn w:val="VarsaylanParagrafYazTipi"/>
    <w:link w:val="stbilgi"/>
    <w:rsid w:val="00996E1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16"/>
    <w:pPr>
      <w:ind w:left="720"/>
      <w:contextualSpacing/>
    </w:pPr>
  </w:style>
  <w:style w:type="paragraph" w:styleId="stbilgi">
    <w:name w:val="header"/>
    <w:basedOn w:val="Normal"/>
    <w:link w:val="stbilgiChar"/>
    <w:unhideWhenUsed/>
    <w:rsid w:val="00996E16"/>
    <w:pPr>
      <w:tabs>
        <w:tab w:val="center" w:pos="4536"/>
        <w:tab w:val="right" w:pos="9072"/>
      </w:tabs>
    </w:pPr>
  </w:style>
  <w:style w:type="character" w:customStyle="1" w:styleId="stbilgiChar">
    <w:name w:val="Üstbilgi Char"/>
    <w:basedOn w:val="VarsaylanParagrafYazTipi"/>
    <w:link w:val="stbilgi"/>
    <w:rsid w:val="00996E1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2024-06-12T08:45:00Z</dcterms:created>
  <dcterms:modified xsi:type="dcterms:W3CDTF">2024-06-12T08:51:00Z</dcterms:modified>
</cp:coreProperties>
</file>