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10" w:rsidRPr="00A2657B" w:rsidRDefault="00A50A10" w:rsidP="00A50A10">
      <w:pPr>
        <w:tabs>
          <w:tab w:val="left" w:pos="3285"/>
        </w:tabs>
        <w:jc w:val="center"/>
        <w:rPr>
          <w:b/>
        </w:rPr>
      </w:pPr>
      <w:r w:rsidRPr="00A2657B">
        <w:rPr>
          <w:b/>
        </w:rPr>
        <w:t>T.C.</w:t>
      </w:r>
    </w:p>
    <w:p w:rsidR="00A50A10" w:rsidRPr="00A2657B" w:rsidRDefault="00A50A10" w:rsidP="00A50A10">
      <w:pPr>
        <w:tabs>
          <w:tab w:val="left" w:pos="3285"/>
        </w:tabs>
        <w:jc w:val="center"/>
        <w:rPr>
          <w:b/>
        </w:rPr>
      </w:pPr>
      <w:r w:rsidRPr="00A2657B">
        <w:rPr>
          <w:b/>
        </w:rPr>
        <w:t>KIRIKKALE İL ÖZEL İDARESİ</w:t>
      </w:r>
    </w:p>
    <w:p w:rsidR="00A50A10" w:rsidRPr="00A2657B" w:rsidRDefault="00A50A10" w:rsidP="00A50A10">
      <w:pPr>
        <w:tabs>
          <w:tab w:val="left" w:pos="3285"/>
        </w:tabs>
        <w:jc w:val="center"/>
        <w:rPr>
          <w:b/>
        </w:rPr>
      </w:pPr>
      <w:r w:rsidRPr="00A2657B">
        <w:rPr>
          <w:b/>
        </w:rPr>
        <w:t xml:space="preserve">İL GENEL MECLİSİ </w:t>
      </w:r>
    </w:p>
    <w:p w:rsidR="00A50A10" w:rsidRPr="00A2657B" w:rsidRDefault="00A50A10" w:rsidP="00A50A10">
      <w:pPr>
        <w:tabs>
          <w:tab w:val="left" w:pos="3285"/>
        </w:tabs>
        <w:jc w:val="center"/>
        <w:rPr>
          <w:b/>
        </w:rPr>
      </w:pPr>
      <w:r w:rsidRPr="00A2657B">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50A10" w:rsidRPr="00A2657B" w:rsidTr="00BD60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50A10" w:rsidRPr="00A2657B" w:rsidRDefault="00A50A10" w:rsidP="00BD60F6">
            <w:pPr>
              <w:tabs>
                <w:tab w:val="center" w:pos="4536"/>
                <w:tab w:val="right" w:pos="9072"/>
              </w:tabs>
              <w:rPr>
                <w:b/>
              </w:rPr>
            </w:pPr>
            <w:r w:rsidRPr="00A2657B">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50A10" w:rsidRPr="00A2657B" w:rsidRDefault="00A50A10" w:rsidP="00BD60F6">
            <w:pPr>
              <w:tabs>
                <w:tab w:val="center" w:pos="4536"/>
                <w:tab w:val="right" w:pos="9072"/>
              </w:tabs>
              <w:rPr>
                <w:b/>
              </w:rPr>
            </w:pPr>
            <w:proofErr w:type="spellStart"/>
            <w:r w:rsidRPr="00A2657B">
              <w:rPr>
                <w:b/>
              </w:rPr>
              <w:t>Keziban</w:t>
            </w:r>
            <w:proofErr w:type="spellEnd"/>
            <w:r w:rsidRPr="00A2657B">
              <w:rPr>
                <w:b/>
              </w:rPr>
              <w:t xml:space="preserve"> KUMRU BOZTEPE</w:t>
            </w:r>
          </w:p>
        </w:tc>
      </w:tr>
      <w:tr w:rsidR="00A50A10" w:rsidRPr="00A2657B" w:rsidTr="00BD60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50A10" w:rsidRPr="00A2657B" w:rsidRDefault="00A50A10" w:rsidP="00BD60F6">
            <w:pPr>
              <w:tabs>
                <w:tab w:val="center" w:pos="4536"/>
                <w:tab w:val="right" w:pos="9072"/>
              </w:tabs>
              <w:rPr>
                <w:b/>
              </w:rPr>
            </w:pPr>
            <w:r w:rsidRPr="00A2657B">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50A10" w:rsidRPr="00A2657B" w:rsidRDefault="00A50A10" w:rsidP="00BD60F6">
            <w:pPr>
              <w:tabs>
                <w:tab w:val="center" w:pos="4536"/>
                <w:tab w:val="right" w:pos="9072"/>
              </w:tabs>
              <w:rPr>
                <w:b/>
              </w:rPr>
            </w:pPr>
            <w:r w:rsidRPr="00A2657B">
              <w:rPr>
                <w:b/>
              </w:rPr>
              <w:t>Ayhan İNYURT</w:t>
            </w:r>
          </w:p>
        </w:tc>
      </w:tr>
      <w:tr w:rsidR="00A50A10" w:rsidRPr="00A2657B" w:rsidTr="00BD60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50A10" w:rsidRPr="00A2657B" w:rsidRDefault="00A50A10" w:rsidP="00BD60F6">
            <w:pPr>
              <w:tabs>
                <w:tab w:val="center" w:pos="4536"/>
                <w:tab w:val="right" w:pos="9072"/>
              </w:tabs>
              <w:rPr>
                <w:b/>
              </w:rPr>
            </w:pPr>
            <w:r w:rsidRPr="00A2657B">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50A10" w:rsidRPr="00A2657B" w:rsidRDefault="00A50A10" w:rsidP="00BD60F6">
            <w:pPr>
              <w:tabs>
                <w:tab w:val="center" w:pos="4536"/>
                <w:tab w:val="right" w:pos="9072"/>
              </w:tabs>
              <w:rPr>
                <w:b/>
              </w:rPr>
            </w:pPr>
            <w:r w:rsidRPr="00A2657B">
              <w:rPr>
                <w:b/>
              </w:rPr>
              <w:t>Okay ATMACA, Ahmet ŞENSES, Ragıp AKYÜZ</w:t>
            </w:r>
          </w:p>
        </w:tc>
      </w:tr>
      <w:tr w:rsidR="00A50A10" w:rsidRPr="00A2657B" w:rsidTr="00BD60F6">
        <w:tc>
          <w:tcPr>
            <w:tcW w:w="3369" w:type="dxa"/>
            <w:tcBorders>
              <w:top w:val="single" w:sz="4" w:space="0" w:color="auto"/>
              <w:left w:val="single" w:sz="4" w:space="0" w:color="auto"/>
              <w:bottom w:val="single" w:sz="4" w:space="0" w:color="auto"/>
              <w:right w:val="single" w:sz="4" w:space="0" w:color="auto"/>
            </w:tcBorders>
            <w:hideMark/>
          </w:tcPr>
          <w:p w:rsidR="00A50A10" w:rsidRPr="00A2657B" w:rsidRDefault="00A50A10" w:rsidP="00BD60F6">
            <w:pPr>
              <w:tabs>
                <w:tab w:val="left" w:pos="3285"/>
              </w:tabs>
              <w:rPr>
                <w:b/>
              </w:rPr>
            </w:pPr>
            <w:r w:rsidRPr="00A2657B">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A50A10" w:rsidRPr="00A2657B" w:rsidRDefault="00A50A10" w:rsidP="00BD60F6">
            <w:pPr>
              <w:tabs>
                <w:tab w:val="left" w:pos="3285"/>
              </w:tabs>
              <w:rPr>
                <w:b/>
              </w:rPr>
            </w:pPr>
            <w:r>
              <w:rPr>
                <w:b/>
              </w:rPr>
              <w:t>06.09.2024</w:t>
            </w:r>
          </w:p>
        </w:tc>
      </w:tr>
      <w:tr w:rsidR="00A50A10" w:rsidRPr="00A2657B" w:rsidTr="00BD60F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50A10" w:rsidRPr="00A2657B" w:rsidRDefault="00A50A10" w:rsidP="00BD60F6">
            <w:pPr>
              <w:tabs>
                <w:tab w:val="left" w:pos="3285"/>
              </w:tabs>
              <w:rPr>
                <w:b/>
              </w:rPr>
            </w:pPr>
            <w:r w:rsidRPr="00A2657B">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50A10" w:rsidRPr="00A2657B" w:rsidRDefault="00A50A10" w:rsidP="00A50A10">
            <w:pPr>
              <w:tabs>
                <w:tab w:val="left" w:pos="3285"/>
              </w:tabs>
              <w:contextualSpacing/>
              <w:jc w:val="both"/>
              <w:rPr>
                <w:b/>
              </w:rPr>
            </w:pPr>
            <w:r>
              <w:rPr>
                <w:b/>
              </w:rPr>
              <w:t>Yağmur</w:t>
            </w:r>
            <w:r>
              <w:rPr>
                <w:b/>
              </w:rPr>
              <w:t xml:space="preserve"> Suyu Hasadı Sistemi</w:t>
            </w:r>
          </w:p>
        </w:tc>
      </w:tr>
      <w:tr w:rsidR="00A50A10" w:rsidRPr="00A2657B" w:rsidTr="00BD60F6">
        <w:tc>
          <w:tcPr>
            <w:tcW w:w="3369" w:type="dxa"/>
            <w:tcBorders>
              <w:top w:val="single" w:sz="4" w:space="0" w:color="auto"/>
              <w:left w:val="single" w:sz="4" w:space="0" w:color="auto"/>
              <w:bottom w:val="single" w:sz="4" w:space="0" w:color="auto"/>
              <w:right w:val="single" w:sz="4" w:space="0" w:color="auto"/>
            </w:tcBorders>
            <w:hideMark/>
          </w:tcPr>
          <w:p w:rsidR="00A50A10" w:rsidRPr="00A2657B" w:rsidRDefault="00A50A10" w:rsidP="00BD60F6">
            <w:pPr>
              <w:tabs>
                <w:tab w:val="left" w:pos="3285"/>
              </w:tabs>
              <w:rPr>
                <w:b/>
              </w:rPr>
            </w:pPr>
            <w:r w:rsidRPr="00A2657B">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50A10" w:rsidRPr="00A2657B" w:rsidRDefault="00A50A10" w:rsidP="00BD60F6">
            <w:pPr>
              <w:tabs>
                <w:tab w:val="left" w:pos="3285"/>
              </w:tabs>
              <w:contextualSpacing/>
              <w:rPr>
                <w:b/>
              </w:rPr>
            </w:pPr>
            <w:r>
              <w:rPr>
                <w:b/>
              </w:rPr>
              <w:t>06.09.2024</w:t>
            </w:r>
          </w:p>
        </w:tc>
      </w:tr>
    </w:tbl>
    <w:p w:rsidR="00A50A10" w:rsidRPr="00A2657B" w:rsidRDefault="00A50A10" w:rsidP="00A50A10">
      <w:pPr>
        <w:tabs>
          <w:tab w:val="left" w:pos="3285"/>
        </w:tabs>
        <w:jc w:val="center"/>
        <w:rPr>
          <w:b/>
        </w:rPr>
      </w:pPr>
      <w:r w:rsidRPr="00A2657B">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50A10" w:rsidRPr="00A2657B" w:rsidTr="00BD60F6">
        <w:trPr>
          <w:trHeight w:val="11840"/>
        </w:trPr>
        <w:tc>
          <w:tcPr>
            <w:tcW w:w="9998" w:type="dxa"/>
            <w:tcBorders>
              <w:top w:val="single" w:sz="4" w:space="0" w:color="auto"/>
              <w:left w:val="single" w:sz="4" w:space="0" w:color="auto"/>
              <w:bottom w:val="single" w:sz="4" w:space="0" w:color="auto"/>
              <w:right w:val="single" w:sz="4" w:space="0" w:color="auto"/>
            </w:tcBorders>
          </w:tcPr>
          <w:p w:rsidR="00A50A10" w:rsidRPr="00A2657B" w:rsidRDefault="00A50A10" w:rsidP="00BD60F6">
            <w:pPr>
              <w:jc w:val="both"/>
            </w:pPr>
            <w:r w:rsidRPr="00A2657B">
              <w:t xml:space="preserve">         İl Genel Meclisi Üyeleri tarafından verilen, </w:t>
            </w:r>
            <w:r>
              <w:t>Yağmur Sularının Toplanması hakkında çalışma yapılmasına ait önerge</w:t>
            </w:r>
            <w:r w:rsidRPr="00A2657B">
              <w:t xml:space="preserve"> Komisyonumuza havale edilmiştir. Komisyonumuz </w:t>
            </w:r>
            <w:r>
              <w:t xml:space="preserve">16 Eylül 2024 – 20 Eylül </w:t>
            </w:r>
            <w:r w:rsidRPr="00A2657B">
              <w:t>2024 tarihleri arasında beş iş günü toplanarak çalışmasını tamamlamış ve alınan karar aşağıya çıkarılmıştır.</w:t>
            </w:r>
          </w:p>
          <w:p w:rsidR="00A50A10" w:rsidRPr="00A2657B" w:rsidRDefault="00A50A10" w:rsidP="00BD60F6">
            <w:pPr>
              <w:jc w:val="both"/>
            </w:pPr>
            <w:r>
              <w:t xml:space="preserve">      </w:t>
            </w:r>
            <w:proofErr w:type="gramStart"/>
            <w:r>
              <w:t xml:space="preserve">Türkiye genelinde ve yoğunlukla İlimizin de içinde bulunduğu, İç Anadolu Bölgesinde, son yıllarda, kuraklık yoğun bir şekilde yaşanmakta, mevcut su kaynaklarının yetmediği, yeni yeni su kaynakları için çalışmaların yapıldığı bilinmekle birlikte, İl Özel İdaresinin bu olumsuzluktan </w:t>
            </w:r>
            <w:r>
              <w:t>çok etkilendiği</w:t>
            </w:r>
            <w:r>
              <w:t xml:space="preserve"> için,  “yurt dışında bazı ülkelerde uzun zamandır kullanılan” yağmur sularının toplanarak kullanılması amacıyla, çalışma yapılmasına ihtiyaç duyulmuştur.</w:t>
            </w:r>
            <w:proofErr w:type="gramEnd"/>
          </w:p>
          <w:p w:rsidR="00A50A10" w:rsidRDefault="00A50A10" w:rsidP="00BD60F6">
            <w:pPr>
              <w:jc w:val="both"/>
            </w:pPr>
            <w:r>
              <w:t xml:space="preserve">      İklim değişikliği; uzun süreli hava olaylarında meydana gelen ani, şiddetli ve önemli değişimleri ortaya koymakta ve insan kaynaklı faaliyetlerdeki artışa bağlı olarak, günümüzde daha yoğun bir şekilde hissedilmektedir. Türkiye için oluşturulan iklim </w:t>
            </w:r>
            <w:proofErr w:type="gramStart"/>
            <w:r>
              <w:t>projeksiyonları</w:t>
            </w:r>
            <w:proofErr w:type="gramEnd"/>
            <w:r>
              <w:t>, sıcaklık artışlarının içinde bulunduğumuz yüzyılın sonuna kadar, çok daha yükseleceğini ortaya koymaktadır. İklim değişikliği öncelikli olarak sıcaklıklardaki artış ve küresel ısınma olarak düşünülse de, iklim değişikliğinden kaynaklı etkilerin en önemlisi, yağış rejimi</w:t>
            </w:r>
            <w:bookmarkStart w:id="0" w:name="_GoBack"/>
            <w:bookmarkEnd w:id="0"/>
            <w:r>
              <w:t xml:space="preserve">nin değişmesi </w:t>
            </w:r>
            <w:r>
              <w:t>nedeniyle oluşan</w:t>
            </w:r>
            <w:r>
              <w:t xml:space="preserve"> sıkıntıları ortaya çıkarmaktadır.</w:t>
            </w:r>
          </w:p>
          <w:p w:rsidR="00A50A10" w:rsidRDefault="00A50A10" w:rsidP="00BD60F6">
            <w:pPr>
              <w:jc w:val="both"/>
            </w:pPr>
            <w:r>
              <w:t xml:space="preserve">     Yağmur suyu hasadı, geçirimsiz yüzeylerden akışa geçen yağış sularının yeniden kullanım için yerinde biriktirilmesi ve depolanmasıdır. Günümüzde şehirlerde geçirimsiz alanlar büyük yer kaplamaktadır. Beton yüzeylerin artışı ve yeşil alanların azalması sonucu yağmur suları toprağa sızma gerçekleştiremeyerek yüzey akışa geçmekte ve yağmur suyu toplama (ayrık sistem) veya kanalizasyon sistemleri (birleşik sistem) ile şehirlerden toplanmaktadır. Bu durum hidrolojik döngüyü etkileyerek yeraltı sularına yağmur suları girdisini azaltmakta ve hatta taşkınların oluşumuna neden olmaktadır. Diğer taraftan yağmurun şiddetli yağdığı zamanlarda kanalizasyon hattına karışan yağmur suları arıtma sistemlerini olumsuz yönde etkilemektedir. Bu hususlar tüm dünyada yağmur suyu hasadı uygulamalarının yaygınlaşmasını sağlamıştır.</w:t>
            </w:r>
          </w:p>
          <w:p w:rsidR="00A50A10" w:rsidRDefault="00A50A10" w:rsidP="00BD60F6">
            <w:pPr>
              <w:jc w:val="both"/>
            </w:pPr>
            <w:r>
              <w:t xml:space="preserve">     </w:t>
            </w:r>
            <w:proofErr w:type="gramStart"/>
            <w:r>
              <w:t xml:space="preserve">Çevre, Şehircilik ve İklim Değişikliği Bakanlığınca “Planlı Alanlar İmar </w:t>
            </w:r>
            <w:proofErr w:type="spellStart"/>
            <w:r>
              <w:t>Yönetmeliği”nde</w:t>
            </w:r>
            <w:proofErr w:type="spellEnd"/>
            <w:r>
              <w:t xml:space="preserve"> 23.01.2021 tarihinde değişiklik yapılmış ve 2.000 m²’den büyük parsellerde yapılacak yapıların mekanik tesisat projelerinin; çatı yüzeyinden toplanacak yağmur sularının gerekmesi halinde, filtre edilerek bir tankta toplanması ve bina tuvalet sifonlarında kullanılması amacıyla yağmur suyu toplama sistemi içermesi zorunlu hale getirilmiştir.</w:t>
            </w:r>
            <w:proofErr w:type="gramEnd"/>
          </w:p>
          <w:p w:rsidR="00A50A10" w:rsidRDefault="00A50A10" w:rsidP="00BD60F6">
            <w:pPr>
              <w:jc w:val="both"/>
            </w:pPr>
            <w:r>
              <w:t xml:space="preserve">     İlimizde pilot uygulama olarak, beş yatılı okulda bu projenin başlatılarak uygulamaya konması, olumlu sonuçların görülmesi halinde, projenin yaygınlaştırılması hususunda Komisyon olarak oybirliğiyle görüş birliğine varılmıştır.</w:t>
            </w:r>
          </w:p>
          <w:p w:rsidR="00A50A10" w:rsidRPr="00A2657B" w:rsidRDefault="00A50A10" w:rsidP="00BD60F6">
            <w:pPr>
              <w:jc w:val="both"/>
              <w:rPr>
                <w:b/>
              </w:rPr>
            </w:pPr>
            <w:r w:rsidRPr="00A2657B">
              <w:t xml:space="preserve">       5302 Sayılı İl Özel İdare Yasası ve İl Genel Meclisi Çalışma Yönetmeliği kapsamında yapılan Komisyon çalışmasına ait ka</w:t>
            </w:r>
            <w:r>
              <w:t xml:space="preserve">rar İl Genel </w:t>
            </w:r>
            <w:r>
              <w:t xml:space="preserve">Meclisinin </w:t>
            </w:r>
            <w:r w:rsidRPr="00A2657B">
              <w:t>takdirlerine</w:t>
            </w:r>
            <w:r w:rsidRPr="00A2657B">
              <w:t xml:space="preserve"> arz olunur.</w:t>
            </w:r>
          </w:p>
          <w:p w:rsidR="00A50A10" w:rsidRPr="00A2657B" w:rsidRDefault="00A50A10" w:rsidP="00BD60F6">
            <w:pPr>
              <w:pStyle w:val="GvdeMetni"/>
              <w:jc w:val="both"/>
              <w:rPr>
                <w:rFonts w:ascii="Times New Roman" w:hAnsi="Times New Roman" w:cs="Times New Roman"/>
                <w:b w:val="0"/>
                <w:sz w:val="24"/>
                <w:szCs w:val="24"/>
              </w:rPr>
            </w:pPr>
          </w:p>
          <w:p w:rsidR="00A50A10" w:rsidRPr="00A2657B" w:rsidRDefault="00A50A10" w:rsidP="00BD60F6">
            <w:pPr>
              <w:pStyle w:val="GvdeMetni"/>
              <w:jc w:val="both"/>
              <w:rPr>
                <w:rFonts w:ascii="Times New Roman" w:hAnsi="Times New Roman" w:cs="Times New Roman"/>
                <w:b w:val="0"/>
                <w:sz w:val="24"/>
                <w:szCs w:val="24"/>
              </w:rPr>
            </w:pPr>
            <w:r w:rsidRPr="00A2657B">
              <w:rPr>
                <w:rFonts w:ascii="Times New Roman" w:hAnsi="Times New Roman" w:cs="Times New Roman"/>
                <w:b w:val="0"/>
                <w:sz w:val="24"/>
                <w:szCs w:val="24"/>
              </w:rPr>
              <w:t>KOMİSYON BAŞKANI                BAŞKAN YARDIMLCISI              SÖZCÜ</w:t>
            </w:r>
          </w:p>
          <w:p w:rsidR="00A50A10" w:rsidRPr="00A2657B" w:rsidRDefault="00A50A10" w:rsidP="00BD60F6">
            <w:pPr>
              <w:contextualSpacing/>
              <w:jc w:val="both"/>
            </w:pPr>
            <w:r w:rsidRPr="00A2657B">
              <w:t xml:space="preserve"> </w:t>
            </w:r>
            <w:proofErr w:type="spellStart"/>
            <w:r w:rsidRPr="00A2657B">
              <w:t>Keziban</w:t>
            </w:r>
            <w:proofErr w:type="spellEnd"/>
            <w:r w:rsidRPr="00A2657B">
              <w:t xml:space="preserve"> </w:t>
            </w:r>
            <w:r w:rsidRPr="00A2657B">
              <w:t xml:space="preserve">KUMRU </w:t>
            </w:r>
            <w:proofErr w:type="gramStart"/>
            <w:r w:rsidRPr="00A2657B">
              <w:t>BOZTEPE            Ayhan</w:t>
            </w:r>
            <w:proofErr w:type="gramEnd"/>
            <w:r w:rsidRPr="00A2657B">
              <w:t xml:space="preserve"> İNYURT                            Okay ATMACA              </w:t>
            </w:r>
          </w:p>
          <w:p w:rsidR="00A50A10" w:rsidRDefault="00A50A10" w:rsidP="00BD60F6">
            <w:pPr>
              <w:contextualSpacing/>
              <w:jc w:val="both"/>
            </w:pPr>
          </w:p>
          <w:p w:rsidR="00A50A10" w:rsidRPr="00A2657B" w:rsidRDefault="00A50A10" w:rsidP="00BD60F6">
            <w:pPr>
              <w:contextualSpacing/>
              <w:jc w:val="both"/>
            </w:pPr>
          </w:p>
          <w:p w:rsidR="00A50A10" w:rsidRPr="00A2657B" w:rsidRDefault="00A50A10" w:rsidP="00BD60F6">
            <w:pPr>
              <w:contextualSpacing/>
              <w:jc w:val="both"/>
            </w:pPr>
            <w:r w:rsidRPr="00A2657B">
              <w:t xml:space="preserve">   </w:t>
            </w:r>
            <w:r>
              <w:t xml:space="preserve">  </w:t>
            </w:r>
            <w:r w:rsidRPr="00A2657B">
              <w:t xml:space="preserve">ÜYE                                                                                                          </w:t>
            </w:r>
            <w:proofErr w:type="spellStart"/>
            <w:r w:rsidRPr="00A2657B">
              <w:t>ÜYE</w:t>
            </w:r>
            <w:proofErr w:type="spellEnd"/>
          </w:p>
          <w:p w:rsidR="00A50A10" w:rsidRPr="00A2657B" w:rsidRDefault="00A50A10" w:rsidP="00BD60F6">
            <w:pPr>
              <w:contextualSpacing/>
              <w:jc w:val="both"/>
            </w:pPr>
            <w:r w:rsidRPr="00A2657B">
              <w:t xml:space="preserve">Ahmet ŞENSES                                                                                  </w:t>
            </w:r>
            <w:r>
              <w:t xml:space="preserve">   </w:t>
            </w:r>
            <w:r w:rsidRPr="00A2657B">
              <w:t xml:space="preserve"> Ragıp AKYÜZ</w:t>
            </w:r>
          </w:p>
          <w:p w:rsidR="00A50A10" w:rsidRPr="00A2657B" w:rsidRDefault="00A50A10" w:rsidP="00BD60F6">
            <w:pPr>
              <w:contextualSpacing/>
              <w:jc w:val="both"/>
            </w:pPr>
          </w:p>
        </w:tc>
      </w:tr>
    </w:tbl>
    <w:p w:rsidR="00623AE5" w:rsidRDefault="00623AE5"/>
    <w:sectPr w:rsidR="00623AE5" w:rsidSect="00A50A10">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2E"/>
    <w:rsid w:val="0046382E"/>
    <w:rsid w:val="00623AE5"/>
    <w:rsid w:val="00A50A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0A10"/>
    <w:pPr>
      <w:spacing w:before="100" w:beforeAutospacing="1" w:after="100" w:afterAutospacing="1"/>
    </w:pPr>
  </w:style>
  <w:style w:type="paragraph" w:styleId="GvdeMetni">
    <w:name w:val="Body Text"/>
    <w:basedOn w:val="Normal"/>
    <w:link w:val="GvdeMetniChar"/>
    <w:uiPriority w:val="1"/>
    <w:qFormat/>
    <w:rsid w:val="00A50A10"/>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50A10"/>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0A10"/>
    <w:pPr>
      <w:spacing w:before="100" w:beforeAutospacing="1" w:after="100" w:afterAutospacing="1"/>
    </w:pPr>
  </w:style>
  <w:style w:type="paragraph" w:styleId="GvdeMetni">
    <w:name w:val="Body Text"/>
    <w:basedOn w:val="Normal"/>
    <w:link w:val="GvdeMetniChar"/>
    <w:uiPriority w:val="1"/>
    <w:qFormat/>
    <w:rsid w:val="00A50A10"/>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50A10"/>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2024-10-07T11:32:00Z</dcterms:created>
  <dcterms:modified xsi:type="dcterms:W3CDTF">2024-10-07T11:35:00Z</dcterms:modified>
</cp:coreProperties>
</file>