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550" w:rsidRDefault="00054550" w:rsidP="00054550">
      <w:pPr>
        <w:tabs>
          <w:tab w:val="left" w:pos="3285"/>
        </w:tabs>
        <w:jc w:val="center"/>
        <w:rPr>
          <w:b/>
        </w:rPr>
      </w:pPr>
      <w:r>
        <w:rPr>
          <w:b/>
        </w:rPr>
        <w:t>T.C</w:t>
      </w:r>
    </w:p>
    <w:p w:rsidR="00054550" w:rsidRPr="00817813" w:rsidRDefault="00054550" w:rsidP="00054550">
      <w:pPr>
        <w:tabs>
          <w:tab w:val="left" w:pos="3285"/>
        </w:tabs>
        <w:jc w:val="center"/>
        <w:rPr>
          <w:b/>
        </w:rPr>
      </w:pPr>
      <w:r>
        <w:rPr>
          <w:b/>
        </w:rPr>
        <w:t>KIRIKKALE İL</w:t>
      </w:r>
      <w:r w:rsidRPr="00817813">
        <w:rPr>
          <w:b/>
        </w:rPr>
        <w:t xml:space="preserve"> ÖZEL İDARESİ</w:t>
      </w:r>
    </w:p>
    <w:p w:rsidR="00054550" w:rsidRPr="00817813" w:rsidRDefault="00054550" w:rsidP="00054550">
      <w:pPr>
        <w:tabs>
          <w:tab w:val="left" w:pos="3285"/>
        </w:tabs>
        <w:jc w:val="center"/>
        <w:rPr>
          <w:b/>
        </w:rPr>
      </w:pPr>
      <w:r w:rsidRPr="00817813">
        <w:rPr>
          <w:b/>
        </w:rPr>
        <w:t xml:space="preserve">İL GENEL MECLİSİ </w:t>
      </w:r>
    </w:p>
    <w:p w:rsidR="00054550" w:rsidRPr="00817813" w:rsidRDefault="00054550" w:rsidP="00054550">
      <w:pPr>
        <w:tabs>
          <w:tab w:val="left" w:pos="3285"/>
        </w:tabs>
        <w:jc w:val="center"/>
        <w:rPr>
          <w:b/>
        </w:rPr>
      </w:pPr>
      <w:r>
        <w:rPr>
          <w:b/>
        </w:rPr>
        <w:t>TURİZM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054550" w:rsidRPr="00817813" w:rsidTr="00450FBB">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054550" w:rsidRPr="00817813" w:rsidRDefault="00054550" w:rsidP="00450FBB">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054550" w:rsidRPr="00817813" w:rsidRDefault="00054550" w:rsidP="00450FBB">
            <w:pPr>
              <w:tabs>
                <w:tab w:val="center" w:pos="4536"/>
                <w:tab w:val="right" w:pos="9072"/>
              </w:tabs>
              <w:rPr>
                <w:b/>
              </w:rPr>
            </w:pPr>
            <w:r>
              <w:rPr>
                <w:b/>
              </w:rPr>
              <w:t>Hasan ÇOBAN</w:t>
            </w:r>
          </w:p>
        </w:tc>
      </w:tr>
      <w:tr w:rsidR="00054550" w:rsidRPr="00817813" w:rsidTr="00450FBB">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054550" w:rsidRDefault="00054550" w:rsidP="00450FBB">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054550" w:rsidRDefault="00054550" w:rsidP="00450FBB">
            <w:pPr>
              <w:tabs>
                <w:tab w:val="center" w:pos="4536"/>
                <w:tab w:val="right" w:pos="9072"/>
              </w:tabs>
              <w:rPr>
                <w:b/>
              </w:rPr>
            </w:pPr>
            <w:r>
              <w:rPr>
                <w:b/>
              </w:rPr>
              <w:t>Harun OĞUZ</w:t>
            </w:r>
          </w:p>
        </w:tc>
      </w:tr>
      <w:tr w:rsidR="00054550" w:rsidRPr="00817813" w:rsidTr="00450FBB">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054550" w:rsidRDefault="00054550" w:rsidP="00450FBB">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054550" w:rsidRDefault="00054550" w:rsidP="00450FBB">
            <w:pPr>
              <w:tabs>
                <w:tab w:val="center" w:pos="4536"/>
                <w:tab w:val="right" w:pos="9072"/>
              </w:tabs>
              <w:rPr>
                <w:b/>
              </w:rPr>
            </w:pPr>
            <w:r>
              <w:rPr>
                <w:b/>
              </w:rPr>
              <w:t>Murat ÇAYKARA, Faruk KAYALAK, Azmi ÖZKAN</w:t>
            </w:r>
          </w:p>
        </w:tc>
      </w:tr>
      <w:tr w:rsidR="00054550" w:rsidRPr="00817813" w:rsidTr="00450FBB">
        <w:tc>
          <w:tcPr>
            <w:tcW w:w="3369" w:type="dxa"/>
            <w:tcBorders>
              <w:top w:val="single" w:sz="4" w:space="0" w:color="auto"/>
              <w:left w:val="single" w:sz="4" w:space="0" w:color="auto"/>
              <w:bottom w:val="single" w:sz="4" w:space="0" w:color="auto"/>
              <w:right w:val="single" w:sz="4" w:space="0" w:color="auto"/>
            </w:tcBorders>
            <w:hideMark/>
          </w:tcPr>
          <w:p w:rsidR="00054550" w:rsidRPr="00817813" w:rsidRDefault="00054550" w:rsidP="00450FBB">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054550" w:rsidRPr="00817813" w:rsidRDefault="00054550" w:rsidP="00450FBB">
            <w:pPr>
              <w:tabs>
                <w:tab w:val="left" w:pos="3285"/>
              </w:tabs>
              <w:rPr>
                <w:b/>
              </w:rPr>
            </w:pPr>
            <w:r>
              <w:rPr>
                <w:b/>
              </w:rPr>
              <w:t>04.03.2023</w:t>
            </w:r>
          </w:p>
        </w:tc>
      </w:tr>
      <w:tr w:rsidR="00054550" w:rsidRPr="00817813" w:rsidTr="00450FBB">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054550" w:rsidRPr="00817813" w:rsidRDefault="00054550" w:rsidP="00450FBB">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054550" w:rsidRPr="00817813" w:rsidRDefault="00054550" w:rsidP="00450FBB">
            <w:pPr>
              <w:tabs>
                <w:tab w:val="left" w:pos="3285"/>
              </w:tabs>
              <w:contextualSpacing/>
              <w:jc w:val="both"/>
              <w:rPr>
                <w:b/>
              </w:rPr>
            </w:pPr>
            <w:r>
              <w:rPr>
                <w:b/>
              </w:rPr>
              <w:t>Keskin İlçesindeki Tarihi Yapılar</w:t>
            </w:r>
          </w:p>
        </w:tc>
      </w:tr>
      <w:tr w:rsidR="00054550" w:rsidRPr="00817813" w:rsidTr="00450FBB">
        <w:tc>
          <w:tcPr>
            <w:tcW w:w="3369" w:type="dxa"/>
            <w:tcBorders>
              <w:top w:val="single" w:sz="4" w:space="0" w:color="auto"/>
              <w:left w:val="single" w:sz="4" w:space="0" w:color="auto"/>
              <w:bottom w:val="single" w:sz="4" w:space="0" w:color="auto"/>
              <w:right w:val="single" w:sz="4" w:space="0" w:color="auto"/>
            </w:tcBorders>
            <w:hideMark/>
          </w:tcPr>
          <w:p w:rsidR="00054550" w:rsidRPr="00817813" w:rsidRDefault="00054550" w:rsidP="00450FBB">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054550" w:rsidRPr="00817813" w:rsidRDefault="00054550" w:rsidP="00450FBB">
            <w:pPr>
              <w:tabs>
                <w:tab w:val="left" w:pos="3285"/>
              </w:tabs>
              <w:contextualSpacing/>
              <w:rPr>
                <w:b/>
              </w:rPr>
            </w:pPr>
            <w:r>
              <w:rPr>
                <w:b/>
              </w:rPr>
              <w:t>04.03.2023</w:t>
            </w:r>
          </w:p>
        </w:tc>
      </w:tr>
    </w:tbl>
    <w:p w:rsidR="00054550" w:rsidRPr="00817813" w:rsidRDefault="00054550" w:rsidP="00054550">
      <w:pPr>
        <w:tabs>
          <w:tab w:val="left" w:pos="3285"/>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054550" w:rsidRPr="00817813" w:rsidTr="00450FBB">
        <w:trPr>
          <w:trHeight w:val="11840"/>
        </w:trPr>
        <w:tc>
          <w:tcPr>
            <w:tcW w:w="9998" w:type="dxa"/>
            <w:tcBorders>
              <w:top w:val="single" w:sz="4" w:space="0" w:color="auto"/>
              <w:left w:val="single" w:sz="4" w:space="0" w:color="auto"/>
              <w:bottom w:val="single" w:sz="4" w:space="0" w:color="auto"/>
              <w:right w:val="single" w:sz="4" w:space="0" w:color="auto"/>
            </w:tcBorders>
          </w:tcPr>
          <w:p w:rsidR="00054550" w:rsidRDefault="00054550" w:rsidP="00450FBB">
            <w:pPr>
              <w:jc w:val="both"/>
              <w:textAlignment w:val="baseline"/>
            </w:pPr>
          </w:p>
          <w:p w:rsidR="00054550" w:rsidRDefault="00054550" w:rsidP="00054550">
            <w:pPr>
              <w:jc w:val="both"/>
              <w:textAlignment w:val="baseline"/>
            </w:pPr>
            <w:r>
              <w:t xml:space="preserve">          </w:t>
            </w:r>
            <w:r w:rsidRPr="00555BF6">
              <w:t xml:space="preserve">5302 Sayılı yasanın 13.Maddesi kapsamında </w:t>
            </w:r>
            <w:r w:rsidRPr="00555BF6">
              <w:t>verilen Keskin</w:t>
            </w:r>
            <w:r>
              <w:t xml:space="preserve"> İlçesindeki Tarihi Yapılar</w:t>
            </w:r>
            <w:r w:rsidRPr="00555BF6">
              <w:t xml:space="preserve"> içerikli önerge gündeme alındıktan sonra Komisyonumuza havale edilmiştir. Komisyonumuz </w:t>
            </w:r>
            <w:r>
              <w:t>20-21-22-23-24 Mart</w:t>
            </w:r>
            <w:r w:rsidRPr="00555BF6">
              <w:t xml:space="preserve"> 2023 tarihleri arasında beş </w:t>
            </w:r>
            <w:r w:rsidRPr="00555BF6">
              <w:t>gün toplanarak</w:t>
            </w:r>
            <w:r w:rsidRPr="00555BF6">
              <w:t xml:space="preserve"> çalışmasını tamamlanmıştır.</w:t>
            </w:r>
          </w:p>
          <w:p w:rsidR="00054550" w:rsidRPr="00555BF6" w:rsidRDefault="00054550" w:rsidP="00450FBB">
            <w:pPr>
              <w:textAlignment w:val="baseline"/>
            </w:pPr>
          </w:p>
          <w:p w:rsidR="00054550" w:rsidRDefault="00054550" w:rsidP="00450FBB">
            <w:pPr>
              <w:jc w:val="both"/>
              <w:textAlignment w:val="baseline"/>
              <w:rPr>
                <w:rFonts w:ascii="Segoe UI" w:hAnsi="Segoe UI" w:cs="Segoe UI"/>
                <w:color w:val="242424"/>
                <w:sz w:val="22"/>
                <w:szCs w:val="22"/>
                <w:shd w:val="clear" w:color="auto" w:fill="FFFFFF"/>
              </w:rPr>
            </w:pPr>
            <w:r>
              <w:rPr>
                <w:rFonts w:ascii="Segoe UI" w:hAnsi="Segoe UI" w:cs="Segoe UI"/>
                <w:color w:val="242424"/>
                <w:sz w:val="22"/>
                <w:szCs w:val="22"/>
                <w:shd w:val="clear" w:color="auto" w:fill="FFFFFF"/>
              </w:rPr>
              <w:t xml:space="preserve">     Kuruluş tarihi kesin olarak bilinmeyen Keskin ilçesinin tarihi belge ve seyahatnamelerden edinilen bilgilere göre eski bir tarihe sahip olduğu anlaşılmaktadır. Keskin, Denek Dağı yakınlarında kurulmuş olmasından dolayı önceleri Denek Madeni adını almış, daha sonra ilçe Keskin Madeni olarak adlandırılmıştır. Daha sonra Keskin adını almıştır. Keskin ismi pek çok tarihi belgede belli bir yerleşim merkezinden çok şimdiki </w:t>
            </w:r>
            <w:r>
              <w:rPr>
                <w:rFonts w:ascii="Segoe UI" w:hAnsi="Segoe UI" w:cs="Segoe UI"/>
                <w:color w:val="242424"/>
                <w:sz w:val="22"/>
                <w:szCs w:val="22"/>
                <w:shd w:val="clear" w:color="auto" w:fill="FFFFFF"/>
              </w:rPr>
              <w:t>Elmadağ, Kırşehir</w:t>
            </w:r>
            <w:r>
              <w:rPr>
                <w:rFonts w:ascii="Segoe UI" w:hAnsi="Segoe UI" w:cs="Segoe UI"/>
                <w:color w:val="242424"/>
                <w:sz w:val="22"/>
                <w:szCs w:val="22"/>
                <w:shd w:val="clear" w:color="auto" w:fill="FFFFFF"/>
              </w:rPr>
              <w:t xml:space="preserve"> ve Yozgat arasındaki coğrafi bölgeyi kastetmek üzere kullanılmıştır.</w:t>
            </w:r>
          </w:p>
          <w:p w:rsidR="00054550" w:rsidRDefault="00054550" w:rsidP="00450FBB">
            <w:pPr>
              <w:jc w:val="both"/>
              <w:textAlignment w:val="baseline"/>
              <w:rPr>
                <w:rFonts w:ascii="Segoe UI" w:hAnsi="Segoe UI" w:cs="Segoe UI"/>
                <w:color w:val="242424"/>
                <w:sz w:val="22"/>
                <w:szCs w:val="22"/>
                <w:shd w:val="clear" w:color="auto" w:fill="FFFFFF"/>
              </w:rPr>
            </w:pPr>
            <w:r>
              <w:rPr>
                <w:rFonts w:ascii="Segoe UI" w:hAnsi="Segoe UI" w:cs="Segoe UI"/>
                <w:color w:val="242424"/>
                <w:sz w:val="22"/>
                <w:szCs w:val="22"/>
                <w:shd w:val="clear" w:color="auto" w:fill="FFFFFF"/>
              </w:rPr>
              <w:t xml:space="preserve">    Adının nereden geldiği kesin olarak bilinmemektedir. Evliya Çelebi Seyahatnamelerinde Sivas Eyaleti’ne bağlı sancaklardan söz ederken Çorum </w:t>
            </w:r>
            <w:proofErr w:type="spellStart"/>
            <w:r>
              <w:rPr>
                <w:rFonts w:ascii="Segoe UI" w:hAnsi="Segoe UI" w:cs="Segoe UI"/>
                <w:color w:val="242424"/>
                <w:sz w:val="22"/>
                <w:szCs w:val="22"/>
                <w:shd w:val="clear" w:color="auto" w:fill="FFFFFF"/>
              </w:rPr>
              <w:t>Sancağı’ndan</w:t>
            </w:r>
            <w:proofErr w:type="spellEnd"/>
            <w:r>
              <w:rPr>
                <w:rFonts w:ascii="Segoe UI" w:hAnsi="Segoe UI" w:cs="Segoe UI"/>
                <w:color w:val="242424"/>
                <w:sz w:val="22"/>
                <w:szCs w:val="22"/>
                <w:shd w:val="clear" w:color="auto" w:fill="FFFFFF"/>
              </w:rPr>
              <w:t xml:space="preserve"> sonra Keskin </w:t>
            </w:r>
            <w:proofErr w:type="spellStart"/>
            <w:r>
              <w:rPr>
                <w:rFonts w:ascii="Segoe UI" w:hAnsi="Segoe UI" w:cs="Segoe UI"/>
                <w:color w:val="242424"/>
                <w:sz w:val="22"/>
                <w:szCs w:val="22"/>
                <w:shd w:val="clear" w:color="auto" w:fill="FFFFFF"/>
              </w:rPr>
              <w:t>Sancağı’ndan</w:t>
            </w:r>
            <w:proofErr w:type="spellEnd"/>
            <w:r>
              <w:rPr>
                <w:rFonts w:ascii="Segoe UI" w:hAnsi="Segoe UI" w:cs="Segoe UI"/>
                <w:color w:val="242424"/>
                <w:sz w:val="22"/>
                <w:szCs w:val="22"/>
                <w:shd w:val="clear" w:color="auto" w:fill="FFFFFF"/>
              </w:rPr>
              <w:t xml:space="preserve"> da söz etmektedir. Buna göre Keskin’in yakınında bir şehir olduğu, Keskin adının muhtemelen buradan geldiği sanılmaktadır. Ancak ilçeye 8 km. uzaklıktaki </w:t>
            </w:r>
            <w:proofErr w:type="spellStart"/>
            <w:r>
              <w:rPr>
                <w:rFonts w:ascii="Segoe UI" w:hAnsi="Segoe UI" w:cs="Segoe UI"/>
                <w:color w:val="242424"/>
                <w:sz w:val="22"/>
                <w:szCs w:val="22"/>
                <w:shd w:val="clear" w:color="auto" w:fill="FFFFFF"/>
              </w:rPr>
              <w:t>Ceritkale</w:t>
            </w:r>
            <w:proofErr w:type="spellEnd"/>
            <w:r>
              <w:rPr>
                <w:rFonts w:ascii="Segoe UI" w:hAnsi="Segoe UI" w:cs="Segoe UI"/>
                <w:color w:val="242424"/>
                <w:sz w:val="22"/>
                <w:szCs w:val="22"/>
                <w:shd w:val="clear" w:color="auto" w:fill="FFFFFF"/>
              </w:rPr>
              <w:t xml:space="preserve"> Köyü’nde Hititlerden kalma kayalara oyulmuş mağaralar içinde bulunmuş olan kabartma boğa ve aslan resimlerinden, ilçenin tarihinin daha eskiye dayandığı anlaşılmaktadır.</w:t>
            </w:r>
          </w:p>
          <w:p w:rsidR="00054550" w:rsidRDefault="00054550" w:rsidP="00450FBB">
            <w:pPr>
              <w:jc w:val="both"/>
              <w:textAlignment w:val="baseline"/>
              <w:rPr>
                <w:rFonts w:ascii="Segoe UI" w:hAnsi="Segoe UI" w:cs="Segoe UI"/>
                <w:color w:val="242424"/>
                <w:sz w:val="22"/>
                <w:szCs w:val="22"/>
                <w:shd w:val="clear" w:color="auto" w:fill="FFFFFF"/>
              </w:rPr>
            </w:pPr>
            <w:r>
              <w:rPr>
                <w:rFonts w:ascii="Segoe UI" w:hAnsi="Segoe UI" w:cs="Segoe UI"/>
                <w:color w:val="242424"/>
                <w:sz w:val="22"/>
                <w:szCs w:val="22"/>
                <w:shd w:val="clear" w:color="auto" w:fill="FFFFFF"/>
              </w:rPr>
              <w:t xml:space="preserve">    Keskin, konum itibariyle Denek Dağı’nın 5 km. güneyinde At tepesi ile Kartal tepesinin yamaçlarında kurulmuştur. Kırıkkale </w:t>
            </w:r>
            <w:proofErr w:type="spellStart"/>
            <w:r>
              <w:rPr>
                <w:rFonts w:ascii="Segoe UI" w:hAnsi="Segoe UI" w:cs="Segoe UI"/>
                <w:color w:val="242424"/>
                <w:sz w:val="22"/>
                <w:szCs w:val="22"/>
                <w:shd w:val="clear" w:color="auto" w:fill="FFFFFF"/>
              </w:rPr>
              <w:t>İli’nin</w:t>
            </w:r>
            <w:proofErr w:type="spellEnd"/>
            <w:r>
              <w:rPr>
                <w:rFonts w:ascii="Segoe UI" w:hAnsi="Segoe UI" w:cs="Segoe UI"/>
                <w:color w:val="242424"/>
                <w:sz w:val="22"/>
                <w:szCs w:val="22"/>
                <w:shd w:val="clear" w:color="auto" w:fill="FFFFFF"/>
              </w:rPr>
              <w:t xml:space="preserve"> güneyinde, Ankara’ya 100 km mesafededir. Kırıkkale’ye 27 km uzaklıkta bulunmakta olup, Kırıkkale- Kayseri devlet yolu üzerindedir.</w:t>
            </w:r>
          </w:p>
          <w:p w:rsidR="00054550" w:rsidRDefault="00054550" w:rsidP="00450FBB">
            <w:pPr>
              <w:jc w:val="both"/>
              <w:textAlignment w:val="baseline"/>
              <w:rPr>
                <w:rFonts w:ascii="Segoe UI" w:hAnsi="Segoe UI" w:cs="Segoe UI"/>
                <w:color w:val="242424"/>
                <w:sz w:val="22"/>
                <w:szCs w:val="22"/>
                <w:shd w:val="clear" w:color="auto" w:fill="FFFFFF"/>
              </w:rPr>
            </w:pPr>
            <w:r>
              <w:rPr>
                <w:rFonts w:ascii="Segoe UI" w:hAnsi="Segoe UI" w:cs="Segoe UI"/>
                <w:color w:val="242424"/>
                <w:sz w:val="22"/>
                <w:szCs w:val="22"/>
                <w:shd w:val="clear" w:color="auto" w:fill="FFFFFF"/>
              </w:rPr>
              <w:t xml:space="preserve">     Kuzeyde Kırıkkale İli ve Balışeyh İlçesi, doğuda Çiçekdağı ve Delice İlçesi, batıda Karakeçili İlçesi, güneyde Çelebi ve Kırşehir </w:t>
            </w:r>
            <w:proofErr w:type="spellStart"/>
            <w:r>
              <w:rPr>
                <w:rFonts w:ascii="Segoe UI" w:hAnsi="Segoe UI" w:cs="Segoe UI"/>
                <w:color w:val="242424"/>
                <w:sz w:val="22"/>
                <w:szCs w:val="22"/>
                <w:shd w:val="clear" w:color="auto" w:fill="FFFFFF"/>
              </w:rPr>
              <w:t>İli’nin</w:t>
            </w:r>
            <w:proofErr w:type="spellEnd"/>
            <w:r>
              <w:rPr>
                <w:rFonts w:ascii="Segoe UI" w:hAnsi="Segoe UI" w:cs="Segoe UI"/>
                <w:color w:val="242424"/>
                <w:sz w:val="22"/>
                <w:szCs w:val="22"/>
                <w:shd w:val="clear" w:color="auto" w:fill="FFFFFF"/>
              </w:rPr>
              <w:t xml:space="preserve"> Kaman ve Akpınar İlçeleri ile komşudur.</w:t>
            </w:r>
            <w:r>
              <w:rPr>
                <w:rFonts w:ascii="Segoe UI" w:hAnsi="Segoe UI" w:cs="Segoe UI"/>
                <w:color w:val="242424"/>
                <w:sz w:val="22"/>
                <w:szCs w:val="22"/>
                <w:shd w:val="clear" w:color="auto" w:fill="FFFFFF"/>
              </w:rPr>
              <w:t xml:space="preserve"> </w:t>
            </w:r>
            <w:r>
              <w:rPr>
                <w:rFonts w:ascii="Segoe UI" w:hAnsi="Segoe UI" w:cs="Segoe UI"/>
                <w:color w:val="242424"/>
                <w:sz w:val="22"/>
                <w:szCs w:val="22"/>
                <w:shd w:val="clear" w:color="auto" w:fill="FFFFFF"/>
              </w:rPr>
              <w:t xml:space="preserve">Önceleri Ankara’nın bir ilçesi olan Keskin, 3587 sayılı yasa ile 17.08.1989 tarihinden itibaren Ankara </w:t>
            </w:r>
            <w:proofErr w:type="spellStart"/>
            <w:r>
              <w:rPr>
                <w:rFonts w:ascii="Segoe UI" w:hAnsi="Segoe UI" w:cs="Segoe UI"/>
                <w:color w:val="242424"/>
                <w:sz w:val="22"/>
                <w:szCs w:val="22"/>
                <w:shd w:val="clear" w:color="auto" w:fill="FFFFFF"/>
              </w:rPr>
              <w:t>İli’nden</w:t>
            </w:r>
            <w:proofErr w:type="spellEnd"/>
            <w:r>
              <w:rPr>
                <w:rFonts w:ascii="Segoe UI" w:hAnsi="Segoe UI" w:cs="Segoe UI"/>
                <w:color w:val="242424"/>
                <w:sz w:val="22"/>
                <w:szCs w:val="22"/>
                <w:shd w:val="clear" w:color="auto" w:fill="FFFFFF"/>
              </w:rPr>
              <w:t xml:space="preserve"> ayrılarak Kırıkkale </w:t>
            </w:r>
            <w:proofErr w:type="spellStart"/>
            <w:r>
              <w:rPr>
                <w:rFonts w:ascii="Segoe UI" w:hAnsi="Segoe UI" w:cs="Segoe UI"/>
                <w:color w:val="242424"/>
                <w:sz w:val="22"/>
                <w:szCs w:val="22"/>
                <w:shd w:val="clear" w:color="auto" w:fill="FFFFFF"/>
              </w:rPr>
              <w:t>İli’ne</w:t>
            </w:r>
            <w:proofErr w:type="spellEnd"/>
            <w:r>
              <w:rPr>
                <w:rFonts w:ascii="Segoe UI" w:hAnsi="Segoe UI" w:cs="Segoe UI"/>
                <w:color w:val="242424"/>
                <w:sz w:val="22"/>
                <w:szCs w:val="22"/>
                <w:shd w:val="clear" w:color="auto" w:fill="FFFFFF"/>
              </w:rPr>
              <w:t xml:space="preserve"> bağlanmıştır.</w:t>
            </w:r>
          </w:p>
          <w:p w:rsidR="00054550" w:rsidRDefault="00054550" w:rsidP="00450FBB">
            <w:pPr>
              <w:jc w:val="both"/>
              <w:textAlignment w:val="baseline"/>
              <w:rPr>
                <w:rFonts w:ascii="Segoe UI" w:hAnsi="Segoe UI" w:cs="Segoe UI"/>
                <w:color w:val="242424"/>
                <w:sz w:val="22"/>
                <w:szCs w:val="22"/>
                <w:shd w:val="clear" w:color="auto" w:fill="FFFFFF"/>
              </w:rPr>
            </w:pPr>
            <w:r>
              <w:rPr>
                <w:rFonts w:ascii="Segoe UI" w:hAnsi="Segoe UI" w:cs="Segoe UI"/>
                <w:color w:val="242424"/>
                <w:sz w:val="22"/>
                <w:szCs w:val="22"/>
                <w:shd w:val="clear" w:color="auto" w:fill="FFFFFF"/>
              </w:rPr>
              <w:t xml:space="preserve">     Sulu mağara ve ören yeri: 285 m toplam uzunluğa sahip olan mağara, birbirine bağlı üç kattan ve iki galeriden meydana gelmiştir. En derin noktası 25 m olup tavan yüksekliği 1-4 m arasında değerlendirilmektedir. Üç kattan oluşan yapay galeriler 14, 15, 25 metrelerde yer alır. Büyük bir bölümü maden ocağı olarak açılan Sulu Mağara, çeşitli doğal ve yapay şekillere sahiptir.</w:t>
            </w:r>
            <w:r>
              <w:rPr>
                <w:rFonts w:ascii="Segoe UI" w:hAnsi="Segoe UI" w:cs="Segoe UI"/>
                <w:color w:val="242424"/>
                <w:sz w:val="22"/>
                <w:szCs w:val="22"/>
                <w:shd w:val="clear" w:color="auto" w:fill="FFFFFF"/>
              </w:rPr>
              <w:t xml:space="preserve"> </w:t>
            </w:r>
            <w:r>
              <w:rPr>
                <w:rFonts w:ascii="Segoe UI" w:hAnsi="Segoe UI" w:cs="Segoe UI"/>
                <w:color w:val="242424"/>
                <w:sz w:val="22"/>
                <w:szCs w:val="22"/>
                <w:shd w:val="clear" w:color="auto" w:fill="FFFFFF"/>
              </w:rPr>
              <w:t>Mağaranın bir bölümü mermer, diğer bölümü ise çamur taşı ve kum taşından oluşmaktadır. Mermerler içinde açılan 115 metrelik giriş bölümü ile havuzlu salon doğal kesimdir ve Pliyosen Rölyef döneme aittir. Güneyde ve daha aşağıda yer alan kesim ise maden alımı sonucu oluşan galerilerdir.</w:t>
            </w:r>
            <w:r>
              <w:rPr>
                <w:rFonts w:ascii="Segoe UI" w:hAnsi="Segoe UI" w:cs="Segoe UI"/>
                <w:color w:val="242424"/>
                <w:sz w:val="22"/>
                <w:szCs w:val="22"/>
                <w:shd w:val="clear" w:color="auto" w:fill="FFFFFF"/>
              </w:rPr>
              <w:t xml:space="preserve"> </w:t>
            </w:r>
            <w:r>
              <w:rPr>
                <w:rFonts w:ascii="Segoe UI" w:hAnsi="Segoe UI" w:cs="Segoe UI"/>
                <w:color w:val="242424"/>
                <w:sz w:val="22"/>
                <w:szCs w:val="22"/>
                <w:shd w:val="clear" w:color="auto" w:fill="FFFFFF"/>
              </w:rPr>
              <w:t xml:space="preserve">Mağaranın girişi ve kuzeybatısındaki havuzlu alanın bir bölümünün Erken Hristiyanlık döneminde kurşun çıkarımı için kullanıldığı düşünülmektedir. Mağaranın içinde bulunan taş duvar ve havuzlar bu döneme aittir. Bu yüzeyin hemen altında düden konumlu mağara gelişmiştir. </w:t>
            </w:r>
          </w:p>
          <w:p w:rsidR="00054550" w:rsidRDefault="00054550" w:rsidP="00054550">
            <w:pPr>
              <w:jc w:val="both"/>
              <w:textAlignment w:val="baseline"/>
              <w:rPr>
                <w:rFonts w:ascii="Segoe UI" w:hAnsi="Segoe UI" w:cs="Segoe UI"/>
                <w:color w:val="242424"/>
                <w:sz w:val="22"/>
                <w:szCs w:val="22"/>
                <w:shd w:val="clear" w:color="auto" w:fill="FFFFFF"/>
              </w:rPr>
            </w:pPr>
            <w:r>
              <w:rPr>
                <w:rFonts w:ascii="Segoe UI" w:hAnsi="Segoe UI" w:cs="Segoe UI"/>
                <w:color w:val="242424"/>
                <w:sz w:val="22"/>
                <w:szCs w:val="22"/>
                <w:shd w:val="clear" w:color="auto" w:fill="FFFFFF"/>
              </w:rPr>
              <w:t>Mağaranın doğal kesiminde yer alan havuzlu salon ve salona ait bölümlerde antik dönemde kurşun madeni çıkartılmıştır. Güneyde ve daha aşağıda bulunan galeride ise maden işletilmiştir.</w:t>
            </w:r>
          </w:p>
          <w:p w:rsidR="00054550" w:rsidRDefault="00054550" w:rsidP="00054550">
            <w:pPr>
              <w:jc w:val="both"/>
              <w:textAlignment w:val="baseline"/>
              <w:rPr>
                <w:rFonts w:ascii="Segoe UI" w:hAnsi="Segoe UI" w:cs="Segoe UI"/>
                <w:color w:val="242424"/>
                <w:sz w:val="22"/>
                <w:szCs w:val="22"/>
                <w:shd w:val="clear" w:color="auto" w:fill="FFFFFF"/>
              </w:rPr>
            </w:pPr>
            <w:r>
              <w:rPr>
                <w:rFonts w:ascii="Segoe UI" w:hAnsi="Segoe UI" w:cs="Segoe UI"/>
                <w:color w:val="242424"/>
                <w:sz w:val="22"/>
                <w:szCs w:val="22"/>
                <w:shd w:val="clear" w:color="auto" w:fill="FFFFFF"/>
              </w:rPr>
              <w:t>Geçitleri birbirine bağlayan giriş ağızları insan eliyle yapılmış iyi bir taş işçiliği örneğidir. Sulu mağara yağışlı dönemler dışında bütünüyle kurudur. Bu suları toplamak için antik dönemlerde derinliği 2 m bulan havuzlar yapılmıştır.</w:t>
            </w:r>
            <w:r>
              <w:rPr>
                <w:rFonts w:ascii="Segoe UI" w:hAnsi="Segoe UI" w:cs="Segoe UI"/>
                <w:color w:val="242424"/>
                <w:sz w:val="22"/>
                <w:szCs w:val="22"/>
                <w:shd w:val="clear" w:color="auto" w:fill="FFFFFF"/>
              </w:rPr>
              <w:t xml:space="preserve"> </w:t>
            </w:r>
            <w:proofErr w:type="spellStart"/>
            <w:r>
              <w:rPr>
                <w:rFonts w:ascii="Segoe UI" w:hAnsi="Segoe UI" w:cs="Segoe UI"/>
                <w:color w:val="242424"/>
                <w:sz w:val="22"/>
                <w:szCs w:val="22"/>
                <w:shd w:val="clear" w:color="auto" w:fill="FFFFFF"/>
              </w:rPr>
              <w:t>Kibrithane</w:t>
            </w:r>
            <w:proofErr w:type="spellEnd"/>
            <w:r>
              <w:rPr>
                <w:rFonts w:ascii="Segoe UI" w:hAnsi="Segoe UI" w:cs="Segoe UI"/>
                <w:color w:val="242424"/>
                <w:sz w:val="22"/>
                <w:szCs w:val="22"/>
                <w:shd w:val="clear" w:color="auto" w:fill="FFFFFF"/>
              </w:rPr>
              <w:t xml:space="preserve"> (Halk Eğitim Binası)</w:t>
            </w:r>
            <w:r>
              <w:rPr>
                <w:rFonts w:ascii="Segoe UI" w:hAnsi="Segoe UI" w:cs="Segoe UI"/>
                <w:color w:val="242424"/>
                <w:sz w:val="22"/>
                <w:szCs w:val="22"/>
                <w:shd w:val="clear" w:color="auto" w:fill="FFFFFF"/>
              </w:rPr>
              <w:t xml:space="preserve"> </w:t>
            </w:r>
            <w:r>
              <w:rPr>
                <w:rFonts w:ascii="Segoe UI" w:hAnsi="Segoe UI" w:cs="Segoe UI"/>
                <w:color w:val="242424"/>
                <w:sz w:val="22"/>
                <w:szCs w:val="22"/>
                <w:shd w:val="clear" w:color="auto" w:fill="FFFFFF"/>
              </w:rPr>
              <w:t xml:space="preserve">Keskin merkez </w:t>
            </w:r>
            <w:proofErr w:type="spellStart"/>
            <w:r>
              <w:rPr>
                <w:rFonts w:ascii="Segoe UI" w:hAnsi="Segoe UI" w:cs="Segoe UI"/>
                <w:color w:val="242424"/>
                <w:sz w:val="22"/>
                <w:szCs w:val="22"/>
                <w:shd w:val="clear" w:color="auto" w:fill="FFFFFF"/>
              </w:rPr>
              <w:t>Kibrithane</w:t>
            </w:r>
            <w:proofErr w:type="spellEnd"/>
            <w:r>
              <w:rPr>
                <w:rFonts w:ascii="Segoe UI" w:hAnsi="Segoe UI" w:cs="Segoe UI"/>
                <w:color w:val="242424"/>
                <w:sz w:val="22"/>
                <w:szCs w:val="22"/>
                <w:shd w:val="clear" w:color="auto" w:fill="FFFFFF"/>
              </w:rPr>
              <w:t xml:space="preserve"> Sokak’ta yer alan bina tek katlı olarak kırmızı Ankara taşından inşa edilmiştir. </w:t>
            </w:r>
          </w:p>
          <w:p w:rsidR="00054550" w:rsidRDefault="00054550" w:rsidP="00054550">
            <w:pPr>
              <w:jc w:val="both"/>
              <w:textAlignment w:val="baseline"/>
              <w:rPr>
                <w:rFonts w:ascii="Segoe UI" w:hAnsi="Segoe UI" w:cs="Segoe UI"/>
                <w:color w:val="242424"/>
                <w:sz w:val="22"/>
                <w:szCs w:val="22"/>
                <w:shd w:val="clear" w:color="auto" w:fill="FFFFFF"/>
              </w:rPr>
            </w:pPr>
          </w:p>
          <w:p w:rsidR="00054550" w:rsidRDefault="00054550" w:rsidP="00054550">
            <w:pPr>
              <w:jc w:val="both"/>
              <w:textAlignment w:val="baseline"/>
              <w:rPr>
                <w:rFonts w:ascii="Segoe UI" w:hAnsi="Segoe UI" w:cs="Segoe UI"/>
                <w:color w:val="242424"/>
                <w:sz w:val="22"/>
                <w:szCs w:val="22"/>
                <w:shd w:val="clear" w:color="auto" w:fill="FFFFFF"/>
              </w:rPr>
            </w:pPr>
            <w:r>
              <w:rPr>
                <w:rFonts w:ascii="Segoe UI" w:hAnsi="Segoe UI" w:cs="Segoe UI"/>
                <w:color w:val="242424"/>
                <w:sz w:val="22"/>
                <w:szCs w:val="22"/>
                <w:shd w:val="clear" w:color="auto" w:fill="FFFFFF"/>
              </w:rPr>
              <w:lastRenderedPageBreak/>
              <w:t>Kemerli giriş kapısı üzerinde bulunan kitabeden yapının 1903 yılında kibrit üretimi için yapıldığı anlaşılmaktadır. Bina Halk Eğitim Merkezi olarak aslına uygun bir şekilde, 1990 yılında restore edilerek 2 katlı bir hale getirilmiştir.</w:t>
            </w:r>
            <w:r>
              <w:rPr>
                <w:rFonts w:ascii="Segoe UI" w:hAnsi="Segoe UI" w:cs="Segoe UI"/>
                <w:color w:val="242424"/>
                <w:sz w:val="22"/>
                <w:szCs w:val="22"/>
                <w:shd w:val="clear" w:color="auto" w:fill="FFFFFF"/>
              </w:rPr>
              <w:t xml:space="preserve"> </w:t>
            </w:r>
            <w:r>
              <w:rPr>
                <w:rFonts w:ascii="Segoe UI" w:hAnsi="Segoe UI" w:cs="Segoe UI"/>
                <w:color w:val="242424"/>
                <w:sz w:val="22"/>
                <w:szCs w:val="22"/>
                <w:shd w:val="clear" w:color="auto" w:fill="FFFFFF"/>
              </w:rPr>
              <w:t>Fişekhane</w:t>
            </w:r>
            <w:proofErr w:type="gramStart"/>
            <w:r>
              <w:rPr>
                <w:rFonts w:ascii="Segoe UI" w:hAnsi="Segoe UI" w:cs="Segoe UI"/>
                <w:color w:val="242424"/>
                <w:sz w:val="22"/>
                <w:szCs w:val="22"/>
                <w:shd w:val="clear" w:color="auto" w:fill="FFFFFF"/>
              </w:rPr>
              <w:t>(</w:t>
            </w:r>
            <w:proofErr w:type="gramEnd"/>
            <w:r>
              <w:rPr>
                <w:rFonts w:ascii="Segoe UI" w:hAnsi="Segoe UI" w:cs="Segoe UI"/>
                <w:color w:val="242424"/>
                <w:sz w:val="22"/>
                <w:szCs w:val="22"/>
                <w:shd w:val="clear" w:color="auto" w:fill="FFFFFF"/>
              </w:rPr>
              <w:t>İmam Hatip Lisesi</w:t>
            </w:r>
            <w:r>
              <w:rPr>
                <w:rFonts w:ascii="Segoe UI" w:hAnsi="Segoe UI" w:cs="Segoe UI"/>
                <w:color w:val="242424"/>
                <w:sz w:val="22"/>
                <w:szCs w:val="22"/>
                <w:shd w:val="clear" w:color="auto" w:fill="FFFFFF"/>
              </w:rPr>
              <w:t xml:space="preserve"> </w:t>
            </w:r>
            <w:r>
              <w:rPr>
                <w:rFonts w:ascii="Segoe UI" w:hAnsi="Segoe UI" w:cs="Segoe UI"/>
                <w:color w:val="242424"/>
                <w:sz w:val="22"/>
                <w:szCs w:val="22"/>
                <w:shd w:val="clear" w:color="auto" w:fill="FFFFFF"/>
              </w:rPr>
              <w:t>Bina kırmızı Ankara taşından yapılmış, bahçe içinde bir yapıdır. Birinci kat bordum olmak üzere üç katlıdır. Askeri redif deposu olarak kullanılmaktayken, 1907 yılında Fişekhane olarak yeniden düzenlenmiştir. Milli mücadele yıllarında 1921’den 1925 yılına kadar fişek imalathanesi olarak kullanılmıştır. İstiklal Savaşı’nda günde 50.000 silah mermisi üreterek ve silah tamiri yapılarak çok önemli görevler yaptığı bilinmektedir.</w:t>
            </w:r>
            <w:r>
              <w:rPr>
                <w:rFonts w:ascii="Segoe UI" w:hAnsi="Segoe UI" w:cs="Segoe UI"/>
                <w:color w:val="242424"/>
                <w:sz w:val="22"/>
                <w:szCs w:val="22"/>
                <w:shd w:val="clear" w:color="auto" w:fill="FFFFFF"/>
              </w:rPr>
              <w:t xml:space="preserve"> </w:t>
            </w:r>
            <w:r>
              <w:rPr>
                <w:rFonts w:ascii="Segoe UI" w:hAnsi="Segoe UI" w:cs="Segoe UI"/>
                <w:color w:val="242424"/>
                <w:sz w:val="22"/>
                <w:szCs w:val="22"/>
                <w:shd w:val="clear" w:color="auto" w:fill="FFFFFF"/>
              </w:rPr>
              <w:t>Bedesten</w:t>
            </w:r>
            <w:r>
              <w:rPr>
                <w:rFonts w:ascii="Segoe UI" w:hAnsi="Segoe UI" w:cs="Segoe UI"/>
                <w:color w:val="242424"/>
                <w:sz w:val="22"/>
                <w:szCs w:val="22"/>
                <w:shd w:val="clear" w:color="auto" w:fill="FFFFFF"/>
              </w:rPr>
              <w:t xml:space="preserve"> </w:t>
            </w:r>
            <w:r>
              <w:rPr>
                <w:rFonts w:ascii="Segoe UI" w:hAnsi="Segoe UI" w:cs="Segoe UI"/>
                <w:color w:val="242424"/>
                <w:sz w:val="22"/>
                <w:szCs w:val="22"/>
                <w:shd w:val="clear" w:color="auto" w:fill="FFFFFF"/>
              </w:rPr>
              <w:t xml:space="preserve">Keskin merkez Cumhuriyet meydanında yer alan bedesten 19.yy sonlarına tarihlenen tek katlı birbirine bitişik olan dükkânlardan oluşmaktadır. 19 yy. ticari yaşamının vazgeçilmez örneklerinden olan dükkânlar üçgen </w:t>
            </w:r>
            <w:proofErr w:type="spellStart"/>
            <w:r>
              <w:rPr>
                <w:rFonts w:ascii="Segoe UI" w:hAnsi="Segoe UI" w:cs="Segoe UI"/>
                <w:color w:val="242424"/>
                <w:sz w:val="22"/>
                <w:szCs w:val="22"/>
                <w:shd w:val="clear" w:color="auto" w:fill="FFFFFF"/>
              </w:rPr>
              <w:t>alınlıklıdır</w:t>
            </w:r>
            <w:proofErr w:type="spellEnd"/>
            <w:r>
              <w:rPr>
                <w:rFonts w:ascii="Segoe UI" w:hAnsi="Segoe UI" w:cs="Segoe UI"/>
                <w:color w:val="242424"/>
                <w:sz w:val="22"/>
                <w:szCs w:val="22"/>
                <w:shd w:val="clear" w:color="auto" w:fill="FFFFFF"/>
              </w:rPr>
              <w:t>. Alınlıklar ahşaptan yapılmış ve etrafı ahşap mimari bezemelerle süslenmiştir. Müşterek kırma çatılar ise alaturka kiremitlidir. Pencereler ahşap kepenklidir. İçteki taban, tavan ve döşemelerde dış mimari ile uyum sağlamaktadır ve tıpkı dışarıda olduğu gibi ahşaptır.</w:t>
            </w:r>
            <w:r>
              <w:rPr>
                <w:rFonts w:ascii="Segoe UI" w:hAnsi="Segoe UI" w:cs="Segoe UI"/>
                <w:color w:val="242424"/>
                <w:sz w:val="22"/>
                <w:szCs w:val="22"/>
                <w:shd w:val="clear" w:color="auto" w:fill="FFFFFF"/>
              </w:rPr>
              <w:t xml:space="preserve"> </w:t>
            </w:r>
            <w:r>
              <w:rPr>
                <w:rFonts w:ascii="Segoe UI" w:hAnsi="Segoe UI" w:cs="Segoe UI"/>
                <w:color w:val="242424"/>
                <w:sz w:val="22"/>
                <w:szCs w:val="22"/>
                <w:shd w:val="clear" w:color="auto" w:fill="FFFFFF"/>
              </w:rPr>
              <w:t xml:space="preserve">Zemin üzerine tek katlı olarak inşa edilen konakların alt katları moloz örgülü yığma duvar olarak inşa edilmiştir. Üst katları ise ahşap </w:t>
            </w:r>
            <w:proofErr w:type="spellStart"/>
            <w:r>
              <w:rPr>
                <w:rFonts w:ascii="Segoe UI" w:hAnsi="Segoe UI" w:cs="Segoe UI"/>
                <w:color w:val="242424"/>
                <w:sz w:val="22"/>
                <w:szCs w:val="22"/>
                <w:shd w:val="clear" w:color="auto" w:fill="FFFFFF"/>
              </w:rPr>
              <w:t>çatkılı</w:t>
            </w:r>
            <w:proofErr w:type="spellEnd"/>
            <w:r>
              <w:rPr>
                <w:rFonts w:ascii="Segoe UI" w:hAnsi="Segoe UI" w:cs="Segoe UI"/>
                <w:color w:val="242424"/>
                <w:sz w:val="22"/>
                <w:szCs w:val="22"/>
                <w:shd w:val="clear" w:color="auto" w:fill="FFFFFF"/>
              </w:rPr>
              <w:t xml:space="preserve"> ve kerpiç dolguludur. Birinci ve ikinci katlarda yer alan ahşap payandalar birbirini desteklemektedir. Balkonların veya cumbaların önünde yer alan ahşap payeler yine ahşap üçgen alınlığa oturmuştur. Kıvrım dalgalı çatı saçak hatlarının ön yüzleri ahşap ile süslenmiştir. Pencereler ahşap kanatlı, kemerli veya daire şeklindedir. Ahşap kapı kanatları dikdörtgendir</w:t>
            </w:r>
            <w:r>
              <w:rPr>
                <w:rFonts w:ascii="Segoe UI" w:hAnsi="Segoe UI" w:cs="Segoe UI"/>
                <w:color w:val="242424"/>
                <w:sz w:val="22"/>
                <w:szCs w:val="22"/>
                <w:shd w:val="clear" w:color="auto" w:fill="FFFFFF"/>
              </w:rPr>
              <w:t xml:space="preserve"> </w:t>
            </w:r>
            <w:r>
              <w:rPr>
                <w:rFonts w:ascii="Segoe UI" w:hAnsi="Segoe UI" w:cs="Segoe UI"/>
                <w:color w:val="242424"/>
                <w:sz w:val="22"/>
                <w:szCs w:val="22"/>
                <w:shd w:val="clear" w:color="auto" w:fill="FFFFFF"/>
              </w:rPr>
              <w:t>Rum Kilisesi</w:t>
            </w:r>
            <w:r>
              <w:rPr>
                <w:rFonts w:ascii="Segoe UI" w:hAnsi="Segoe UI" w:cs="Segoe UI"/>
                <w:color w:val="242424"/>
                <w:sz w:val="22"/>
                <w:szCs w:val="22"/>
                <w:shd w:val="clear" w:color="auto" w:fill="FFFFFF"/>
              </w:rPr>
              <w:t xml:space="preserve"> </w:t>
            </w:r>
            <w:r>
              <w:rPr>
                <w:rFonts w:ascii="Segoe UI" w:hAnsi="Segoe UI" w:cs="Segoe UI"/>
                <w:color w:val="242424"/>
                <w:sz w:val="22"/>
                <w:szCs w:val="22"/>
                <w:shd w:val="clear" w:color="auto" w:fill="FFFFFF"/>
              </w:rPr>
              <w:t>19. yüzyılın ikinci yarısında yapılmış olan Ortodoks Kilisesi, Karıştıran Mevkii’ndedir. Geç dönem Ortodoks kiliselerindendir. Kilise, 4 sütunlu, kapalı Yunan Haçı planında yapılmıştır. Bugün yapının örtü sistemi çökmüş, doğu duvarı tamamen, diğer duvarları ise kısmen yıkılmıştır. Kilise, Keskin merkezinde yaşamış olan Ermeni ve Rumların ibadetlerini yaptıkları Ortodoks Kilisesi olarak bilinmektedir. Kilisenin bulunduğu mevkii, yazın vatandaşların mesire yeri olarak kullandığı alan olduğundan söz konusu yer kilise ile birlikte doğal sit özelliği göstermektedir.</w:t>
            </w:r>
            <w:r>
              <w:rPr>
                <w:rFonts w:ascii="Segoe UI" w:hAnsi="Segoe UI" w:cs="Segoe UI"/>
                <w:color w:val="242424"/>
                <w:sz w:val="22"/>
                <w:szCs w:val="22"/>
                <w:shd w:val="clear" w:color="auto" w:fill="FFFFFF"/>
              </w:rPr>
              <w:t xml:space="preserve"> </w:t>
            </w:r>
            <w:proofErr w:type="spellStart"/>
            <w:r>
              <w:rPr>
                <w:rFonts w:ascii="Segoe UI" w:hAnsi="Segoe UI" w:cs="Segoe UI"/>
                <w:color w:val="242424"/>
                <w:sz w:val="22"/>
                <w:szCs w:val="22"/>
                <w:shd w:val="clear" w:color="auto" w:fill="FFFFFF"/>
              </w:rPr>
              <w:t>Ceritkale</w:t>
            </w:r>
            <w:proofErr w:type="spellEnd"/>
            <w:r>
              <w:rPr>
                <w:rFonts w:ascii="Segoe UI" w:hAnsi="Segoe UI" w:cs="Segoe UI"/>
                <w:color w:val="242424"/>
                <w:sz w:val="22"/>
                <w:szCs w:val="22"/>
                <w:shd w:val="clear" w:color="auto" w:fill="FFFFFF"/>
              </w:rPr>
              <w:t xml:space="preserve"> Kaya Mezarları</w:t>
            </w:r>
            <w:r>
              <w:rPr>
                <w:rFonts w:ascii="Segoe UI" w:hAnsi="Segoe UI" w:cs="Segoe UI"/>
                <w:color w:val="242424"/>
                <w:sz w:val="22"/>
                <w:szCs w:val="22"/>
                <w:shd w:val="clear" w:color="auto" w:fill="FFFFFF"/>
              </w:rPr>
              <w:t xml:space="preserve"> </w:t>
            </w:r>
            <w:r>
              <w:rPr>
                <w:rFonts w:ascii="Segoe UI" w:hAnsi="Segoe UI" w:cs="Segoe UI"/>
                <w:color w:val="242424"/>
                <w:sz w:val="22"/>
                <w:szCs w:val="22"/>
                <w:shd w:val="clear" w:color="auto" w:fill="FFFFFF"/>
              </w:rPr>
              <w:t xml:space="preserve">Keskin ilçesinin güneybatı tarafında, ilçe merkezine 9-10 km. uzaklıkta olan </w:t>
            </w:r>
            <w:proofErr w:type="spellStart"/>
            <w:r>
              <w:rPr>
                <w:rFonts w:ascii="Segoe UI" w:hAnsi="Segoe UI" w:cs="Segoe UI"/>
                <w:color w:val="242424"/>
                <w:sz w:val="22"/>
                <w:szCs w:val="22"/>
                <w:shd w:val="clear" w:color="auto" w:fill="FFFFFF"/>
              </w:rPr>
              <w:t>Ceritkale</w:t>
            </w:r>
            <w:proofErr w:type="spellEnd"/>
            <w:r>
              <w:rPr>
                <w:rFonts w:ascii="Segoe UI" w:hAnsi="Segoe UI" w:cs="Segoe UI"/>
                <w:color w:val="242424"/>
                <w:sz w:val="22"/>
                <w:szCs w:val="22"/>
                <w:shd w:val="clear" w:color="auto" w:fill="FFFFFF"/>
              </w:rPr>
              <w:t xml:space="preserve"> köyü yakınlarındadır. Roma dönemine tarihlenen bu kaya yerleşmeleri, </w:t>
            </w:r>
            <w:proofErr w:type="spellStart"/>
            <w:r>
              <w:rPr>
                <w:rFonts w:ascii="Segoe UI" w:hAnsi="Segoe UI" w:cs="Segoe UI"/>
                <w:color w:val="242424"/>
                <w:sz w:val="22"/>
                <w:szCs w:val="22"/>
                <w:shd w:val="clear" w:color="auto" w:fill="FFFFFF"/>
              </w:rPr>
              <w:t>Ceritkale</w:t>
            </w:r>
            <w:proofErr w:type="spellEnd"/>
            <w:r>
              <w:rPr>
                <w:rFonts w:ascii="Segoe UI" w:hAnsi="Segoe UI" w:cs="Segoe UI"/>
                <w:color w:val="242424"/>
                <w:sz w:val="22"/>
                <w:szCs w:val="22"/>
                <w:shd w:val="clear" w:color="auto" w:fill="FFFFFF"/>
              </w:rPr>
              <w:t xml:space="preserve"> köyüne 3 km. mesafede, bir vadi içinde ve vadinin doğuya bakan yamaçlarında yer almaktadır. Yerleşim </w:t>
            </w:r>
            <w:proofErr w:type="spellStart"/>
            <w:r>
              <w:rPr>
                <w:rFonts w:ascii="Segoe UI" w:hAnsi="Segoe UI" w:cs="Segoe UI"/>
                <w:color w:val="242424"/>
                <w:sz w:val="22"/>
                <w:szCs w:val="22"/>
                <w:shd w:val="clear" w:color="auto" w:fill="FFFFFF"/>
              </w:rPr>
              <w:t>yerinine</w:t>
            </w:r>
            <w:proofErr w:type="spellEnd"/>
            <w:r>
              <w:rPr>
                <w:rFonts w:ascii="Segoe UI" w:hAnsi="Segoe UI" w:cs="Segoe UI"/>
                <w:color w:val="242424"/>
                <w:sz w:val="22"/>
                <w:szCs w:val="22"/>
                <w:shd w:val="clear" w:color="auto" w:fill="FFFFFF"/>
              </w:rPr>
              <w:t xml:space="preserve"> bir bütün olarak bakıldığında burada bulunan mekânları şöyle sıralayabiliriz: kaya mezarları, antik taş ocakları ve kaya oyma </w:t>
            </w:r>
            <w:proofErr w:type="gramStart"/>
            <w:r>
              <w:rPr>
                <w:rFonts w:ascii="Segoe UI" w:hAnsi="Segoe UI" w:cs="Segoe UI"/>
                <w:color w:val="242424"/>
                <w:sz w:val="22"/>
                <w:szCs w:val="22"/>
                <w:shd w:val="clear" w:color="auto" w:fill="FFFFFF"/>
              </w:rPr>
              <w:t>mekanları</w:t>
            </w:r>
            <w:proofErr w:type="gramEnd"/>
            <w:r>
              <w:rPr>
                <w:rFonts w:ascii="Segoe UI" w:hAnsi="Segoe UI" w:cs="Segoe UI"/>
                <w:color w:val="242424"/>
                <w:sz w:val="22"/>
                <w:szCs w:val="22"/>
                <w:shd w:val="clear" w:color="auto" w:fill="FFFFFF"/>
              </w:rPr>
              <w:t>.</w:t>
            </w:r>
            <w:r>
              <w:rPr>
                <w:rFonts w:ascii="Segoe UI" w:hAnsi="Segoe UI" w:cs="Segoe UI"/>
                <w:color w:val="242424"/>
                <w:sz w:val="22"/>
                <w:szCs w:val="22"/>
                <w:shd w:val="clear" w:color="auto" w:fill="FFFFFF"/>
              </w:rPr>
              <w:t xml:space="preserve"> </w:t>
            </w:r>
            <w:r>
              <w:rPr>
                <w:rFonts w:ascii="Segoe UI" w:hAnsi="Segoe UI" w:cs="Segoe UI"/>
                <w:color w:val="242424"/>
                <w:sz w:val="22"/>
                <w:szCs w:val="22"/>
                <w:shd w:val="clear" w:color="auto" w:fill="FFFFFF"/>
              </w:rPr>
              <w:t>Taş Mektep(Hacı Taşan Sanat Evi)</w:t>
            </w:r>
            <w:r>
              <w:rPr>
                <w:rFonts w:ascii="Segoe UI" w:hAnsi="Segoe UI" w:cs="Segoe UI"/>
                <w:color w:val="242424"/>
                <w:sz w:val="22"/>
                <w:szCs w:val="22"/>
                <w:shd w:val="clear" w:color="auto" w:fill="FFFFFF"/>
              </w:rPr>
              <w:t xml:space="preserve"> </w:t>
            </w:r>
            <w:r>
              <w:rPr>
                <w:rFonts w:ascii="Segoe UI" w:hAnsi="Segoe UI" w:cs="Segoe UI"/>
                <w:color w:val="242424"/>
                <w:sz w:val="22"/>
                <w:szCs w:val="22"/>
                <w:shd w:val="clear" w:color="auto" w:fill="FFFFFF"/>
              </w:rPr>
              <w:t>Keskin merkez Okul sokakta yer alan bina tek katlı olarak kırmızı Ankara taşından inşa edilmiştir. Yapıya giriş doğudandır. Hacı Taşan Sanat Evi olarak kullanılmaktadır.</w:t>
            </w:r>
          </w:p>
          <w:p w:rsidR="00054550" w:rsidRDefault="00054550" w:rsidP="00054550">
            <w:pPr>
              <w:jc w:val="both"/>
              <w:textAlignment w:val="baseline"/>
              <w:rPr>
                <w:rFonts w:ascii="Segoe UI" w:hAnsi="Segoe UI" w:cs="Segoe UI"/>
                <w:color w:val="242424"/>
                <w:sz w:val="22"/>
                <w:szCs w:val="22"/>
                <w:shd w:val="clear" w:color="auto" w:fill="FFFFFF"/>
              </w:rPr>
            </w:pPr>
            <w:r>
              <w:rPr>
                <w:rFonts w:ascii="Segoe UI" w:hAnsi="Segoe UI" w:cs="Segoe UI"/>
                <w:color w:val="242424"/>
                <w:sz w:val="22"/>
                <w:szCs w:val="22"/>
                <w:shd w:val="clear" w:color="auto" w:fill="FFFFFF"/>
              </w:rPr>
              <w:t>Keskin İlçesinde başlıca tarihi eserler. CERİTKALE KAYA MEZARLARI</w:t>
            </w:r>
          </w:p>
          <w:p w:rsidR="00054550" w:rsidRDefault="00054550" w:rsidP="00054550">
            <w:pPr>
              <w:jc w:val="both"/>
              <w:textAlignment w:val="baseline"/>
              <w:rPr>
                <w:rFonts w:ascii="Segoe UI" w:hAnsi="Segoe UI" w:cs="Segoe UI"/>
                <w:color w:val="242424"/>
                <w:sz w:val="22"/>
                <w:szCs w:val="22"/>
                <w:shd w:val="clear" w:color="auto" w:fill="FFFFFF"/>
              </w:rPr>
            </w:pPr>
            <w:r>
              <w:rPr>
                <w:rFonts w:ascii="Segoe UI" w:hAnsi="Segoe UI" w:cs="Segoe UI"/>
                <w:color w:val="242424"/>
                <w:sz w:val="22"/>
                <w:szCs w:val="22"/>
                <w:shd w:val="clear" w:color="auto" w:fill="FFFFFF"/>
              </w:rPr>
              <w:t>S</w:t>
            </w:r>
            <w:r>
              <w:rPr>
                <w:rFonts w:ascii="Segoe UI" w:hAnsi="Segoe UI" w:cs="Segoe UI"/>
                <w:color w:val="242424"/>
                <w:sz w:val="22"/>
                <w:szCs w:val="22"/>
                <w:shd w:val="clear" w:color="auto" w:fill="FFFFFF"/>
              </w:rPr>
              <w:t>ULU MAĞARA</w:t>
            </w:r>
            <w:r>
              <w:rPr>
                <w:rFonts w:ascii="Segoe UI" w:hAnsi="Segoe UI" w:cs="Segoe UI"/>
                <w:color w:val="242424"/>
                <w:sz w:val="22"/>
                <w:szCs w:val="22"/>
                <w:shd w:val="clear" w:color="auto" w:fill="FFFFFF"/>
              </w:rPr>
              <w:t xml:space="preserve"> </w:t>
            </w:r>
          </w:p>
          <w:p w:rsidR="00054550" w:rsidRDefault="00054550" w:rsidP="00054550">
            <w:pPr>
              <w:jc w:val="both"/>
              <w:textAlignment w:val="baseline"/>
              <w:rPr>
                <w:rFonts w:ascii="Segoe UI" w:hAnsi="Segoe UI" w:cs="Segoe UI"/>
                <w:color w:val="242424"/>
                <w:sz w:val="22"/>
                <w:szCs w:val="22"/>
                <w:shd w:val="clear" w:color="auto" w:fill="FFFFFF"/>
              </w:rPr>
            </w:pPr>
            <w:r>
              <w:rPr>
                <w:rFonts w:ascii="Segoe UI" w:hAnsi="Segoe UI" w:cs="Segoe UI"/>
                <w:color w:val="242424"/>
                <w:sz w:val="22"/>
                <w:szCs w:val="22"/>
                <w:shd w:val="clear" w:color="auto" w:fill="FFFFFF"/>
              </w:rPr>
              <w:t>RAHMİ PEHLİVANLI MÜZESİ</w:t>
            </w:r>
          </w:p>
          <w:p w:rsidR="00054550" w:rsidRDefault="00054550" w:rsidP="00054550">
            <w:pPr>
              <w:jc w:val="both"/>
              <w:textAlignment w:val="baseline"/>
              <w:rPr>
                <w:rFonts w:ascii="Segoe UI" w:hAnsi="Segoe UI" w:cs="Segoe UI"/>
                <w:color w:val="242424"/>
                <w:sz w:val="22"/>
                <w:szCs w:val="22"/>
                <w:shd w:val="clear" w:color="auto" w:fill="FFFFFF"/>
              </w:rPr>
            </w:pPr>
            <w:r>
              <w:rPr>
                <w:rFonts w:ascii="Segoe UI" w:hAnsi="Segoe UI" w:cs="Segoe UI"/>
                <w:color w:val="242424"/>
                <w:sz w:val="22"/>
                <w:szCs w:val="22"/>
                <w:shd w:val="clear" w:color="auto" w:fill="FFFFFF"/>
              </w:rPr>
              <w:t>HAYDAR SULTAN TÜRBESİ</w:t>
            </w:r>
          </w:p>
          <w:p w:rsidR="00054550" w:rsidRDefault="00054550" w:rsidP="00054550">
            <w:pPr>
              <w:jc w:val="both"/>
              <w:textAlignment w:val="baseline"/>
              <w:rPr>
                <w:rFonts w:ascii="Segoe UI" w:hAnsi="Segoe UI" w:cs="Segoe UI"/>
                <w:color w:val="242424"/>
                <w:sz w:val="22"/>
                <w:szCs w:val="22"/>
                <w:shd w:val="clear" w:color="auto" w:fill="FFFFFF"/>
              </w:rPr>
            </w:pPr>
            <w:r>
              <w:rPr>
                <w:rFonts w:ascii="Segoe UI" w:hAnsi="Segoe UI" w:cs="Segoe UI"/>
                <w:color w:val="242424"/>
                <w:sz w:val="22"/>
                <w:szCs w:val="22"/>
                <w:shd w:val="clear" w:color="auto" w:fill="FFFFFF"/>
              </w:rPr>
              <w:t>KARIŞTIRAN KİLİSESİ</w:t>
            </w:r>
          </w:p>
          <w:p w:rsidR="00054550" w:rsidRDefault="00054550" w:rsidP="00054550">
            <w:pPr>
              <w:jc w:val="both"/>
              <w:textAlignment w:val="baseline"/>
              <w:rPr>
                <w:rFonts w:ascii="Segoe UI" w:hAnsi="Segoe UI" w:cs="Segoe UI"/>
                <w:color w:val="242424"/>
                <w:sz w:val="22"/>
                <w:szCs w:val="22"/>
                <w:shd w:val="clear" w:color="auto" w:fill="FFFFFF"/>
              </w:rPr>
            </w:pPr>
            <w:r>
              <w:rPr>
                <w:rFonts w:ascii="Segoe UI" w:hAnsi="Segoe UI" w:cs="Segoe UI"/>
                <w:color w:val="242424"/>
                <w:sz w:val="22"/>
                <w:szCs w:val="22"/>
                <w:shd w:val="clear" w:color="auto" w:fill="FFFFFF"/>
              </w:rPr>
              <w:t>HACI TAŞAN KÜLTÜR MERKEZİ</w:t>
            </w:r>
          </w:p>
          <w:p w:rsidR="00054550" w:rsidRDefault="00054550" w:rsidP="00054550">
            <w:pPr>
              <w:jc w:val="both"/>
              <w:textAlignment w:val="baseline"/>
              <w:rPr>
                <w:rFonts w:ascii="Segoe UI" w:hAnsi="Segoe UI" w:cs="Segoe UI"/>
                <w:color w:val="242424"/>
                <w:sz w:val="22"/>
                <w:szCs w:val="22"/>
                <w:shd w:val="clear" w:color="auto" w:fill="FFFFFF"/>
              </w:rPr>
            </w:pPr>
            <w:r>
              <w:rPr>
                <w:rFonts w:ascii="Segoe UI" w:hAnsi="Segoe UI" w:cs="Segoe UI"/>
                <w:color w:val="242424"/>
                <w:sz w:val="22"/>
                <w:szCs w:val="22"/>
                <w:shd w:val="clear" w:color="auto" w:fill="FFFFFF"/>
              </w:rPr>
              <w:t>KARIŞTIRAN MESİRE ALANI</w:t>
            </w:r>
          </w:p>
          <w:p w:rsidR="00054550" w:rsidRDefault="00054550" w:rsidP="00054550">
            <w:pPr>
              <w:jc w:val="both"/>
              <w:textAlignment w:val="baseline"/>
              <w:rPr>
                <w:rFonts w:ascii="Segoe UI" w:hAnsi="Segoe UI" w:cs="Segoe UI"/>
                <w:color w:val="242424"/>
                <w:sz w:val="22"/>
                <w:szCs w:val="22"/>
                <w:shd w:val="clear" w:color="auto" w:fill="FFFFFF"/>
              </w:rPr>
            </w:pPr>
            <w:r>
              <w:rPr>
                <w:rFonts w:ascii="Segoe UI" w:hAnsi="Segoe UI" w:cs="Segoe UI"/>
                <w:color w:val="242424"/>
                <w:sz w:val="22"/>
                <w:szCs w:val="22"/>
                <w:shd w:val="clear" w:color="auto" w:fill="FFFFFF"/>
              </w:rPr>
              <w:t>TARİHİ KESKİN EVLERİ</w:t>
            </w:r>
          </w:p>
          <w:p w:rsidR="00054550" w:rsidRDefault="00054550" w:rsidP="00054550">
            <w:pPr>
              <w:jc w:val="both"/>
              <w:textAlignment w:val="baseline"/>
              <w:rPr>
                <w:rFonts w:ascii="Segoe UI" w:hAnsi="Segoe UI" w:cs="Segoe UI"/>
                <w:color w:val="242424"/>
                <w:sz w:val="22"/>
                <w:szCs w:val="22"/>
                <w:shd w:val="clear" w:color="auto" w:fill="FFFFFF"/>
              </w:rPr>
            </w:pPr>
            <w:r>
              <w:rPr>
                <w:rFonts w:ascii="Segoe UI" w:hAnsi="Segoe UI" w:cs="Segoe UI"/>
                <w:color w:val="242424"/>
                <w:sz w:val="22"/>
                <w:szCs w:val="22"/>
                <w:shd w:val="clear" w:color="auto" w:fill="FFFFFF"/>
              </w:rPr>
              <w:t>TARİHİ HALK KÜTÜPHANESİ</w:t>
            </w:r>
          </w:p>
          <w:p w:rsidR="00054550" w:rsidRDefault="00054550" w:rsidP="00054550">
            <w:pPr>
              <w:jc w:val="both"/>
              <w:textAlignment w:val="baseline"/>
              <w:rPr>
                <w:rFonts w:ascii="Segoe UI" w:hAnsi="Segoe UI" w:cs="Segoe UI"/>
                <w:color w:val="242424"/>
                <w:sz w:val="22"/>
                <w:szCs w:val="22"/>
                <w:shd w:val="clear" w:color="auto" w:fill="FFFFFF"/>
              </w:rPr>
            </w:pPr>
            <w:r>
              <w:rPr>
                <w:rFonts w:ascii="Segoe UI" w:hAnsi="Segoe UI" w:cs="Segoe UI"/>
                <w:color w:val="242424"/>
                <w:sz w:val="22"/>
                <w:szCs w:val="22"/>
                <w:shd w:val="clear" w:color="auto" w:fill="FFFFFF"/>
              </w:rPr>
              <w:t>TARİHİ FİŞEKHANE</w:t>
            </w:r>
          </w:p>
          <w:p w:rsidR="00054550" w:rsidRDefault="00054550" w:rsidP="00054550">
            <w:pPr>
              <w:jc w:val="both"/>
              <w:textAlignment w:val="baseline"/>
              <w:rPr>
                <w:rFonts w:ascii="Segoe UI" w:hAnsi="Segoe UI" w:cs="Segoe UI"/>
                <w:color w:val="242424"/>
                <w:sz w:val="22"/>
                <w:szCs w:val="22"/>
                <w:shd w:val="clear" w:color="auto" w:fill="FFFFFF"/>
              </w:rPr>
            </w:pPr>
            <w:r>
              <w:rPr>
                <w:rFonts w:ascii="Segoe UI" w:hAnsi="Segoe UI" w:cs="Segoe UI"/>
                <w:color w:val="242424"/>
                <w:sz w:val="22"/>
                <w:szCs w:val="22"/>
                <w:shd w:val="clear" w:color="auto" w:fill="FFFFFF"/>
              </w:rPr>
              <w:t>TARİHİ KİBRİTHANE (Halk Eğitim Merkezi)</w:t>
            </w:r>
          </w:p>
          <w:p w:rsidR="00054550" w:rsidRDefault="00054550" w:rsidP="00054550">
            <w:pPr>
              <w:jc w:val="both"/>
              <w:textAlignment w:val="baseline"/>
              <w:rPr>
                <w:rFonts w:ascii="Segoe UI" w:hAnsi="Segoe UI" w:cs="Segoe UI"/>
                <w:color w:val="242424"/>
                <w:sz w:val="22"/>
                <w:szCs w:val="22"/>
                <w:shd w:val="clear" w:color="auto" w:fill="FFFFFF"/>
              </w:rPr>
            </w:pPr>
            <w:r>
              <w:rPr>
                <w:rFonts w:ascii="Segoe UI" w:hAnsi="Segoe UI" w:cs="Segoe UI"/>
                <w:color w:val="242424"/>
                <w:sz w:val="22"/>
                <w:szCs w:val="22"/>
                <w:shd w:val="clear" w:color="auto" w:fill="FFFFFF"/>
              </w:rPr>
              <w:t>TARİHİ ÇEŞME</w:t>
            </w:r>
          </w:p>
          <w:p w:rsidR="00054550" w:rsidRDefault="00054550" w:rsidP="00054550">
            <w:pPr>
              <w:jc w:val="both"/>
              <w:textAlignment w:val="baseline"/>
              <w:rPr>
                <w:rFonts w:ascii="Segoe UI" w:hAnsi="Segoe UI" w:cs="Segoe UI"/>
                <w:color w:val="242424"/>
                <w:sz w:val="22"/>
                <w:szCs w:val="22"/>
                <w:shd w:val="clear" w:color="auto" w:fill="FFFFFF"/>
              </w:rPr>
            </w:pPr>
            <w:r>
              <w:rPr>
                <w:rFonts w:ascii="Segoe UI" w:hAnsi="Segoe UI" w:cs="Segoe UI"/>
                <w:color w:val="242424"/>
                <w:sz w:val="22"/>
                <w:szCs w:val="22"/>
                <w:shd w:val="clear" w:color="auto" w:fill="FFFFFF"/>
              </w:rPr>
              <w:t>HACI TAŞAN'IN EVİ</w:t>
            </w:r>
          </w:p>
          <w:p w:rsidR="00054550" w:rsidRDefault="00054550" w:rsidP="00054550">
            <w:pPr>
              <w:jc w:val="both"/>
              <w:textAlignment w:val="baseline"/>
              <w:rPr>
                <w:rFonts w:ascii="Segoe UI" w:hAnsi="Segoe UI" w:cs="Segoe UI"/>
                <w:color w:val="242424"/>
                <w:sz w:val="22"/>
                <w:szCs w:val="22"/>
                <w:shd w:val="clear" w:color="auto" w:fill="FFFFFF"/>
              </w:rPr>
            </w:pPr>
            <w:r>
              <w:rPr>
                <w:rFonts w:ascii="Segoe UI" w:hAnsi="Segoe UI" w:cs="Segoe UI"/>
                <w:color w:val="242424"/>
                <w:sz w:val="22"/>
                <w:szCs w:val="22"/>
                <w:shd w:val="clear" w:color="auto" w:fill="FFFFFF"/>
              </w:rPr>
              <w:t xml:space="preserve">TARİHİ </w:t>
            </w:r>
            <w:proofErr w:type="gramStart"/>
            <w:r>
              <w:rPr>
                <w:rFonts w:ascii="Segoe UI" w:hAnsi="Segoe UI" w:cs="Segoe UI"/>
                <w:color w:val="242424"/>
                <w:sz w:val="22"/>
                <w:szCs w:val="22"/>
                <w:shd w:val="clear" w:color="auto" w:fill="FFFFFF"/>
              </w:rPr>
              <w:t>DÜKKAN</w:t>
            </w:r>
            <w:proofErr w:type="gramEnd"/>
          </w:p>
          <w:p w:rsidR="00054550" w:rsidRPr="00054550" w:rsidRDefault="00054550" w:rsidP="00054550">
            <w:pPr>
              <w:jc w:val="both"/>
              <w:textAlignment w:val="baseline"/>
              <w:rPr>
                <w:rFonts w:ascii="Segoe UI" w:hAnsi="Segoe UI" w:cs="Segoe UI"/>
                <w:color w:val="242424"/>
                <w:sz w:val="22"/>
                <w:szCs w:val="22"/>
                <w:shd w:val="clear" w:color="auto" w:fill="FFFFFF"/>
              </w:rPr>
            </w:pPr>
            <w:r>
              <w:rPr>
                <w:rFonts w:ascii="Segoe UI" w:hAnsi="Segoe UI" w:cs="Segoe UI"/>
                <w:color w:val="242424"/>
                <w:sz w:val="22"/>
                <w:szCs w:val="22"/>
                <w:shd w:val="clear" w:color="auto" w:fill="FFFFFF"/>
              </w:rPr>
              <w:t>TARİHİ BEDESTEN ÇARŞISI bulunduğu yapılan çalışmadan anlaşılmaktadır.</w:t>
            </w:r>
          </w:p>
          <w:p w:rsidR="00054550" w:rsidRPr="00555BF6" w:rsidRDefault="00054550" w:rsidP="00450FBB">
            <w:pPr>
              <w:jc w:val="both"/>
            </w:pPr>
            <w:r w:rsidRPr="00555BF6">
              <w:t xml:space="preserve">       5302 Sayılı yasanın 16 </w:t>
            </w:r>
            <w:r w:rsidRPr="00555BF6">
              <w:t xml:space="preserve">Maddesi </w:t>
            </w:r>
            <w:bookmarkStart w:id="0" w:name="_GoBack"/>
            <w:bookmarkEnd w:id="0"/>
            <w:r w:rsidRPr="00555BF6">
              <w:t>kapsamında hazırlanan</w:t>
            </w:r>
            <w:r w:rsidRPr="00555BF6">
              <w:t xml:space="preserve"> Komisyon raporu İl Genel Meclisinin bilgilerine arz olunur.</w:t>
            </w:r>
          </w:p>
          <w:p w:rsidR="00054550" w:rsidRPr="00555BF6" w:rsidRDefault="00054550" w:rsidP="00450FBB">
            <w:pPr>
              <w:contextualSpacing/>
              <w:jc w:val="both"/>
            </w:pPr>
          </w:p>
          <w:p w:rsidR="00054550" w:rsidRPr="00555BF6" w:rsidRDefault="00054550" w:rsidP="00450FBB">
            <w:pPr>
              <w:contextualSpacing/>
              <w:jc w:val="both"/>
            </w:pPr>
            <w:r w:rsidRPr="00555BF6">
              <w:t xml:space="preserve">   Hasan ÇOBAN                                 </w:t>
            </w:r>
            <w:r>
              <w:t xml:space="preserve">                                                     </w:t>
            </w:r>
            <w:r w:rsidRPr="00555BF6">
              <w:t xml:space="preserve">  Harun OĞUZ                                   </w:t>
            </w:r>
          </w:p>
          <w:p w:rsidR="00054550" w:rsidRPr="00555BF6" w:rsidRDefault="00054550" w:rsidP="00450FBB">
            <w:pPr>
              <w:contextualSpacing/>
              <w:jc w:val="both"/>
            </w:pPr>
            <w:r w:rsidRPr="00555BF6">
              <w:t xml:space="preserve">  Komisyon Başkanı                               </w:t>
            </w:r>
            <w:r>
              <w:t xml:space="preserve">                                                     </w:t>
            </w:r>
            <w:r w:rsidRPr="00555BF6">
              <w:t xml:space="preserve">Başkan Vekili                                         </w:t>
            </w:r>
          </w:p>
          <w:p w:rsidR="00054550" w:rsidRPr="00555BF6" w:rsidRDefault="00054550" w:rsidP="00450FBB">
            <w:pPr>
              <w:contextualSpacing/>
              <w:jc w:val="both"/>
            </w:pPr>
          </w:p>
          <w:p w:rsidR="00054550" w:rsidRPr="00555BF6" w:rsidRDefault="00054550" w:rsidP="00450FBB">
            <w:pPr>
              <w:contextualSpacing/>
              <w:jc w:val="both"/>
            </w:pPr>
            <w:r>
              <w:t xml:space="preserve"> </w:t>
            </w:r>
            <w:r w:rsidRPr="00555BF6">
              <w:t xml:space="preserve">                                  </w:t>
            </w:r>
            <w:r>
              <w:t xml:space="preserve">Azmi ÖZKAN                                               </w:t>
            </w:r>
            <w:r w:rsidRPr="00555BF6">
              <w:t xml:space="preserve">     Faruk KAYALAK</w:t>
            </w:r>
          </w:p>
          <w:p w:rsidR="00054550" w:rsidRPr="00817813" w:rsidRDefault="00054550" w:rsidP="00054550">
            <w:pPr>
              <w:contextualSpacing/>
              <w:jc w:val="both"/>
            </w:pPr>
            <w:r w:rsidRPr="00555BF6">
              <w:t xml:space="preserve">    </w:t>
            </w:r>
            <w:r>
              <w:t xml:space="preserve">    </w:t>
            </w:r>
            <w:r w:rsidRPr="00555BF6">
              <w:t xml:space="preserve">                                      </w:t>
            </w:r>
            <w:r>
              <w:t xml:space="preserve">Üye </w:t>
            </w:r>
            <w:r w:rsidRPr="00555BF6">
              <w:t xml:space="preserve">                                                                            </w:t>
            </w:r>
            <w:proofErr w:type="spellStart"/>
            <w:r w:rsidRPr="00555BF6">
              <w:t>Üye</w:t>
            </w:r>
            <w:proofErr w:type="spellEnd"/>
            <w:r w:rsidRPr="00555BF6">
              <w:t xml:space="preserve">     </w:t>
            </w:r>
          </w:p>
        </w:tc>
      </w:tr>
    </w:tbl>
    <w:p w:rsidR="003F6A30" w:rsidRDefault="003F6A30"/>
    <w:sectPr w:rsidR="003F6A30" w:rsidSect="00054550">
      <w:pgSz w:w="11906" w:h="16838"/>
      <w:pgMar w:top="568" w:right="566"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529"/>
    <w:rsid w:val="00054550"/>
    <w:rsid w:val="003F6A30"/>
    <w:rsid w:val="00D45AD7"/>
    <w:rsid w:val="00DD45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55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55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1147</Words>
  <Characters>6540</Characters>
  <Application>Microsoft Office Word</Application>
  <DocSecurity>0</DocSecurity>
  <Lines>54</Lines>
  <Paragraphs>15</Paragraphs>
  <ScaleCrop>false</ScaleCrop>
  <Company/>
  <LinksUpToDate>false</LinksUpToDate>
  <CharactersWithSpaces>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2023-04-13T11:18:00Z</dcterms:created>
  <dcterms:modified xsi:type="dcterms:W3CDTF">2023-04-13T11:23:00Z</dcterms:modified>
</cp:coreProperties>
</file>