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11" w:rsidRDefault="00EB0911" w:rsidP="00EB0911">
      <w:pPr>
        <w:tabs>
          <w:tab w:val="left" w:pos="3285"/>
        </w:tabs>
        <w:jc w:val="center"/>
        <w:rPr>
          <w:b/>
        </w:rPr>
      </w:pPr>
      <w:r>
        <w:rPr>
          <w:b/>
        </w:rPr>
        <w:t>T.C</w:t>
      </w:r>
      <w:r>
        <w:rPr>
          <w:b/>
        </w:rPr>
        <w:t>.</w:t>
      </w:r>
    </w:p>
    <w:p w:rsidR="00EB0911" w:rsidRDefault="00EB0911" w:rsidP="00EB0911">
      <w:pPr>
        <w:tabs>
          <w:tab w:val="left" w:pos="3285"/>
        </w:tabs>
        <w:jc w:val="center"/>
        <w:rPr>
          <w:b/>
        </w:rPr>
      </w:pPr>
      <w:r>
        <w:rPr>
          <w:b/>
        </w:rPr>
        <w:t>KIRIKKALE İL ÖZEL İDARESİ</w:t>
      </w:r>
    </w:p>
    <w:p w:rsidR="00EB0911" w:rsidRDefault="00EB0911" w:rsidP="00EB0911">
      <w:pPr>
        <w:tabs>
          <w:tab w:val="left" w:pos="3285"/>
        </w:tabs>
        <w:jc w:val="center"/>
        <w:rPr>
          <w:b/>
        </w:rPr>
      </w:pPr>
      <w:r>
        <w:rPr>
          <w:b/>
        </w:rPr>
        <w:t xml:space="preserve">İL GENEL MECLİSİ </w:t>
      </w:r>
    </w:p>
    <w:p w:rsidR="00EB0911" w:rsidRDefault="00EB0911" w:rsidP="00EB0911">
      <w:pPr>
        <w:tabs>
          <w:tab w:val="left" w:pos="3285"/>
        </w:tabs>
        <w:jc w:val="center"/>
        <w:rPr>
          <w:b/>
        </w:rPr>
      </w:pPr>
      <w:r>
        <w:rPr>
          <w:b/>
        </w:rPr>
        <w:t>TARIM VE HAYVANCILIK KOMİSYONU</w:t>
      </w:r>
    </w:p>
    <w:p w:rsidR="00EB0911" w:rsidRDefault="00EB0911" w:rsidP="00EB0911">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B0911" w:rsidTr="00C44F6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B0911" w:rsidRDefault="00EB0911" w:rsidP="00C44F62">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B0911" w:rsidRDefault="00EB0911" w:rsidP="00C44F62">
            <w:pPr>
              <w:tabs>
                <w:tab w:val="center" w:pos="4536"/>
                <w:tab w:val="right" w:pos="9072"/>
              </w:tabs>
              <w:spacing w:line="276" w:lineRule="auto"/>
              <w:rPr>
                <w:b/>
                <w:lang w:eastAsia="en-US"/>
              </w:rPr>
            </w:pPr>
            <w:r>
              <w:rPr>
                <w:b/>
                <w:lang w:eastAsia="en-US"/>
              </w:rPr>
              <w:t>Faruk KAYALAK</w:t>
            </w:r>
          </w:p>
        </w:tc>
      </w:tr>
      <w:tr w:rsidR="00EB0911" w:rsidTr="00C44F62">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EB0911" w:rsidRDefault="00EB0911" w:rsidP="00C44F62">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EB0911" w:rsidRDefault="00EB0911" w:rsidP="00C44F62">
            <w:pPr>
              <w:tabs>
                <w:tab w:val="center" w:pos="4536"/>
                <w:tab w:val="right" w:pos="9072"/>
              </w:tabs>
              <w:spacing w:line="276" w:lineRule="auto"/>
              <w:rPr>
                <w:b/>
                <w:lang w:eastAsia="en-US"/>
              </w:rPr>
            </w:pPr>
            <w:r>
              <w:rPr>
                <w:b/>
                <w:lang w:eastAsia="en-US"/>
              </w:rPr>
              <w:t>Nuri KÖKSOY</w:t>
            </w:r>
          </w:p>
        </w:tc>
      </w:tr>
      <w:tr w:rsidR="00EB0911" w:rsidTr="00C44F62">
        <w:tc>
          <w:tcPr>
            <w:tcW w:w="2802" w:type="dxa"/>
            <w:tcBorders>
              <w:top w:val="single" w:sz="4" w:space="0" w:color="auto"/>
              <w:left w:val="single" w:sz="4" w:space="0" w:color="auto"/>
              <w:bottom w:val="single" w:sz="4" w:space="0" w:color="auto"/>
              <w:right w:val="single" w:sz="4" w:space="0" w:color="auto"/>
            </w:tcBorders>
            <w:hideMark/>
          </w:tcPr>
          <w:p w:rsidR="00EB0911" w:rsidRDefault="00EB0911" w:rsidP="00C44F62">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B0911" w:rsidRDefault="00EB0911" w:rsidP="00C44F62">
            <w:pPr>
              <w:tabs>
                <w:tab w:val="left" w:pos="3285"/>
              </w:tabs>
              <w:spacing w:line="276" w:lineRule="auto"/>
              <w:rPr>
                <w:b/>
                <w:sz w:val="22"/>
                <w:lang w:eastAsia="en-US"/>
              </w:rPr>
            </w:pPr>
            <w:r>
              <w:rPr>
                <w:b/>
                <w:sz w:val="22"/>
                <w:lang w:eastAsia="en-US"/>
              </w:rPr>
              <w:t>Hamza KUTLUCA, Muhsin YAKUT, Hasan GÜLÇİMEN</w:t>
            </w:r>
          </w:p>
        </w:tc>
      </w:tr>
      <w:tr w:rsidR="00EB0911" w:rsidTr="00C44F62">
        <w:tc>
          <w:tcPr>
            <w:tcW w:w="2802" w:type="dxa"/>
            <w:tcBorders>
              <w:top w:val="single" w:sz="4" w:space="0" w:color="auto"/>
              <w:left w:val="single" w:sz="4" w:space="0" w:color="auto"/>
              <w:bottom w:val="single" w:sz="4" w:space="0" w:color="auto"/>
              <w:right w:val="single" w:sz="4" w:space="0" w:color="auto"/>
            </w:tcBorders>
            <w:hideMark/>
          </w:tcPr>
          <w:p w:rsidR="00EB0911" w:rsidRDefault="00EB0911" w:rsidP="00C44F62">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EB0911" w:rsidRDefault="00EB0911" w:rsidP="00C44F62">
            <w:pPr>
              <w:tabs>
                <w:tab w:val="left" w:pos="3285"/>
              </w:tabs>
              <w:spacing w:line="276" w:lineRule="auto"/>
              <w:rPr>
                <w:b/>
                <w:lang w:eastAsia="en-US"/>
              </w:rPr>
            </w:pPr>
            <w:r>
              <w:rPr>
                <w:b/>
                <w:lang w:eastAsia="en-US"/>
              </w:rPr>
              <w:t>05.12.2022</w:t>
            </w:r>
          </w:p>
        </w:tc>
      </w:tr>
      <w:tr w:rsidR="00EB0911" w:rsidTr="00C44F6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B0911" w:rsidRDefault="00EB0911" w:rsidP="00C44F62">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B0911" w:rsidRDefault="00EB0911" w:rsidP="00C44F62">
            <w:pPr>
              <w:tabs>
                <w:tab w:val="left" w:pos="3285"/>
              </w:tabs>
              <w:spacing w:line="276" w:lineRule="auto"/>
              <w:jc w:val="both"/>
              <w:rPr>
                <w:b/>
                <w:lang w:eastAsia="en-US"/>
              </w:rPr>
            </w:pPr>
            <w:r>
              <w:rPr>
                <w:b/>
                <w:lang w:eastAsia="en-US"/>
              </w:rPr>
              <w:t>Kuraklık nedeniyle buğday çimlenmesinde yaşanan sıkıntılar</w:t>
            </w:r>
          </w:p>
        </w:tc>
      </w:tr>
      <w:tr w:rsidR="00EB0911" w:rsidTr="00C44F62">
        <w:tc>
          <w:tcPr>
            <w:tcW w:w="2802" w:type="dxa"/>
            <w:tcBorders>
              <w:top w:val="single" w:sz="4" w:space="0" w:color="auto"/>
              <w:left w:val="single" w:sz="4" w:space="0" w:color="auto"/>
              <w:bottom w:val="single" w:sz="4" w:space="0" w:color="auto"/>
              <w:right w:val="single" w:sz="4" w:space="0" w:color="auto"/>
            </w:tcBorders>
            <w:hideMark/>
          </w:tcPr>
          <w:p w:rsidR="00EB0911" w:rsidRDefault="00EB0911" w:rsidP="00C44F62">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B0911" w:rsidRDefault="00EB0911" w:rsidP="00C44F62">
            <w:pPr>
              <w:tabs>
                <w:tab w:val="left" w:pos="3285"/>
              </w:tabs>
              <w:spacing w:line="276" w:lineRule="auto"/>
              <w:rPr>
                <w:b/>
                <w:lang w:eastAsia="en-US"/>
              </w:rPr>
            </w:pPr>
            <w:r>
              <w:rPr>
                <w:b/>
                <w:lang w:eastAsia="en-US"/>
              </w:rPr>
              <w:t>06.10.2022</w:t>
            </w:r>
          </w:p>
        </w:tc>
      </w:tr>
    </w:tbl>
    <w:p w:rsidR="00EB0911" w:rsidRDefault="00EB0911" w:rsidP="00EB091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B0911" w:rsidTr="00C44F62">
        <w:trPr>
          <w:trHeight w:val="7844"/>
        </w:trPr>
        <w:tc>
          <w:tcPr>
            <w:tcW w:w="10139" w:type="dxa"/>
            <w:tcBorders>
              <w:top w:val="single" w:sz="4" w:space="0" w:color="auto"/>
              <w:left w:val="single" w:sz="4" w:space="0" w:color="auto"/>
              <w:bottom w:val="single" w:sz="4" w:space="0" w:color="auto"/>
              <w:right w:val="single" w:sz="4" w:space="0" w:color="auto"/>
            </w:tcBorders>
          </w:tcPr>
          <w:p w:rsidR="00EB0911" w:rsidRDefault="00EB0911" w:rsidP="00C44F62">
            <w:pPr>
              <w:pStyle w:val="NormalWeb"/>
              <w:jc w:val="both"/>
              <w:rPr>
                <w:b/>
                <w:lang w:val="en" w:eastAsia="en-US"/>
              </w:rPr>
            </w:pPr>
            <w:r w:rsidRPr="00DF0622">
              <w:rPr>
                <w:b/>
                <w:lang w:val="en" w:eastAsia="en-US"/>
              </w:rPr>
              <w:t xml:space="preserve">      </w:t>
            </w:r>
          </w:p>
          <w:p w:rsidR="00EB0911" w:rsidRDefault="00EB0911" w:rsidP="00C44F62">
            <w:pPr>
              <w:pStyle w:val="NormalWeb"/>
              <w:jc w:val="both"/>
              <w:rPr>
                <w:color w:val="000000"/>
              </w:rPr>
            </w:pPr>
            <w:r w:rsidRPr="00DF0622">
              <w:rPr>
                <w:b/>
                <w:lang w:val="en" w:eastAsia="en-US"/>
              </w:rPr>
              <w:t xml:space="preserve"> </w:t>
            </w:r>
            <w:r>
              <w:rPr>
                <w:b/>
                <w:lang w:val="en" w:eastAsia="en-US"/>
              </w:rPr>
              <w:t xml:space="preserve"> </w:t>
            </w:r>
            <w:r w:rsidRPr="00DF0622">
              <w:rPr>
                <w:b/>
                <w:lang w:val="en" w:eastAsia="en-US"/>
              </w:rPr>
              <w:t xml:space="preserve"> </w:t>
            </w:r>
            <w:r w:rsidRPr="00BC4BFA">
              <w:rPr>
                <w:lang w:val="en" w:eastAsia="en-US"/>
              </w:rPr>
              <w:t xml:space="preserve">İl </w:t>
            </w:r>
            <w:proofErr w:type="spellStart"/>
            <w:r w:rsidRPr="00BC4BFA">
              <w:rPr>
                <w:lang w:val="en" w:eastAsia="en-US"/>
              </w:rPr>
              <w:t>Özel</w:t>
            </w:r>
            <w:proofErr w:type="spellEnd"/>
            <w:r w:rsidRPr="00BC4BFA">
              <w:rPr>
                <w:lang w:val="en" w:eastAsia="en-US"/>
              </w:rPr>
              <w:t xml:space="preserve"> </w:t>
            </w:r>
            <w:proofErr w:type="spellStart"/>
            <w:r w:rsidRPr="00BC4BFA">
              <w:rPr>
                <w:lang w:val="en" w:eastAsia="en-US"/>
              </w:rPr>
              <w:t>İdaresinin</w:t>
            </w:r>
            <w:proofErr w:type="spellEnd"/>
            <w:r w:rsidRPr="00BC4BFA">
              <w:rPr>
                <w:lang w:val="en" w:eastAsia="en-US"/>
              </w:rPr>
              <w:t xml:space="preserve"> </w:t>
            </w:r>
            <w:proofErr w:type="spellStart"/>
            <w:r w:rsidRPr="00BC4BFA">
              <w:rPr>
                <w:lang w:val="en" w:eastAsia="en-US"/>
              </w:rPr>
              <w:t>Tarım</w:t>
            </w:r>
            <w:proofErr w:type="spellEnd"/>
            <w:r w:rsidRPr="00BC4BFA">
              <w:rPr>
                <w:lang w:val="en" w:eastAsia="en-US"/>
              </w:rPr>
              <w:t xml:space="preserve"> </w:t>
            </w:r>
            <w:proofErr w:type="spellStart"/>
            <w:r w:rsidRPr="00BC4BFA">
              <w:rPr>
                <w:lang w:val="en" w:eastAsia="en-US"/>
              </w:rPr>
              <w:t>ve</w:t>
            </w:r>
            <w:proofErr w:type="spellEnd"/>
            <w:r w:rsidRPr="00BC4BFA">
              <w:rPr>
                <w:lang w:val="en" w:eastAsia="en-US"/>
              </w:rPr>
              <w:t xml:space="preserve"> </w:t>
            </w:r>
            <w:proofErr w:type="spellStart"/>
            <w:r w:rsidRPr="00BC4BFA">
              <w:rPr>
                <w:lang w:val="en" w:eastAsia="en-US"/>
              </w:rPr>
              <w:t>Hayvancılık</w:t>
            </w:r>
            <w:proofErr w:type="spellEnd"/>
            <w:r w:rsidRPr="00BC4BFA">
              <w:rPr>
                <w:lang w:val="en" w:eastAsia="en-US"/>
              </w:rPr>
              <w:t xml:space="preserve"> </w:t>
            </w:r>
            <w:proofErr w:type="spellStart"/>
            <w:r w:rsidRPr="00BC4BFA">
              <w:rPr>
                <w:lang w:val="en" w:eastAsia="en-US"/>
              </w:rPr>
              <w:t>görevi</w:t>
            </w:r>
            <w:proofErr w:type="spellEnd"/>
            <w:r w:rsidRPr="00BC4BFA">
              <w:rPr>
                <w:lang w:val="en" w:eastAsia="en-US"/>
              </w:rPr>
              <w:t xml:space="preserve"> kapsamında 5302 </w:t>
            </w:r>
            <w:proofErr w:type="spellStart"/>
            <w:r w:rsidRPr="00BC4BFA">
              <w:rPr>
                <w:lang w:val="en" w:eastAsia="en-US"/>
              </w:rPr>
              <w:t>Sayılı</w:t>
            </w:r>
            <w:proofErr w:type="spellEnd"/>
            <w:r w:rsidRPr="00BC4BFA">
              <w:rPr>
                <w:lang w:val="en" w:eastAsia="en-US"/>
              </w:rPr>
              <w:t xml:space="preserve"> </w:t>
            </w:r>
            <w:proofErr w:type="spellStart"/>
            <w:r w:rsidRPr="00BC4BFA">
              <w:rPr>
                <w:lang w:val="en" w:eastAsia="en-US"/>
              </w:rPr>
              <w:t>Yasanın</w:t>
            </w:r>
            <w:proofErr w:type="spellEnd"/>
            <w:r w:rsidRPr="00BC4BFA">
              <w:rPr>
                <w:lang w:val="en" w:eastAsia="en-US"/>
              </w:rPr>
              <w:t xml:space="preserve"> 13.maddesine </w:t>
            </w:r>
            <w:proofErr w:type="spellStart"/>
            <w:proofErr w:type="gramStart"/>
            <w:r w:rsidRPr="00BC4BFA">
              <w:rPr>
                <w:lang w:val="en" w:eastAsia="en-US"/>
              </w:rPr>
              <w:t>g</w:t>
            </w:r>
            <w:r>
              <w:rPr>
                <w:lang w:val="en" w:eastAsia="en-US"/>
              </w:rPr>
              <w:t>ö</w:t>
            </w:r>
            <w:r w:rsidRPr="00BC4BFA">
              <w:rPr>
                <w:lang w:val="en" w:eastAsia="en-US"/>
              </w:rPr>
              <w:t>re</w:t>
            </w:r>
            <w:proofErr w:type="spellEnd"/>
            <w:r w:rsidRPr="00BC4BFA">
              <w:rPr>
                <w:lang w:val="en" w:eastAsia="en-US"/>
              </w:rPr>
              <w:t xml:space="preserve">  </w:t>
            </w:r>
            <w:proofErr w:type="spellStart"/>
            <w:r w:rsidRPr="00BC4BFA">
              <w:rPr>
                <w:lang w:val="en" w:eastAsia="en-US"/>
              </w:rPr>
              <w:t>verilen</w:t>
            </w:r>
            <w:proofErr w:type="spellEnd"/>
            <w:proofErr w:type="gramEnd"/>
            <w:r w:rsidRPr="00BC4BFA">
              <w:rPr>
                <w:lang w:val="en" w:eastAsia="en-US"/>
              </w:rPr>
              <w:t xml:space="preserve"> </w:t>
            </w:r>
            <w:proofErr w:type="spellStart"/>
            <w:r w:rsidRPr="00BC4BFA">
              <w:rPr>
                <w:lang w:val="en" w:eastAsia="en-US"/>
              </w:rPr>
              <w:t>önerge</w:t>
            </w:r>
            <w:proofErr w:type="spellEnd"/>
            <w:r w:rsidRPr="00BC4BFA">
              <w:rPr>
                <w:lang w:val="en" w:eastAsia="en-US"/>
              </w:rPr>
              <w:t xml:space="preserve"> </w:t>
            </w:r>
            <w:proofErr w:type="spellStart"/>
            <w:r w:rsidRPr="00BC4BFA">
              <w:rPr>
                <w:lang w:val="en" w:eastAsia="en-US"/>
              </w:rPr>
              <w:t>gündeme</w:t>
            </w:r>
            <w:proofErr w:type="spellEnd"/>
            <w:r w:rsidRPr="00BC4BFA">
              <w:rPr>
                <w:lang w:val="en" w:eastAsia="en-US"/>
              </w:rPr>
              <w:t xml:space="preserve"> </w:t>
            </w:r>
            <w:proofErr w:type="spellStart"/>
            <w:r w:rsidRPr="00BC4BFA">
              <w:rPr>
                <w:lang w:val="en" w:eastAsia="en-US"/>
              </w:rPr>
              <w:t>alındıktan</w:t>
            </w:r>
            <w:proofErr w:type="spellEnd"/>
            <w:r w:rsidRPr="00BC4BFA">
              <w:rPr>
                <w:lang w:val="en" w:eastAsia="en-US"/>
              </w:rPr>
              <w:t xml:space="preserve"> </w:t>
            </w:r>
            <w:proofErr w:type="spellStart"/>
            <w:r w:rsidRPr="00BC4BFA">
              <w:rPr>
                <w:lang w:val="en" w:eastAsia="en-US"/>
              </w:rPr>
              <w:t>sonra</w:t>
            </w:r>
            <w:proofErr w:type="spellEnd"/>
            <w:r w:rsidRPr="00BC4BFA">
              <w:rPr>
                <w:lang w:val="en" w:eastAsia="en-US"/>
              </w:rPr>
              <w:t xml:space="preserve"> </w:t>
            </w:r>
            <w:proofErr w:type="spellStart"/>
            <w:r w:rsidRPr="00BC4BFA">
              <w:rPr>
                <w:lang w:val="en" w:eastAsia="en-US"/>
              </w:rPr>
              <w:t>Komisyonumuza</w:t>
            </w:r>
            <w:proofErr w:type="spellEnd"/>
            <w:r w:rsidRPr="00BC4BFA">
              <w:rPr>
                <w:lang w:val="en" w:eastAsia="en-US"/>
              </w:rPr>
              <w:t xml:space="preserve"> </w:t>
            </w:r>
            <w:proofErr w:type="spellStart"/>
            <w:r w:rsidRPr="00BC4BFA">
              <w:rPr>
                <w:lang w:val="en" w:eastAsia="en-US"/>
              </w:rPr>
              <w:t>havale</w:t>
            </w:r>
            <w:proofErr w:type="spellEnd"/>
            <w:r w:rsidRPr="00BC4BFA">
              <w:rPr>
                <w:lang w:val="en" w:eastAsia="en-US"/>
              </w:rPr>
              <w:t xml:space="preserve"> </w:t>
            </w:r>
            <w:proofErr w:type="spellStart"/>
            <w:r w:rsidRPr="00BC4BFA">
              <w:rPr>
                <w:lang w:val="en" w:eastAsia="en-US"/>
              </w:rPr>
              <w:t>edilmiştir</w:t>
            </w:r>
            <w:proofErr w:type="spellEnd"/>
            <w:r w:rsidRPr="00BC4BFA">
              <w:rPr>
                <w:lang w:val="en" w:eastAsia="en-US"/>
              </w:rPr>
              <w:t xml:space="preserve">. </w:t>
            </w:r>
            <w:proofErr w:type="spellStart"/>
            <w:r w:rsidRPr="00BC4BFA">
              <w:rPr>
                <w:lang w:val="en" w:eastAsia="en-US"/>
              </w:rPr>
              <w:t>Komisyonumuz</w:t>
            </w:r>
            <w:proofErr w:type="spellEnd"/>
            <w:r w:rsidRPr="00BC4BFA">
              <w:rPr>
                <w:lang w:val="en" w:eastAsia="en-US"/>
              </w:rPr>
              <w:t xml:space="preserve"> </w:t>
            </w:r>
            <w:r>
              <w:rPr>
                <w:lang w:val="en" w:eastAsia="en-US"/>
              </w:rPr>
              <w:t>20-21-22-23-26 Aralık2</w:t>
            </w:r>
            <w:r w:rsidRPr="00BC4BFA">
              <w:rPr>
                <w:lang w:val="en" w:eastAsia="en-US"/>
              </w:rPr>
              <w:t xml:space="preserve">022 </w:t>
            </w:r>
            <w:proofErr w:type="spellStart"/>
            <w:r>
              <w:rPr>
                <w:lang w:val="en" w:eastAsia="en-US"/>
              </w:rPr>
              <w:t>tarihleri</w:t>
            </w:r>
            <w:proofErr w:type="spellEnd"/>
            <w:r>
              <w:rPr>
                <w:lang w:val="en" w:eastAsia="en-US"/>
              </w:rPr>
              <w:t xml:space="preserve"> </w:t>
            </w:r>
            <w:proofErr w:type="spellStart"/>
            <w:r>
              <w:rPr>
                <w:lang w:val="en" w:eastAsia="en-US"/>
              </w:rPr>
              <w:t>arasında</w:t>
            </w:r>
            <w:proofErr w:type="spellEnd"/>
            <w:r>
              <w:rPr>
                <w:lang w:val="en" w:eastAsia="en-US"/>
              </w:rPr>
              <w:t xml:space="preserve"> </w:t>
            </w:r>
            <w:proofErr w:type="spellStart"/>
            <w:r>
              <w:rPr>
                <w:lang w:val="en" w:eastAsia="en-US"/>
              </w:rPr>
              <w:t>beş</w:t>
            </w:r>
            <w:proofErr w:type="spellEnd"/>
            <w:r>
              <w:rPr>
                <w:lang w:val="en" w:eastAsia="en-US"/>
              </w:rPr>
              <w:t xml:space="preserve"> </w:t>
            </w:r>
            <w:proofErr w:type="spellStart"/>
            <w:r>
              <w:rPr>
                <w:lang w:val="en" w:eastAsia="en-US"/>
              </w:rPr>
              <w:t>iş</w:t>
            </w:r>
            <w:proofErr w:type="spellEnd"/>
            <w:r>
              <w:rPr>
                <w:lang w:val="en" w:eastAsia="en-US"/>
              </w:rPr>
              <w:t xml:space="preserve"> </w:t>
            </w:r>
            <w:proofErr w:type="spellStart"/>
            <w:r>
              <w:rPr>
                <w:lang w:val="en" w:eastAsia="en-US"/>
              </w:rPr>
              <w:t>günü</w:t>
            </w:r>
            <w:proofErr w:type="spellEnd"/>
            <w:r w:rsidRPr="00BC4BFA">
              <w:rPr>
                <w:lang w:val="en" w:eastAsia="en-US"/>
              </w:rPr>
              <w:t xml:space="preserve"> </w:t>
            </w:r>
            <w:proofErr w:type="spellStart"/>
            <w:r w:rsidRPr="00BC4BFA">
              <w:rPr>
                <w:lang w:val="en" w:eastAsia="en-US"/>
              </w:rPr>
              <w:t>toplanarak</w:t>
            </w:r>
            <w:proofErr w:type="spellEnd"/>
            <w:r w:rsidRPr="00BC4BFA">
              <w:rPr>
                <w:lang w:val="en" w:eastAsia="en-US"/>
              </w:rPr>
              <w:t xml:space="preserve"> </w:t>
            </w:r>
            <w:proofErr w:type="spellStart"/>
            <w:r w:rsidRPr="00BC4BFA">
              <w:rPr>
                <w:lang w:val="en" w:eastAsia="en-US"/>
              </w:rPr>
              <w:t>çalışmasını</w:t>
            </w:r>
            <w:proofErr w:type="spellEnd"/>
            <w:r w:rsidRPr="00BC4BFA">
              <w:rPr>
                <w:lang w:val="en" w:eastAsia="en-US"/>
              </w:rPr>
              <w:t xml:space="preserve"> </w:t>
            </w:r>
            <w:proofErr w:type="spellStart"/>
            <w:r w:rsidRPr="00BC4BFA">
              <w:rPr>
                <w:lang w:val="en" w:eastAsia="en-US"/>
              </w:rPr>
              <w:t>tamamlamış</w:t>
            </w:r>
            <w:proofErr w:type="spellEnd"/>
            <w:r w:rsidRPr="00BC4BFA">
              <w:rPr>
                <w:lang w:val="en" w:eastAsia="en-US"/>
              </w:rPr>
              <w:t xml:space="preserve"> </w:t>
            </w:r>
            <w:proofErr w:type="spellStart"/>
            <w:r w:rsidRPr="00BC4BFA">
              <w:rPr>
                <w:lang w:val="en" w:eastAsia="en-US"/>
              </w:rPr>
              <w:t>ve</w:t>
            </w:r>
            <w:proofErr w:type="spellEnd"/>
            <w:r w:rsidRPr="00BC4BFA">
              <w:rPr>
                <w:lang w:val="en" w:eastAsia="en-US"/>
              </w:rPr>
              <w:t xml:space="preserve"> </w:t>
            </w:r>
            <w:proofErr w:type="spellStart"/>
            <w:r w:rsidRPr="00BC4BFA">
              <w:rPr>
                <w:lang w:val="en" w:eastAsia="en-US"/>
              </w:rPr>
              <w:t>hazırlanan</w:t>
            </w:r>
            <w:proofErr w:type="spellEnd"/>
            <w:r w:rsidRPr="00BC4BFA">
              <w:rPr>
                <w:lang w:val="en" w:eastAsia="en-US"/>
              </w:rPr>
              <w:t xml:space="preserve"> </w:t>
            </w:r>
            <w:proofErr w:type="spellStart"/>
            <w:r w:rsidRPr="00BC4BFA">
              <w:rPr>
                <w:lang w:val="en" w:eastAsia="en-US"/>
              </w:rPr>
              <w:t>rapor</w:t>
            </w:r>
            <w:proofErr w:type="spellEnd"/>
            <w:r w:rsidRPr="00BC4BFA">
              <w:rPr>
                <w:lang w:val="en" w:eastAsia="en-US"/>
              </w:rPr>
              <w:t xml:space="preserve"> </w:t>
            </w:r>
            <w:proofErr w:type="spellStart"/>
            <w:r w:rsidRPr="00BC4BFA">
              <w:rPr>
                <w:lang w:val="en" w:eastAsia="en-US"/>
              </w:rPr>
              <w:t>aşağıya</w:t>
            </w:r>
            <w:proofErr w:type="spellEnd"/>
            <w:r w:rsidRPr="00BC4BFA">
              <w:rPr>
                <w:lang w:val="en" w:eastAsia="en-US"/>
              </w:rPr>
              <w:t xml:space="preserve"> </w:t>
            </w:r>
            <w:proofErr w:type="spellStart"/>
            <w:r w:rsidRPr="00BC4BFA">
              <w:rPr>
                <w:lang w:val="en" w:eastAsia="en-US"/>
              </w:rPr>
              <w:t>çıkarılmıştır</w:t>
            </w:r>
            <w:proofErr w:type="spellEnd"/>
            <w:r w:rsidRPr="00BC4BFA">
              <w:rPr>
                <w:lang w:val="en" w:eastAsia="en-US"/>
              </w:rPr>
              <w:t>.</w:t>
            </w:r>
            <w:r w:rsidRPr="00BC4BFA">
              <w:rPr>
                <w:color w:val="000000"/>
              </w:rPr>
              <w:t xml:space="preserve"> </w:t>
            </w:r>
          </w:p>
          <w:p w:rsidR="00EB0911" w:rsidRDefault="00EB0911" w:rsidP="00C44F62">
            <w:pPr>
              <w:pStyle w:val="NormalWeb"/>
              <w:jc w:val="both"/>
              <w:rPr>
                <w:color w:val="000000"/>
              </w:rPr>
            </w:pPr>
            <w:r>
              <w:rPr>
                <w:color w:val="000000"/>
              </w:rPr>
              <w:t xml:space="preserve">    İlimizde ve komşu illerde yaşanan kuraklık nedeniyle Buğday Ekiminden sonra yeterli çimlenme olmamasından kaynaklı olarak çürüme olup olmayacağı ve bu kapsamda ne gibi çalışmalar yapılabileceği hususunda verilen önerge gereği, Köylerimizde bulunan ekili alanlarda incelemeler yapılmış, çiftçilerden ve yetkililerden bilgiler alınmıştır.</w:t>
            </w:r>
          </w:p>
          <w:p w:rsidR="00EB0911" w:rsidRDefault="00EB0911" w:rsidP="00C44F62">
            <w:pPr>
              <w:pStyle w:val="NormalWeb"/>
              <w:jc w:val="both"/>
              <w:rPr>
                <w:color w:val="000000"/>
              </w:rPr>
            </w:pPr>
            <w:r>
              <w:rPr>
                <w:color w:val="000000"/>
              </w:rPr>
              <w:t xml:space="preserve">   </w:t>
            </w:r>
            <w:proofErr w:type="gramStart"/>
            <w:r>
              <w:rPr>
                <w:color w:val="000000"/>
              </w:rPr>
              <w:t xml:space="preserve">İlimizde geriye dönük yılların ortalama yağış miktarına bakıldığında, Kasım ve Aralık ayı ortalamasının 104,4 mm olmasına rağmen, 2022 yılında Eylül Ekim Aylarında yağış olmadığı gibi Kasım Aralık ayı ortalamasının </w:t>
            </w:r>
            <w:r>
              <w:rPr>
                <w:color w:val="000000"/>
              </w:rPr>
              <w:t>ise 43</w:t>
            </w:r>
            <w:r>
              <w:rPr>
                <w:color w:val="000000"/>
              </w:rPr>
              <w:t xml:space="preserve">,5 mm gerçekleştiği, ekili alanlarda bu nedenle yeterli düzeyde çimlenmenin olmadığı, çürüme emaresinin gözükmediği, kış ve bahar aylarında yeterli yağışın olması halinde, verim açısından her hangi </w:t>
            </w:r>
            <w:r>
              <w:rPr>
                <w:color w:val="000000"/>
              </w:rPr>
              <w:t>bir sıkıntının</w:t>
            </w:r>
            <w:r>
              <w:rPr>
                <w:color w:val="000000"/>
              </w:rPr>
              <w:t xml:space="preserve"> yaşanmayacağı, aksi takdirde yeterli çimlenme ve gelişmenin olamaması nedeniyle, büyük verim kayıplarının yaşanacağı yapılan inceleme ve araştırmadan anlaşılmıştır.</w:t>
            </w:r>
            <w:proofErr w:type="gramEnd"/>
          </w:p>
          <w:p w:rsidR="00EB0911" w:rsidRDefault="00EB0911" w:rsidP="00C44F62">
            <w:pPr>
              <w:pStyle w:val="NormalWeb"/>
              <w:tabs>
                <w:tab w:val="left" w:pos="1935"/>
              </w:tabs>
              <w:jc w:val="both"/>
              <w:rPr>
                <w:color w:val="201F1E"/>
              </w:rPr>
            </w:pPr>
            <w:r w:rsidRPr="00DF0622">
              <w:rPr>
                <w:color w:val="201F1E"/>
              </w:rPr>
              <w:t xml:space="preserve">       5302 Sayılı yasanın 16 ve 18.Maddesi kapsamında yapılan bilgi ve denetim </w:t>
            </w:r>
            <w:r w:rsidRPr="00DF0622">
              <w:rPr>
                <w:color w:val="201F1E"/>
              </w:rPr>
              <w:t>amaçlı çalışma</w:t>
            </w:r>
            <w:r w:rsidRPr="00DF0622">
              <w:rPr>
                <w:color w:val="201F1E"/>
              </w:rPr>
              <w:t xml:space="preserve"> İl Genel Meclisinin bilgilerine arz olunur.</w:t>
            </w:r>
          </w:p>
          <w:p w:rsidR="00EB0911" w:rsidRDefault="00EB0911" w:rsidP="00C44F62">
            <w:pPr>
              <w:pStyle w:val="NormalWeb"/>
              <w:tabs>
                <w:tab w:val="left" w:pos="1935"/>
              </w:tabs>
              <w:jc w:val="both"/>
              <w:rPr>
                <w:color w:val="201F1E"/>
              </w:rPr>
            </w:pPr>
          </w:p>
          <w:p w:rsidR="00EB0911" w:rsidRPr="00551839" w:rsidRDefault="00EB0911" w:rsidP="00C44F62">
            <w:pPr>
              <w:pStyle w:val="NormalWeb"/>
              <w:tabs>
                <w:tab w:val="left" w:pos="1935"/>
              </w:tabs>
              <w:jc w:val="both"/>
              <w:rPr>
                <w:color w:val="201F1E"/>
                <w:sz w:val="27"/>
                <w:szCs w:val="27"/>
              </w:rPr>
            </w:pPr>
          </w:p>
          <w:p w:rsidR="00EB0911" w:rsidRPr="00EB0911" w:rsidRDefault="00EB0911" w:rsidP="00C44F62">
            <w:pPr>
              <w:shd w:val="clear" w:color="auto" w:fill="FFFFFF"/>
              <w:spacing w:line="276" w:lineRule="auto"/>
              <w:jc w:val="both"/>
              <w:rPr>
                <w:lang w:eastAsia="en-US"/>
              </w:rPr>
            </w:pPr>
            <w:r w:rsidRPr="00551839">
              <w:rPr>
                <w:sz w:val="27"/>
                <w:szCs w:val="27"/>
                <w:lang w:eastAsia="en-US"/>
              </w:rPr>
              <w:t xml:space="preserve"> </w:t>
            </w:r>
            <w:r>
              <w:rPr>
                <w:sz w:val="27"/>
                <w:szCs w:val="27"/>
                <w:lang w:eastAsia="en-US"/>
              </w:rPr>
              <w:t xml:space="preserve">Faruk </w:t>
            </w:r>
            <w:r w:rsidRPr="00EB0911">
              <w:rPr>
                <w:lang w:eastAsia="en-US"/>
              </w:rPr>
              <w:t>KAYALAK                            Nuri KÖKSOY                           Hamza KUTLUCA</w:t>
            </w:r>
          </w:p>
          <w:p w:rsidR="00EB0911" w:rsidRPr="00EB0911" w:rsidRDefault="00EB0911" w:rsidP="00C44F62">
            <w:pPr>
              <w:shd w:val="clear" w:color="auto" w:fill="FFFFFF"/>
              <w:spacing w:line="276" w:lineRule="auto"/>
              <w:jc w:val="both"/>
              <w:rPr>
                <w:lang w:eastAsia="en-US"/>
              </w:rPr>
            </w:pPr>
            <w:r w:rsidRPr="00EB0911">
              <w:rPr>
                <w:lang w:eastAsia="en-US"/>
              </w:rPr>
              <w:t xml:space="preserve">  Komisyon Başkanı                           Başkan Yardımcısı                                Sözcü</w:t>
            </w:r>
          </w:p>
          <w:p w:rsidR="00EB0911" w:rsidRPr="00EB0911" w:rsidRDefault="00EB0911" w:rsidP="00C44F62">
            <w:pPr>
              <w:shd w:val="clear" w:color="auto" w:fill="FFFFFF"/>
              <w:spacing w:line="276" w:lineRule="auto"/>
              <w:jc w:val="both"/>
              <w:rPr>
                <w:lang w:eastAsia="en-US"/>
              </w:rPr>
            </w:pPr>
          </w:p>
          <w:p w:rsidR="00EB0911" w:rsidRPr="00EB0911" w:rsidRDefault="00EB0911" w:rsidP="00C44F62">
            <w:pPr>
              <w:shd w:val="clear" w:color="auto" w:fill="FFFFFF"/>
              <w:spacing w:line="276" w:lineRule="auto"/>
              <w:jc w:val="both"/>
              <w:rPr>
                <w:lang w:eastAsia="en-US"/>
              </w:rPr>
            </w:pPr>
          </w:p>
          <w:p w:rsidR="00EB0911" w:rsidRPr="00EB0911" w:rsidRDefault="00EB0911" w:rsidP="00C44F62">
            <w:pPr>
              <w:shd w:val="clear" w:color="auto" w:fill="FFFFFF"/>
              <w:spacing w:line="276" w:lineRule="auto"/>
              <w:jc w:val="both"/>
              <w:rPr>
                <w:lang w:eastAsia="en-US"/>
              </w:rPr>
            </w:pPr>
          </w:p>
          <w:p w:rsidR="00EB0911" w:rsidRPr="00EB0911" w:rsidRDefault="00EB0911" w:rsidP="00C44F62">
            <w:pPr>
              <w:shd w:val="clear" w:color="auto" w:fill="FFFFFF"/>
              <w:spacing w:line="276" w:lineRule="auto"/>
              <w:jc w:val="both"/>
              <w:rPr>
                <w:lang w:eastAsia="en-US"/>
              </w:rPr>
            </w:pPr>
          </w:p>
          <w:p w:rsidR="00EB0911" w:rsidRPr="00EB0911" w:rsidRDefault="00EB0911" w:rsidP="00C44F62">
            <w:pPr>
              <w:shd w:val="clear" w:color="auto" w:fill="FFFFFF"/>
              <w:spacing w:line="276" w:lineRule="auto"/>
              <w:jc w:val="both"/>
              <w:rPr>
                <w:lang w:eastAsia="en-US"/>
              </w:rPr>
            </w:pPr>
          </w:p>
          <w:p w:rsidR="00EB0911" w:rsidRPr="00EB0911" w:rsidRDefault="00EB0911" w:rsidP="00C44F62">
            <w:pPr>
              <w:shd w:val="clear" w:color="auto" w:fill="FFFFFF"/>
              <w:spacing w:line="276" w:lineRule="auto"/>
              <w:jc w:val="both"/>
              <w:rPr>
                <w:lang w:eastAsia="en-US"/>
              </w:rPr>
            </w:pPr>
          </w:p>
          <w:p w:rsidR="00EB0911" w:rsidRPr="00EB0911" w:rsidRDefault="00EB0911" w:rsidP="00C44F62">
            <w:pPr>
              <w:shd w:val="clear" w:color="auto" w:fill="FFFFFF"/>
              <w:spacing w:line="276" w:lineRule="auto"/>
              <w:jc w:val="both"/>
              <w:rPr>
                <w:lang w:eastAsia="en-US"/>
              </w:rPr>
            </w:pPr>
            <w:r w:rsidRPr="00EB0911">
              <w:rPr>
                <w:lang w:eastAsia="en-US"/>
              </w:rPr>
              <w:t>Muhsin YAKUT                                                                                  Hasan GÜLÇİMEN</w:t>
            </w:r>
          </w:p>
          <w:p w:rsidR="00EB0911" w:rsidRPr="00EB0911" w:rsidRDefault="00EB0911" w:rsidP="00C44F62">
            <w:pPr>
              <w:shd w:val="clear" w:color="auto" w:fill="FFFFFF"/>
              <w:spacing w:line="276" w:lineRule="auto"/>
              <w:jc w:val="both"/>
              <w:rPr>
                <w:lang w:eastAsia="en-US"/>
              </w:rPr>
            </w:pPr>
            <w:r w:rsidRPr="00EB0911">
              <w:rPr>
                <w:lang w:eastAsia="en-US"/>
              </w:rPr>
              <w:t xml:space="preserve">     Üye                                                                                                           </w:t>
            </w:r>
            <w:bookmarkStart w:id="0" w:name="_GoBack"/>
            <w:bookmarkEnd w:id="0"/>
            <w:r w:rsidRPr="00EB0911">
              <w:rPr>
                <w:lang w:eastAsia="en-US"/>
              </w:rPr>
              <w:t xml:space="preserve">    </w:t>
            </w:r>
            <w:proofErr w:type="spellStart"/>
            <w:r w:rsidRPr="00EB0911">
              <w:rPr>
                <w:lang w:eastAsia="en-US"/>
              </w:rPr>
              <w:t>Üye</w:t>
            </w:r>
            <w:proofErr w:type="spellEnd"/>
            <w:r w:rsidRPr="00EB0911">
              <w:rPr>
                <w:lang w:eastAsia="en-US"/>
              </w:rPr>
              <w:t xml:space="preserve">  </w:t>
            </w:r>
          </w:p>
          <w:p w:rsidR="00EB0911" w:rsidRDefault="00EB0911" w:rsidP="00C44F62">
            <w:pPr>
              <w:shd w:val="clear" w:color="auto" w:fill="FFFFFF"/>
              <w:spacing w:line="276" w:lineRule="auto"/>
              <w:jc w:val="both"/>
              <w:rPr>
                <w:sz w:val="27"/>
                <w:szCs w:val="27"/>
                <w:lang w:eastAsia="en-US"/>
              </w:rPr>
            </w:pPr>
          </w:p>
          <w:p w:rsidR="00EB0911" w:rsidRDefault="00EB0911" w:rsidP="00C44F62">
            <w:pPr>
              <w:shd w:val="clear" w:color="auto" w:fill="F8F8F8"/>
              <w:spacing w:after="150" w:line="276" w:lineRule="auto"/>
              <w:jc w:val="both"/>
              <w:rPr>
                <w:lang w:eastAsia="en-US"/>
              </w:rPr>
            </w:pPr>
          </w:p>
        </w:tc>
      </w:tr>
    </w:tbl>
    <w:p w:rsidR="003F6A30" w:rsidRDefault="003F6A30"/>
    <w:sectPr w:rsidR="003F6A30" w:rsidSect="00EB0911">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27"/>
    <w:rsid w:val="003F6A30"/>
    <w:rsid w:val="00C42E27"/>
    <w:rsid w:val="00D45AD7"/>
    <w:rsid w:val="00EB0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B0911"/>
    <w:pPr>
      <w:spacing w:before="100" w:beforeAutospacing="1" w:after="100" w:afterAutospacing="1"/>
    </w:pPr>
  </w:style>
  <w:style w:type="paragraph" w:customStyle="1" w:styleId="Default">
    <w:name w:val="Default"/>
    <w:rsid w:val="00EB091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B0911"/>
    <w:pPr>
      <w:spacing w:before="100" w:beforeAutospacing="1" w:after="100" w:afterAutospacing="1"/>
    </w:pPr>
  </w:style>
  <w:style w:type="paragraph" w:customStyle="1" w:styleId="Default">
    <w:name w:val="Default"/>
    <w:rsid w:val="00EB09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2023-01-11T08:38:00Z</dcterms:created>
  <dcterms:modified xsi:type="dcterms:W3CDTF">2023-01-11T08:39:00Z</dcterms:modified>
</cp:coreProperties>
</file>