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548" w:rsidRPr="00A93548" w:rsidRDefault="00A93548" w:rsidP="00A93548">
      <w:pPr>
        <w:tabs>
          <w:tab w:val="left" w:pos="3285"/>
        </w:tabs>
        <w:jc w:val="center"/>
        <w:rPr>
          <w:b/>
        </w:rPr>
      </w:pPr>
      <w:r w:rsidRPr="00A93548">
        <w:rPr>
          <w:b/>
        </w:rPr>
        <w:t>T.C</w:t>
      </w:r>
      <w:r>
        <w:rPr>
          <w:b/>
        </w:rPr>
        <w:t>.</w:t>
      </w:r>
    </w:p>
    <w:p w:rsidR="00A93548" w:rsidRPr="00A93548" w:rsidRDefault="00A93548" w:rsidP="00A93548">
      <w:pPr>
        <w:tabs>
          <w:tab w:val="left" w:pos="3285"/>
        </w:tabs>
        <w:jc w:val="center"/>
        <w:rPr>
          <w:b/>
        </w:rPr>
      </w:pPr>
      <w:r w:rsidRPr="00A93548">
        <w:rPr>
          <w:b/>
        </w:rPr>
        <w:t>KIRIKKALE İL ÖZEL İDARESİ</w:t>
      </w:r>
    </w:p>
    <w:p w:rsidR="00A93548" w:rsidRPr="00A93548" w:rsidRDefault="00A93548" w:rsidP="00A93548">
      <w:pPr>
        <w:tabs>
          <w:tab w:val="left" w:pos="3285"/>
        </w:tabs>
        <w:jc w:val="center"/>
        <w:rPr>
          <w:b/>
        </w:rPr>
      </w:pPr>
      <w:r w:rsidRPr="00A93548">
        <w:rPr>
          <w:b/>
        </w:rPr>
        <w:t xml:space="preserve">İL GENEL MECLİSİ </w:t>
      </w:r>
    </w:p>
    <w:p w:rsidR="00A93548" w:rsidRPr="00A93548" w:rsidRDefault="00A93548" w:rsidP="00A93548">
      <w:pPr>
        <w:tabs>
          <w:tab w:val="left" w:pos="3285"/>
        </w:tabs>
        <w:jc w:val="center"/>
        <w:rPr>
          <w:b/>
        </w:rPr>
      </w:pPr>
      <w:r w:rsidRPr="00A93548">
        <w:rPr>
          <w:b/>
        </w:rPr>
        <w:t>TARIM VE HAYVANCILIK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A93548" w:rsidRPr="00A93548" w:rsidTr="00252FE0">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A93548" w:rsidRPr="00A93548" w:rsidRDefault="00A93548" w:rsidP="00252FE0">
            <w:pPr>
              <w:tabs>
                <w:tab w:val="center" w:pos="4536"/>
                <w:tab w:val="right" w:pos="9072"/>
              </w:tabs>
              <w:spacing w:line="276" w:lineRule="auto"/>
              <w:rPr>
                <w:b/>
                <w:lang w:eastAsia="en-US"/>
              </w:rPr>
            </w:pPr>
            <w:r w:rsidRPr="00A93548">
              <w:rPr>
                <w:b/>
                <w:lang w:eastAsia="en-US"/>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A93548" w:rsidRPr="00A93548" w:rsidRDefault="00A93548" w:rsidP="00252FE0">
            <w:pPr>
              <w:tabs>
                <w:tab w:val="center" w:pos="4536"/>
                <w:tab w:val="right" w:pos="9072"/>
              </w:tabs>
              <w:spacing w:line="276" w:lineRule="auto"/>
              <w:rPr>
                <w:b/>
                <w:lang w:eastAsia="en-US"/>
              </w:rPr>
            </w:pPr>
            <w:proofErr w:type="gramStart"/>
            <w:r w:rsidRPr="00A93548">
              <w:rPr>
                <w:b/>
                <w:lang w:eastAsia="en-US"/>
              </w:rPr>
              <w:t>Adem</w:t>
            </w:r>
            <w:proofErr w:type="gramEnd"/>
            <w:r w:rsidRPr="00A93548">
              <w:rPr>
                <w:b/>
                <w:lang w:eastAsia="en-US"/>
              </w:rPr>
              <w:t xml:space="preserve"> GÖKDERE</w:t>
            </w:r>
          </w:p>
        </w:tc>
      </w:tr>
      <w:tr w:rsidR="00A93548" w:rsidRPr="00A93548" w:rsidTr="00252FE0">
        <w:trPr>
          <w:trHeight w:val="364"/>
        </w:trPr>
        <w:tc>
          <w:tcPr>
            <w:tcW w:w="2802" w:type="dxa"/>
            <w:tcBorders>
              <w:top w:val="single" w:sz="4" w:space="0" w:color="auto"/>
              <w:left w:val="single" w:sz="4" w:space="0" w:color="auto"/>
              <w:bottom w:val="single" w:sz="4" w:space="0" w:color="auto"/>
              <w:right w:val="single" w:sz="4" w:space="0" w:color="auto"/>
            </w:tcBorders>
            <w:vAlign w:val="bottom"/>
            <w:hideMark/>
          </w:tcPr>
          <w:p w:rsidR="00A93548" w:rsidRPr="00A93548" w:rsidRDefault="00A93548" w:rsidP="00252FE0">
            <w:pPr>
              <w:tabs>
                <w:tab w:val="center" w:pos="4536"/>
                <w:tab w:val="right" w:pos="9072"/>
              </w:tabs>
              <w:spacing w:line="276" w:lineRule="auto"/>
              <w:rPr>
                <w:b/>
                <w:lang w:eastAsia="en-US"/>
              </w:rPr>
            </w:pPr>
            <w:r w:rsidRPr="00A93548">
              <w:rPr>
                <w:b/>
                <w:lang w:eastAsia="en-US"/>
              </w:rPr>
              <w:t xml:space="preserve">BAŞKAN </w:t>
            </w:r>
            <w:r w:rsidRPr="00A93548">
              <w:rPr>
                <w:b/>
                <w:lang w:eastAsia="en-US"/>
              </w:rPr>
              <w:t>YARDIMCISI</w:t>
            </w:r>
          </w:p>
        </w:tc>
        <w:tc>
          <w:tcPr>
            <w:tcW w:w="7371" w:type="dxa"/>
            <w:tcBorders>
              <w:top w:val="single" w:sz="4" w:space="0" w:color="auto"/>
              <w:left w:val="single" w:sz="4" w:space="0" w:color="auto"/>
              <w:bottom w:val="single" w:sz="4" w:space="0" w:color="auto"/>
              <w:right w:val="single" w:sz="4" w:space="0" w:color="auto"/>
            </w:tcBorders>
          </w:tcPr>
          <w:p w:rsidR="00A93548" w:rsidRPr="00A93548" w:rsidRDefault="00A93548" w:rsidP="00252FE0">
            <w:pPr>
              <w:tabs>
                <w:tab w:val="center" w:pos="4536"/>
                <w:tab w:val="right" w:pos="9072"/>
              </w:tabs>
              <w:spacing w:line="276" w:lineRule="auto"/>
              <w:rPr>
                <w:b/>
                <w:lang w:eastAsia="en-US"/>
              </w:rPr>
            </w:pPr>
            <w:r w:rsidRPr="00A93548">
              <w:rPr>
                <w:b/>
                <w:lang w:eastAsia="en-US"/>
              </w:rPr>
              <w:t>Rıza USLU</w:t>
            </w:r>
          </w:p>
        </w:tc>
      </w:tr>
      <w:tr w:rsidR="00A93548" w:rsidRPr="00A93548" w:rsidTr="00252FE0">
        <w:tc>
          <w:tcPr>
            <w:tcW w:w="2802" w:type="dxa"/>
            <w:tcBorders>
              <w:top w:val="single" w:sz="4" w:space="0" w:color="auto"/>
              <w:left w:val="single" w:sz="4" w:space="0" w:color="auto"/>
              <w:bottom w:val="single" w:sz="4" w:space="0" w:color="auto"/>
              <w:right w:val="single" w:sz="4" w:space="0" w:color="auto"/>
            </w:tcBorders>
            <w:hideMark/>
          </w:tcPr>
          <w:p w:rsidR="00A93548" w:rsidRPr="00A93548" w:rsidRDefault="00A93548" w:rsidP="00252FE0">
            <w:pPr>
              <w:tabs>
                <w:tab w:val="left" w:pos="3285"/>
              </w:tabs>
              <w:spacing w:line="276" w:lineRule="auto"/>
              <w:ind w:right="310"/>
              <w:jc w:val="both"/>
              <w:rPr>
                <w:b/>
                <w:lang w:eastAsia="en-US"/>
              </w:rPr>
            </w:pPr>
            <w:r w:rsidRPr="00A93548">
              <w:rPr>
                <w:b/>
                <w:lang w:eastAsia="en-US"/>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A93548" w:rsidRPr="00A93548" w:rsidRDefault="00A93548" w:rsidP="00252FE0">
            <w:pPr>
              <w:tabs>
                <w:tab w:val="left" w:pos="3285"/>
              </w:tabs>
              <w:spacing w:line="276" w:lineRule="auto"/>
              <w:rPr>
                <w:b/>
                <w:lang w:eastAsia="en-US"/>
              </w:rPr>
            </w:pPr>
            <w:proofErr w:type="spellStart"/>
            <w:r w:rsidRPr="00A93548">
              <w:rPr>
                <w:b/>
                <w:lang w:eastAsia="en-US"/>
              </w:rPr>
              <w:t>M.Kürşat</w:t>
            </w:r>
            <w:proofErr w:type="spellEnd"/>
            <w:r w:rsidRPr="00A93548">
              <w:rPr>
                <w:b/>
                <w:lang w:eastAsia="en-US"/>
              </w:rPr>
              <w:t xml:space="preserve"> ÇİÇEK, Faruk KAYALAK, Sercan SITKI</w:t>
            </w:r>
          </w:p>
        </w:tc>
      </w:tr>
      <w:tr w:rsidR="00A93548" w:rsidRPr="00A93548" w:rsidTr="00252FE0">
        <w:tc>
          <w:tcPr>
            <w:tcW w:w="2802" w:type="dxa"/>
            <w:tcBorders>
              <w:top w:val="single" w:sz="4" w:space="0" w:color="auto"/>
              <w:left w:val="single" w:sz="4" w:space="0" w:color="auto"/>
              <w:bottom w:val="single" w:sz="4" w:space="0" w:color="auto"/>
              <w:right w:val="single" w:sz="4" w:space="0" w:color="auto"/>
            </w:tcBorders>
            <w:hideMark/>
          </w:tcPr>
          <w:p w:rsidR="00A93548" w:rsidRPr="00A93548" w:rsidRDefault="00A93548" w:rsidP="00252FE0">
            <w:pPr>
              <w:tabs>
                <w:tab w:val="left" w:pos="3285"/>
              </w:tabs>
              <w:spacing w:line="276" w:lineRule="auto"/>
              <w:rPr>
                <w:b/>
                <w:lang w:eastAsia="en-US"/>
              </w:rPr>
            </w:pPr>
            <w:r w:rsidRPr="00A93548">
              <w:rPr>
                <w:b/>
                <w:lang w:eastAsia="en-US"/>
              </w:rPr>
              <w:t>ÖNERGENİN TARİHİ</w:t>
            </w:r>
          </w:p>
        </w:tc>
        <w:tc>
          <w:tcPr>
            <w:tcW w:w="7371" w:type="dxa"/>
            <w:tcBorders>
              <w:top w:val="single" w:sz="4" w:space="0" w:color="auto"/>
              <w:left w:val="single" w:sz="4" w:space="0" w:color="auto"/>
              <w:bottom w:val="single" w:sz="4" w:space="0" w:color="auto"/>
              <w:right w:val="single" w:sz="4" w:space="0" w:color="auto"/>
            </w:tcBorders>
          </w:tcPr>
          <w:p w:rsidR="00A93548" w:rsidRPr="00A93548" w:rsidRDefault="00A93548" w:rsidP="00252FE0">
            <w:pPr>
              <w:tabs>
                <w:tab w:val="left" w:pos="3285"/>
              </w:tabs>
              <w:spacing w:line="276" w:lineRule="auto"/>
              <w:rPr>
                <w:b/>
                <w:lang w:eastAsia="en-US"/>
              </w:rPr>
            </w:pPr>
            <w:r w:rsidRPr="00A93548">
              <w:rPr>
                <w:b/>
                <w:lang w:eastAsia="en-US"/>
              </w:rPr>
              <w:t>06.09.2023</w:t>
            </w:r>
          </w:p>
        </w:tc>
      </w:tr>
      <w:tr w:rsidR="00A93548" w:rsidRPr="00A93548" w:rsidTr="00252FE0">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A93548" w:rsidRPr="00A93548" w:rsidRDefault="00A93548" w:rsidP="00252FE0">
            <w:pPr>
              <w:tabs>
                <w:tab w:val="left" w:pos="3285"/>
              </w:tabs>
              <w:spacing w:line="276" w:lineRule="auto"/>
              <w:rPr>
                <w:b/>
                <w:lang w:eastAsia="en-US"/>
              </w:rPr>
            </w:pPr>
            <w:r w:rsidRPr="00A93548">
              <w:rPr>
                <w:b/>
                <w:lang w:eastAsia="en-US"/>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A93548" w:rsidRPr="00A93548" w:rsidRDefault="00A93548" w:rsidP="00252FE0">
            <w:pPr>
              <w:tabs>
                <w:tab w:val="left" w:pos="3285"/>
              </w:tabs>
              <w:spacing w:line="276" w:lineRule="auto"/>
              <w:jc w:val="both"/>
              <w:rPr>
                <w:b/>
                <w:lang w:eastAsia="en-US"/>
              </w:rPr>
            </w:pPr>
            <w:r w:rsidRPr="00A93548">
              <w:rPr>
                <w:b/>
                <w:lang w:eastAsia="en-US"/>
              </w:rPr>
              <w:t>Lavantanın ilimiz açısından değerlendirilmesi</w:t>
            </w:r>
          </w:p>
        </w:tc>
      </w:tr>
      <w:tr w:rsidR="00A93548" w:rsidRPr="00A93548" w:rsidTr="00252FE0">
        <w:tc>
          <w:tcPr>
            <w:tcW w:w="2802" w:type="dxa"/>
            <w:tcBorders>
              <w:top w:val="single" w:sz="4" w:space="0" w:color="auto"/>
              <w:left w:val="single" w:sz="4" w:space="0" w:color="auto"/>
              <w:bottom w:val="single" w:sz="4" w:space="0" w:color="auto"/>
              <w:right w:val="single" w:sz="4" w:space="0" w:color="auto"/>
            </w:tcBorders>
            <w:hideMark/>
          </w:tcPr>
          <w:p w:rsidR="00A93548" w:rsidRPr="00A93548" w:rsidRDefault="00A93548" w:rsidP="00252FE0">
            <w:pPr>
              <w:tabs>
                <w:tab w:val="left" w:pos="3285"/>
              </w:tabs>
              <w:spacing w:line="276" w:lineRule="auto"/>
              <w:rPr>
                <w:b/>
                <w:lang w:eastAsia="en-US"/>
              </w:rPr>
            </w:pPr>
            <w:r w:rsidRPr="00A93548">
              <w:rPr>
                <w:b/>
                <w:lang w:eastAsia="en-US"/>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A93548" w:rsidRPr="00A93548" w:rsidRDefault="00A93548" w:rsidP="00252FE0">
            <w:pPr>
              <w:tabs>
                <w:tab w:val="left" w:pos="5100"/>
              </w:tabs>
              <w:spacing w:line="276" w:lineRule="auto"/>
              <w:rPr>
                <w:b/>
                <w:lang w:eastAsia="en-US"/>
              </w:rPr>
            </w:pPr>
            <w:r w:rsidRPr="00A93548">
              <w:rPr>
                <w:b/>
                <w:lang w:eastAsia="en-US"/>
              </w:rPr>
              <w:t xml:space="preserve">06.09.2023 </w:t>
            </w:r>
          </w:p>
        </w:tc>
      </w:tr>
    </w:tbl>
    <w:p w:rsidR="00A93548" w:rsidRPr="00A93548" w:rsidRDefault="00A93548" w:rsidP="00A93548">
      <w:pPr>
        <w:tabs>
          <w:tab w:val="left" w:pos="3285"/>
        </w:tabs>
        <w:jc w:val="center"/>
        <w:rPr>
          <w:b/>
        </w:rPr>
      </w:pPr>
      <w:r w:rsidRPr="00A93548">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A93548" w:rsidRPr="00A93548" w:rsidTr="00252FE0">
        <w:trPr>
          <w:trHeight w:val="7844"/>
        </w:trPr>
        <w:tc>
          <w:tcPr>
            <w:tcW w:w="10139" w:type="dxa"/>
            <w:tcBorders>
              <w:top w:val="single" w:sz="4" w:space="0" w:color="auto"/>
              <w:left w:val="single" w:sz="4" w:space="0" w:color="auto"/>
              <w:bottom w:val="single" w:sz="4" w:space="0" w:color="auto"/>
              <w:right w:val="single" w:sz="4" w:space="0" w:color="auto"/>
            </w:tcBorders>
          </w:tcPr>
          <w:p w:rsidR="00A93548" w:rsidRPr="00A93548" w:rsidRDefault="00A93548" w:rsidP="00252FE0">
            <w:pPr>
              <w:pStyle w:val="NormalWeb"/>
              <w:jc w:val="both"/>
              <w:rPr>
                <w:color w:val="000000"/>
              </w:rPr>
            </w:pPr>
            <w:r w:rsidRPr="00A93548">
              <w:rPr>
                <w:b/>
                <w:lang w:val="en" w:eastAsia="en-US"/>
              </w:rPr>
              <w:t xml:space="preserve">    </w:t>
            </w:r>
            <w:r w:rsidRPr="00A93548">
              <w:rPr>
                <w:lang w:val="en" w:eastAsia="en-US"/>
              </w:rPr>
              <w:t xml:space="preserve">Il </w:t>
            </w:r>
            <w:r w:rsidRPr="00A93548">
              <w:rPr>
                <w:lang w:eastAsia="en-US"/>
              </w:rPr>
              <w:t>Özel</w:t>
            </w:r>
            <w:r w:rsidRPr="00A93548">
              <w:rPr>
                <w:lang w:eastAsia="en-US"/>
              </w:rPr>
              <w:t xml:space="preserve"> İdaresinin Tarım ve Hayvancılık görevi kapsamında </w:t>
            </w:r>
            <w:r w:rsidRPr="00A93548">
              <w:rPr>
                <w:lang w:val="en" w:eastAsia="en-US"/>
              </w:rPr>
              <w:t xml:space="preserve">5302 </w:t>
            </w:r>
            <w:r w:rsidRPr="00A93548">
              <w:rPr>
                <w:lang w:eastAsia="en-US"/>
              </w:rPr>
              <w:t xml:space="preserve">Sayılı Yasanın </w:t>
            </w:r>
            <w:r w:rsidRPr="00A93548">
              <w:rPr>
                <w:lang w:val="en" w:eastAsia="en-US"/>
              </w:rPr>
              <w:t xml:space="preserve">13.maddesine </w:t>
            </w:r>
            <w:r w:rsidRPr="00A93548">
              <w:rPr>
                <w:lang w:eastAsia="en-US"/>
              </w:rPr>
              <w:t>göre verilen</w:t>
            </w:r>
            <w:r w:rsidRPr="00A93548">
              <w:rPr>
                <w:lang w:eastAsia="en-US"/>
              </w:rPr>
              <w:t xml:space="preserve"> önerge gündeme alındıktan sonra Komisyonumuza havale edilmiştir</w:t>
            </w:r>
            <w:r w:rsidRPr="00A93548">
              <w:rPr>
                <w:lang w:val="en" w:eastAsia="en-US"/>
              </w:rPr>
              <w:t xml:space="preserve">. </w:t>
            </w:r>
            <w:r w:rsidRPr="00A93548">
              <w:rPr>
                <w:lang w:eastAsia="en-US"/>
              </w:rPr>
              <w:t xml:space="preserve">Komisyonumuz </w:t>
            </w:r>
            <w:r w:rsidRPr="00A93548">
              <w:rPr>
                <w:lang w:val="en" w:eastAsia="en-US"/>
              </w:rPr>
              <w:t xml:space="preserve">21-22-25-26-27 </w:t>
            </w:r>
            <w:r w:rsidRPr="00A93548">
              <w:rPr>
                <w:lang w:eastAsia="en-US"/>
              </w:rPr>
              <w:t xml:space="preserve">Eylül </w:t>
            </w:r>
            <w:r w:rsidRPr="00A93548">
              <w:rPr>
                <w:lang w:val="en" w:eastAsia="en-US"/>
              </w:rPr>
              <w:t xml:space="preserve">2023 </w:t>
            </w:r>
            <w:r w:rsidRPr="00A93548">
              <w:rPr>
                <w:lang w:eastAsia="en-US"/>
              </w:rPr>
              <w:t>tarihleri arasında beş iş günü toplanarak çalışmasını tamamlamıştır</w:t>
            </w:r>
            <w:r w:rsidRPr="00A93548">
              <w:rPr>
                <w:lang w:val="en" w:eastAsia="en-US"/>
              </w:rPr>
              <w:t>.</w:t>
            </w:r>
            <w:r w:rsidRPr="00A93548">
              <w:rPr>
                <w:color w:val="000000"/>
              </w:rPr>
              <w:t xml:space="preserve"> </w:t>
            </w:r>
          </w:p>
          <w:p w:rsidR="00A93548" w:rsidRPr="00A93548" w:rsidRDefault="00A93548" w:rsidP="00252FE0">
            <w:pPr>
              <w:pStyle w:val="NormalWeb"/>
              <w:jc w:val="both"/>
              <w:rPr>
                <w:color w:val="000000"/>
              </w:rPr>
            </w:pPr>
            <w:r w:rsidRPr="00A93548">
              <w:rPr>
                <w:color w:val="000000"/>
              </w:rPr>
              <w:t xml:space="preserve">   İl Özel İdaresinin </w:t>
            </w:r>
            <w:r>
              <w:rPr>
                <w:color w:val="000000"/>
              </w:rPr>
              <w:t>t</w:t>
            </w:r>
            <w:r w:rsidRPr="00A93548">
              <w:rPr>
                <w:color w:val="000000"/>
              </w:rPr>
              <w:t xml:space="preserve">arım </w:t>
            </w:r>
            <w:r>
              <w:rPr>
                <w:color w:val="000000"/>
              </w:rPr>
              <w:t>g</w:t>
            </w:r>
            <w:r w:rsidRPr="00A93548">
              <w:rPr>
                <w:color w:val="000000"/>
              </w:rPr>
              <w:t xml:space="preserve">örevi kapsamında İl Genel Meclisi gündemine getirilen Lavanta bahçeleri, tarıma katkısı, ilimizde çiftçilikle iştigal edenlerin bu alanda faaliyet yapabilmesi için İl Özel İdaresince ne yapılabileceği hususunda çalışma yapılması istenmiştir. </w:t>
            </w:r>
          </w:p>
          <w:p w:rsidR="00A93548" w:rsidRPr="00A93548" w:rsidRDefault="00A93548" w:rsidP="00252FE0">
            <w:pPr>
              <w:pStyle w:val="NormalWeb"/>
              <w:jc w:val="both"/>
              <w:rPr>
                <w:color w:val="000000"/>
              </w:rPr>
            </w:pPr>
            <w:r w:rsidRPr="00A93548">
              <w:rPr>
                <w:color w:val="000000"/>
              </w:rPr>
              <w:t xml:space="preserve">     İlimizde bu zamana kadar ekimi yapılan bitkiler dışında ne yapılabileceği hususunda yapılan çalışmalar kapsamında, Lavanta Ekimi Deneme Projeleri gündeme getirilmiştir. Lavanta Akdeniz Kökenli </w:t>
            </w:r>
            <w:r w:rsidRPr="00A93548">
              <w:rPr>
                <w:color w:val="000000"/>
              </w:rPr>
              <w:t>Bir bitki</w:t>
            </w:r>
            <w:r w:rsidRPr="00A93548">
              <w:rPr>
                <w:color w:val="000000"/>
              </w:rPr>
              <w:t xml:space="preserve"> olup, </w:t>
            </w:r>
            <w:proofErr w:type="spellStart"/>
            <w:r w:rsidRPr="00A93548">
              <w:rPr>
                <w:color w:val="000000"/>
              </w:rPr>
              <w:t>Ballıbabagiller</w:t>
            </w:r>
            <w:proofErr w:type="spellEnd"/>
            <w:r w:rsidRPr="00A93548">
              <w:rPr>
                <w:color w:val="000000"/>
              </w:rPr>
              <w:t xml:space="preserve"> familyasından olduğu,</w:t>
            </w:r>
            <w:r w:rsidRPr="00A93548">
              <w:rPr>
                <w:color w:val="202124"/>
                <w:shd w:val="clear" w:color="auto" w:fill="FFFFFF"/>
              </w:rPr>
              <w:t xml:space="preserve"> Lavanta bitkisinden; </w:t>
            </w:r>
            <w:r w:rsidRPr="00A93548">
              <w:rPr>
                <w:color w:val="040C28"/>
              </w:rPr>
              <w:t>lavanta çayı, lavanta yağı, lavanta tentürü, lavanta kolonyası, lavanta sabunu ve şampuanı</w:t>
            </w:r>
            <w:r w:rsidRPr="00A93548">
              <w:rPr>
                <w:color w:val="202124"/>
                <w:shd w:val="clear" w:color="auto" w:fill="FFFFFF"/>
              </w:rPr>
              <w:t> üretilebildiği, Ayrıca içeriğindeki lavanta esansının zenginliğiyle, parfümeri endüstrisinde ham madde olarak kullanıldığı yapılan çalışmadan anlaşılmıştır.</w:t>
            </w:r>
          </w:p>
          <w:p w:rsidR="00A93548" w:rsidRPr="00A93548" w:rsidRDefault="00A93548" w:rsidP="00252FE0">
            <w:pPr>
              <w:pStyle w:val="NormalWeb"/>
              <w:jc w:val="both"/>
              <w:rPr>
                <w:color w:val="000000"/>
              </w:rPr>
            </w:pPr>
            <w:r w:rsidRPr="00A93548">
              <w:rPr>
                <w:color w:val="000000"/>
              </w:rPr>
              <w:t xml:space="preserve">     Bu güne kadar İç Anadolu Bölgesinde Deneme Ekimi dışında bir ilerleme yapılamadığı, İlimizde ise Balışeyh İlçesi Işıklar Köyü hudutları </w:t>
            </w:r>
            <w:proofErr w:type="gramStart"/>
            <w:r w:rsidRPr="00A93548">
              <w:rPr>
                <w:color w:val="000000"/>
              </w:rPr>
              <w:t>dahilinde</w:t>
            </w:r>
            <w:proofErr w:type="gramEnd"/>
            <w:r w:rsidRPr="00A93548">
              <w:rPr>
                <w:color w:val="000000"/>
              </w:rPr>
              <w:t xml:space="preserve"> Samsun Yolu Kenarına 35 dönüm bir alana, </w:t>
            </w:r>
            <w:proofErr w:type="spellStart"/>
            <w:r w:rsidRPr="00A93548">
              <w:rPr>
                <w:color w:val="000000"/>
              </w:rPr>
              <w:t>Bahşılı</w:t>
            </w:r>
            <w:proofErr w:type="spellEnd"/>
            <w:r w:rsidRPr="00A93548">
              <w:rPr>
                <w:color w:val="000000"/>
              </w:rPr>
              <w:t xml:space="preserve"> İlçesinde ise Karaahmetli Köyü Baraj </w:t>
            </w:r>
            <w:proofErr w:type="spellStart"/>
            <w:r w:rsidRPr="00A93548">
              <w:rPr>
                <w:color w:val="000000"/>
              </w:rPr>
              <w:t>Göleti</w:t>
            </w:r>
            <w:proofErr w:type="spellEnd"/>
            <w:r w:rsidRPr="00A93548">
              <w:rPr>
                <w:color w:val="000000"/>
              </w:rPr>
              <w:t xml:space="preserve"> Kenarına 12 Dönüm bir alanda Ekim yapıldığı, Bal</w:t>
            </w:r>
            <w:r>
              <w:rPr>
                <w:color w:val="000000"/>
              </w:rPr>
              <w:t>ışeyh İlçesinde yapılan Lavanta</w:t>
            </w:r>
            <w:r w:rsidRPr="00A93548">
              <w:rPr>
                <w:color w:val="000000"/>
              </w:rPr>
              <w:t>dan bakımsızlık ve yeterli su olmamasından kaynaklı olarak yeterince sonuç alınamadığı, bu iki bahçenin İl Özel İdaresi ve Tarım İl Müdürlüğünce yürütülen ortak projelerden olduğu,</w:t>
            </w:r>
          </w:p>
          <w:p w:rsidR="00A93548" w:rsidRPr="00A93548" w:rsidRDefault="00A93548" w:rsidP="00252FE0">
            <w:pPr>
              <w:pStyle w:val="NormalWeb"/>
              <w:jc w:val="both"/>
              <w:rPr>
                <w:color w:val="000000"/>
              </w:rPr>
            </w:pPr>
            <w:r w:rsidRPr="00A93548">
              <w:rPr>
                <w:color w:val="000000"/>
              </w:rPr>
              <w:t xml:space="preserve">    </w:t>
            </w:r>
            <w:proofErr w:type="gramStart"/>
            <w:r w:rsidRPr="00A93548">
              <w:rPr>
                <w:color w:val="000000"/>
              </w:rPr>
              <w:t xml:space="preserve">İlimizde uygun yer ve istekli çiftçi tespit edilmesi halinde, olumlu sonuç alınabileceği, çok yıllık bir bitki olması nedeniyle, diğer sulu tarımla yapılan bitkilere nazaran, fazla bakım gerektirmediği, yukarıda sayılan edinimlerin dışında, görsel güzelliği nedeniyle bahçelerin yoğun olarak ziyaret edilerek fotoğraf ve video çekimi yapılması nedeniyle, turizme katkısının olduğu, arıcılığa ve bal üretimine çok faydası olduğu anlaşılmış ve Tarım İl Müdürlüğü </w:t>
            </w:r>
            <w:r>
              <w:rPr>
                <w:color w:val="000000"/>
              </w:rPr>
              <w:t>t</w:t>
            </w:r>
            <w:r w:rsidRPr="00A93548">
              <w:rPr>
                <w:color w:val="000000"/>
              </w:rPr>
              <w:t>arafından bu kapsamda hazırlanan projelere İl Özel İdaresince destek verilmesi hususu Komisyon Görüşü olarak belirlenmiştir.</w:t>
            </w:r>
            <w:proofErr w:type="gramEnd"/>
          </w:p>
          <w:p w:rsidR="00A93548" w:rsidRPr="00A93548" w:rsidRDefault="00A93548" w:rsidP="00252FE0">
            <w:pPr>
              <w:pStyle w:val="NormalWeb"/>
              <w:jc w:val="both"/>
              <w:rPr>
                <w:color w:val="201F1E"/>
              </w:rPr>
            </w:pPr>
            <w:r w:rsidRPr="00A93548">
              <w:rPr>
                <w:color w:val="000000"/>
              </w:rPr>
              <w:t xml:space="preserve">      </w:t>
            </w:r>
            <w:r w:rsidRPr="00A93548">
              <w:rPr>
                <w:color w:val="201F1E"/>
              </w:rPr>
              <w:t xml:space="preserve">       5302 Sayılı yasanın 16-18 ve 20. Maddesi kapsamında </w:t>
            </w:r>
            <w:r w:rsidRPr="00A93548">
              <w:rPr>
                <w:color w:val="201F1E"/>
              </w:rPr>
              <w:t>yapılan çalışma</w:t>
            </w:r>
            <w:r w:rsidRPr="00A93548">
              <w:rPr>
                <w:color w:val="201F1E"/>
              </w:rPr>
              <w:t xml:space="preserve"> İl Genel Meclisinin </w:t>
            </w:r>
            <w:r w:rsidRPr="00A93548">
              <w:rPr>
                <w:color w:val="201F1E"/>
              </w:rPr>
              <w:t>bilgilerinize arz</w:t>
            </w:r>
            <w:r w:rsidRPr="00A93548">
              <w:rPr>
                <w:color w:val="201F1E"/>
              </w:rPr>
              <w:t xml:space="preserve"> olunur.</w:t>
            </w:r>
          </w:p>
          <w:p w:rsidR="00A93548" w:rsidRPr="00A93548" w:rsidRDefault="00A93548" w:rsidP="00252FE0">
            <w:pPr>
              <w:shd w:val="clear" w:color="auto" w:fill="FFFFFF"/>
              <w:spacing w:line="276" w:lineRule="auto"/>
              <w:jc w:val="both"/>
              <w:rPr>
                <w:lang w:eastAsia="en-US"/>
              </w:rPr>
            </w:pPr>
            <w:bookmarkStart w:id="0" w:name="_GoBack"/>
            <w:proofErr w:type="gramStart"/>
            <w:r w:rsidRPr="00A93548">
              <w:rPr>
                <w:lang w:eastAsia="en-US"/>
              </w:rPr>
              <w:t>Adem</w:t>
            </w:r>
            <w:proofErr w:type="gramEnd"/>
            <w:r w:rsidRPr="00A93548">
              <w:rPr>
                <w:lang w:eastAsia="en-US"/>
              </w:rPr>
              <w:t xml:space="preserve"> GÖKDERE                                  Rıza U</w:t>
            </w:r>
            <w:r>
              <w:rPr>
                <w:lang w:eastAsia="en-US"/>
              </w:rPr>
              <w:t>S</w:t>
            </w:r>
            <w:r w:rsidRPr="00A93548">
              <w:rPr>
                <w:lang w:eastAsia="en-US"/>
              </w:rPr>
              <w:t xml:space="preserve">LU                                </w:t>
            </w:r>
            <w:proofErr w:type="spellStart"/>
            <w:r w:rsidRPr="00A93548">
              <w:rPr>
                <w:lang w:eastAsia="en-US"/>
              </w:rPr>
              <w:t>M.Kürşad</w:t>
            </w:r>
            <w:proofErr w:type="spellEnd"/>
            <w:r w:rsidRPr="00A93548">
              <w:rPr>
                <w:lang w:eastAsia="en-US"/>
              </w:rPr>
              <w:t xml:space="preserve"> ÇİÇEK</w:t>
            </w:r>
          </w:p>
          <w:p w:rsidR="00A93548" w:rsidRPr="00A93548" w:rsidRDefault="00A93548" w:rsidP="00252FE0">
            <w:pPr>
              <w:shd w:val="clear" w:color="auto" w:fill="FFFFFF"/>
              <w:spacing w:line="276" w:lineRule="auto"/>
              <w:jc w:val="both"/>
              <w:rPr>
                <w:lang w:eastAsia="en-US"/>
              </w:rPr>
            </w:pPr>
            <w:r w:rsidRPr="00A93548">
              <w:rPr>
                <w:lang w:eastAsia="en-US"/>
              </w:rPr>
              <w:t xml:space="preserve">  Komisyon Başkanı                           Başkan Yardımcısı                               Sözcü</w:t>
            </w:r>
          </w:p>
          <w:p w:rsidR="00A93548" w:rsidRPr="00A93548" w:rsidRDefault="00A93548" w:rsidP="00252FE0">
            <w:pPr>
              <w:shd w:val="clear" w:color="auto" w:fill="FFFFFF"/>
              <w:spacing w:line="276" w:lineRule="auto"/>
              <w:jc w:val="both"/>
              <w:rPr>
                <w:lang w:eastAsia="en-US"/>
              </w:rPr>
            </w:pPr>
            <w:r w:rsidRPr="00A93548">
              <w:rPr>
                <w:lang w:eastAsia="en-US"/>
              </w:rPr>
              <w:t xml:space="preserve">             </w:t>
            </w:r>
          </w:p>
          <w:p w:rsidR="00A93548" w:rsidRPr="00A93548" w:rsidRDefault="00A93548" w:rsidP="00252FE0">
            <w:pPr>
              <w:shd w:val="clear" w:color="auto" w:fill="FFFFFF"/>
              <w:spacing w:line="276" w:lineRule="auto"/>
              <w:jc w:val="both"/>
              <w:rPr>
                <w:lang w:eastAsia="en-US"/>
              </w:rPr>
            </w:pPr>
          </w:p>
          <w:p w:rsidR="00A93548" w:rsidRPr="00A93548" w:rsidRDefault="00A93548" w:rsidP="00252FE0">
            <w:pPr>
              <w:shd w:val="clear" w:color="auto" w:fill="FFFFFF"/>
              <w:spacing w:line="276" w:lineRule="auto"/>
              <w:jc w:val="both"/>
              <w:rPr>
                <w:lang w:eastAsia="en-US"/>
              </w:rPr>
            </w:pPr>
          </w:p>
          <w:p w:rsidR="00A93548" w:rsidRPr="00A93548" w:rsidRDefault="00A93548" w:rsidP="00252FE0">
            <w:pPr>
              <w:shd w:val="clear" w:color="auto" w:fill="FFFFFF"/>
              <w:spacing w:line="276" w:lineRule="auto"/>
              <w:jc w:val="both"/>
              <w:rPr>
                <w:lang w:eastAsia="en-US"/>
              </w:rPr>
            </w:pPr>
          </w:p>
          <w:p w:rsidR="00A93548" w:rsidRPr="00A93548" w:rsidRDefault="00A93548" w:rsidP="00A93548">
            <w:pPr>
              <w:shd w:val="clear" w:color="auto" w:fill="FFFFFF"/>
              <w:spacing w:line="276" w:lineRule="auto"/>
              <w:rPr>
                <w:lang w:eastAsia="en-US"/>
              </w:rPr>
            </w:pPr>
            <w:r w:rsidRPr="00A93548">
              <w:rPr>
                <w:lang w:eastAsia="en-US"/>
              </w:rPr>
              <w:t xml:space="preserve">Faruk KAYALAK                                                                                        Sercan SITKI                                                                                                                                                                  Üye                                                                                                                   </w:t>
            </w:r>
            <w:proofErr w:type="spellStart"/>
            <w:r w:rsidRPr="00A93548">
              <w:rPr>
                <w:lang w:eastAsia="en-US"/>
              </w:rPr>
              <w:t>Üye</w:t>
            </w:r>
            <w:proofErr w:type="spellEnd"/>
            <w:r w:rsidRPr="00A93548">
              <w:rPr>
                <w:lang w:eastAsia="en-US"/>
              </w:rPr>
              <w:t xml:space="preserve"> </w:t>
            </w:r>
            <w:bookmarkEnd w:id="0"/>
          </w:p>
        </w:tc>
      </w:tr>
    </w:tbl>
    <w:p w:rsidR="0049478D" w:rsidRPr="00A93548" w:rsidRDefault="0049478D"/>
    <w:sectPr w:rsidR="0049478D" w:rsidRPr="00A93548" w:rsidSect="00A93548">
      <w:pgSz w:w="11906" w:h="16838"/>
      <w:pgMar w:top="567" w:right="566"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BE0"/>
    <w:rsid w:val="0049478D"/>
    <w:rsid w:val="007E3BE0"/>
    <w:rsid w:val="00A935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54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93548"/>
    <w:pPr>
      <w:spacing w:before="100" w:beforeAutospacing="1" w:after="100" w:afterAutospacing="1"/>
    </w:pPr>
  </w:style>
  <w:style w:type="paragraph" w:customStyle="1" w:styleId="Default">
    <w:name w:val="Default"/>
    <w:rsid w:val="00A9354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54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93548"/>
    <w:pPr>
      <w:spacing w:before="100" w:beforeAutospacing="1" w:after="100" w:afterAutospacing="1"/>
    </w:pPr>
  </w:style>
  <w:style w:type="paragraph" w:customStyle="1" w:styleId="Default">
    <w:name w:val="Default"/>
    <w:rsid w:val="00A9354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481</Words>
  <Characters>2744</Characters>
  <Application>Microsoft Office Word</Application>
  <DocSecurity>0</DocSecurity>
  <Lines>22</Lines>
  <Paragraphs>6</Paragraphs>
  <ScaleCrop>false</ScaleCrop>
  <Company/>
  <LinksUpToDate>false</LinksUpToDate>
  <CharactersWithSpaces>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2023-10-12T11:00:00Z</dcterms:created>
  <dcterms:modified xsi:type="dcterms:W3CDTF">2023-10-12T11:06:00Z</dcterms:modified>
</cp:coreProperties>
</file>