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61" w:rsidRPr="00640461" w:rsidRDefault="00640461" w:rsidP="00640461">
      <w:pPr>
        <w:tabs>
          <w:tab w:val="left" w:pos="3285"/>
        </w:tabs>
        <w:jc w:val="center"/>
        <w:rPr>
          <w:b/>
        </w:rPr>
      </w:pPr>
      <w:r w:rsidRPr="00640461">
        <w:rPr>
          <w:b/>
        </w:rPr>
        <w:t>T.C.</w:t>
      </w:r>
    </w:p>
    <w:p w:rsidR="00640461" w:rsidRPr="00640461" w:rsidRDefault="00640461" w:rsidP="00640461">
      <w:pPr>
        <w:tabs>
          <w:tab w:val="left" w:pos="3285"/>
        </w:tabs>
        <w:jc w:val="center"/>
        <w:rPr>
          <w:b/>
        </w:rPr>
      </w:pPr>
      <w:r w:rsidRPr="00640461">
        <w:rPr>
          <w:b/>
        </w:rPr>
        <w:t>KIRIKKALE İL ÖZEL İDARESİ</w:t>
      </w:r>
    </w:p>
    <w:p w:rsidR="00640461" w:rsidRPr="00640461" w:rsidRDefault="00640461" w:rsidP="00640461">
      <w:pPr>
        <w:tabs>
          <w:tab w:val="left" w:pos="3285"/>
        </w:tabs>
        <w:jc w:val="center"/>
        <w:rPr>
          <w:b/>
        </w:rPr>
      </w:pPr>
      <w:r w:rsidRPr="00640461">
        <w:rPr>
          <w:b/>
        </w:rPr>
        <w:t xml:space="preserve">İL GENEL MECLİSİ </w:t>
      </w:r>
    </w:p>
    <w:p w:rsidR="00640461" w:rsidRPr="00640461" w:rsidRDefault="00640461" w:rsidP="00640461">
      <w:pPr>
        <w:tabs>
          <w:tab w:val="left" w:pos="3285"/>
        </w:tabs>
        <w:jc w:val="center"/>
        <w:rPr>
          <w:b/>
        </w:rPr>
      </w:pPr>
      <w:r w:rsidRPr="00640461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640461" w:rsidRPr="00640461" w:rsidTr="0064046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 w:rsidP="00C44F62">
            <w:pPr>
              <w:pStyle w:val="stbilgi"/>
              <w:rPr>
                <w:b/>
              </w:rPr>
            </w:pPr>
            <w:r w:rsidRPr="00640461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61" w:rsidRPr="00640461" w:rsidRDefault="00640461" w:rsidP="00C44F62">
            <w:pPr>
              <w:pStyle w:val="stbilgi"/>
            </w:pPr>
            <w:r w:rsidRPr="00640461">
              <w:t>Harun OĞUZ</w:t>
            </w:r>
          </w:p>
        </w:tc>
      </w:tr>
      <w:tr w:rsidR="00640461" w:rsidRPr="00640461" w:rsidTr="0064046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61" w:rsidRPr="00640461" w:rsidRDefault="00640461" w:rsidP="00C44F62">
            <w:pPr>
              <w:pStyle w:val="stbilgi"/>
              <w:rPr>
                <w:b/>
              </w:rPr>
            </w:pPr>
            <w:r w:rsidRPr="00640461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 w:rsidP="00C44F62">
            <w:pPr>
              <w:pStyle w:val="stbilgi"/>
            </w:pPr>
            <w:proofErr w:type="spellStart"/>
            <w:r w:rsidRPr="00640461">
              <w:t>M.Kürşat</w:t>
            </w:r>
            <w:proofErr w:type="spellEnd"/>
            <w:r w:rsidRPr="00640461">
              <w:t xml:space="preserve"> AVAN</w:t>
            </w:r>
          </w:p>
        </w:tc>
      </w:tr>
      <w:tr w:rsidR="00640461" w:rsidRPr="00640461" w:rsidTr="006404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 w:rsidP="00C44F6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640461" w:rsidRPr="00640461" w:rsidRDefault="00640461" w:rsidP="00C44F6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640461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Default="00640461" w:rsidP="00640461">
            <w:pPr>
              <w:tabs>
                <w:tab w:val="left" w:pos="3285"/>
              </w:tabs>
            </w:pPr>
            <w:r w:rsidRPr="00640461">
              <w:t xml:space="preserve">Murat ÇAYKARA, Hasan ÇOBAN, Azmi ÖZKAN, Sercan SITKI, </w:t>
            </w:r>
          </w:p>
          <w:p w:rsidR="00640461" w:rsidRPr="00640461" w:rsidRDefault="00640461" w:rsidP="00640461">
            <w:pPr>
              <w:tabs>
                <w:tab w:val="left" w:pos="3285"/>
              </w:tabs>
            </w:pPr>
            <w:r w:rsidRPr="00640461">
              <w:t>Faruk KAYALAK</w:t>
            </w:r>
          </w:p>
        </w:tc>
      </w:tr>
      <w:tr w:rsidR="00640461" w:rsidRPr="00640461" w:rsidTr="0064046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 w:rsidP="00C44F62">
            <w:pPr>
              <w:tabs>
                <w:tab w:val="left" w:pos="3285"/>
              </w:tabs>
              <w:rPr>
                <w:b/>
              </w:rPr>
            </w:pPr>
            <w:r w:rsidRPr="00640461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61" w:rsidRPr="00640461" w:rsidRDefault="00640461" w:rsidP="00C44F62">
            <w:pPr>
              <w:tabs>
                <w:tab w:val="left" w:pos="3285"/>
              </w:tabs>
              <w:rPr>
                <w:u w:val="single"/>
              </w:rPr>
            </w:pPr>
            <w:r w:rsidRPr="00640461">
              <w:t>İmar Çalışmaları</w:t>
            </w:r>
          </w:p>
        </w:tc>
      </w:tr>
      <w:tr w:rsidR="00640461" w:rsidRPr="00640461" w:rsidTr="006404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 w:rsidP="00C44F62">
            <w:pPr>
              <w:tabs>
                <w:tab w:val="left" w:pos="3285"/>
              </w:tabs>
              <w:rPr>
                <w:b/>
              </w:rPr>
            </w:pPr>
            <w:r w:rsidRPr="00640461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 w:rsidP="00C44F62">
            <w:pPr>
              <w:tabs>
                <w:tab w:val="left" w:pos="3285"/>
              </w:tabs>
            </w:pPr>
            <w:r w:rsidRPr="00640461">
              <w:t>01.12.2022</w:t>
            </w:r>
          </w:p>
        </w:tc>
      </w:tr>
    </w:tbl>
    <w:p w:rsidR="00640461" w:rsidRPr="00640461" w:rsidRDefault="00640461" w:rsidP="00640461">
      <w:pPr>
        <w:tabs>
          <w:tab w:val="left" w:pos="3285"/>
        </w:tabs>
        <w:jc w:val="center"/>
        <w:rPr>
          <w:b/>
        </w:rPr>
      </w:pPr>
      <w:r w:rsidRPr="00640461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640461" w:rsidRPr="00640461" w:rsidTr="00C44F62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   Kırıkkale Valiliği İdare ve Denetim Müdürlüğü 25.11.2022 tarih ve 24562 sayılı yazılarıyla İl Genel Meclisinin 2022/252 Sayılı kararının Valilik Makamınca iade edildiği belirterek, kararın yeniden görüşülmesini istemiştir. Teklif İl Genel Meclisinin Aralık Toplantısında Komisyonumuza havale edilmiş Komisyonumuz 6-19 Aralık 2022 tarihleri arasında 10 iş günü toplanarak çalışmasını tamamlamıştır.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   İl Özel İdaresi sorumluluk alanında bulunan, Yahşihan İlçesi Irmak Köyü sınırları içerisinde 415 ada 1 parsel ve 289 ada için hazırlanan, 1/1000 Ölçekli Uygulama imar plan değişikliği, 5302 Sayılı İl Özel İdare Yasasının 10.Maddesi ( c ) bendine göre İl Genel Meclisinde değerlendirilerek karara bağlanmıştır. Bu çalışmaya ait 15.11.2022 tarih ve 252 sayılı karar Valilik Makamınca uygun bulunmayarak yeniden görüşülmek üzere iade edilmiştir.  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    </w:t>
            </w:r>
            <w:proofErr w:type="gramStart"/>
            <w:r w:rsidRPr="00640461">
              <w:t xml:space="preserve">Komisyonumuz ve İdarece yapılan çalışmada yeni durumun; Yahşihan İlçesi Irmak Köyü 415 ada 1 parsel numaralı taşınmazda yer alan Sağlık Tesisi Alanı ile bu taşınmazın yanında bulunan Otopark Alanının; Konut Alanı, Sağlık </w:t>
            </w:r>
            <w:r w:rsidR="009A789D" w:rsidRPr="00640461">
              <w:t>Tesisi Alanı</w:t>
            </w:r>
            <w:r w:rsidRPr="00640461">
              <w:t xml:space="preserve"> ve Otopark Alanı Yapılmak üzere 1/1000 Uygulama İmar Planı Değişikliği hazırlanmış olup, 2022/252 Sayılı İl Genel Meclisi Kararının yeni duruma göre değiştirilerek karara bağlanması </w:t>
            </w:r>
            <w:r w:rsidR="009A789D" w:rsidRPr="00640461">
              <w:t>hususunda görüş</w:t>
            </w:r>
            <w:r w:rsidRPr="00640461">
              <w:t xml:space="preserve"> birliğine varılmıştır.</w:t>
            </w:r>
            <w:proofErr w:type="gramEnd"/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       </w:t>
            </w:r>
            <w:bookmarkStart w:id="0" w:name="_GoBack"/>
            <w:bookmarkEnd w:id="0"/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   5302 Sayılı yasanın16.Maddesi ve İl Genel Meclisi Çalışma Yönetmeliğinin 20.Maddesi kapsamında yapılan çalışma İl Genel Meclisinin takdirlerine arz olunur.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 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Harun OĞUZ                      </w:t>
            </w:r>
            <w:proofErr w:type="spellStart"/>
            <w:r w:rsidRPr="00640461">
              <w:t>M.Kürşat</w:t>
            </w:r>
            <w:proofErr w:type="spellEnd"/>
            <w:r w:rsidRPr="00640461">
              <w:t xml:space="preserve"> AVAN                                        Hasan ÇOBAN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  <w:r w:rsidRPr="00640461">
              <w:t xml:space="preserve">Komisyon Başkanı              Başkan Yardımcısı                                           Sözcü                            </w:t>
            </w: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  <w:jc w:val="both"/>
            </w:pPr>
          </w:p>
          <w:p w:rsidR="00640461" w:rsidRPr="00640461" w:rsidRDefault="00640461" w:rsidP="00C44F62">
            <w:pPr>
              <w:pStyle w:val="ListeParagraf"/>
              <w:ind w:left="0"/>
            </w:pPr>
            <w:r w:rsidRPr="00640461">
              <w:t xml:space="preserve">Murat ÇAYKARA              Azmi </w:t>
            </w:r>
            <w:proofErr w:type="gramStart"/>
            <w:r w:rsidRPr="00640461">
              <w:t>ÖZKAN      Sercan</w:t>
            </w:r>
            <w:proofErr w:type="gramEnd"/>
            <w:r w:rsidRPr="00640461">
              <w:t xml:space="preserve"> SITKI              Faruk KAYALAK                                  </w:t>
            </w:r>
          </w:p>
          <w:p w:rsidR="00640461" w:rsidRPr="00640461" w:rsidRDefault="00640461" w:rsidP="00C44F62">
            <w:pPr>
              <w:pStyle w:val="ListeParagraf"/>
              <w:ind w:left="0"/>
            </w:pPr>
            <w:r w:rsidRPr="00640461">
              <w:t xml:space="preserve">     Üye                                      </w:t>
            </w:r>
            <w:proofErr w:type="spellStart"/>
            <w:r w:rsidRPr="00640461">
              <w:t>Üye</w:t>
            </w:r>
            <w:proofErr w:type="spellEnd"/>
            <w:r w:rsidRPr="00640461">
              <w:t xml:space="preserve">                         </w:t>
            </w:r>
            <w:proofErr w:type="spellStart"/>
            <w:r w:rsidRPr="00640461">
              <w:t>Üye</w:t>
            </w:r>
            <w:proofErr w:type="spellEnd"/>
            <w:r w:rsidRPr="00640461">
              <w:t xml:space="preserve">                                       </w:t>
            </w:r>
            <w:proofErr w:type="spellStart"/>
            <w:r w:rsidRPr="00640461">
              <w:t>Üye</w:t>
            </w:r>
            <w:proofErr w:type="spellEnd"/>
            <w:r w:rsidRPr="00640461">
              <w:t xml:space="preserve">                                         </w:t>
            </w:r>
          </w:p>
          <w:p w:rsidR="00640461" w:rsidRPr="00640461" w:rsidRDefault="00640461" w:rsidP="00C44F62">
            <w:pPr>
              <w:pStyle w:val="ListeParagraf"/>
              <w:ind w:left="0"/>
            </w:pPr>
          </w:p>
          <w:p w:rsidR="00640461" w:rsidRPr="00640461" w:rsidRDefault="00640461" w:rsidP="00C44F62">
            <w:pPr>
              <w:pStyle w:val="ListeParagraf"/>
              <w:ind w:left="0"/>
            </w:pPr>
            <w:r w:rsidRPr="00640461">
              <w:t xml:space="preserve"> </w:t>
            </w:r>
          </w:p>
          <w:p w:rsidR="00640461" w:rsidRPr="00640461" w:rsidRDefault="00640461" w:rsidP="00C44F62">
            <w:pPr>
              <w:pStyle w:val="ListeParagraf"/>
              <w:ind w:left="0"/>
            </w:pPr>
          </w:p>
          <w:p w:rsidR="00640461" w:rsidRPr="00640461" w:rsidRDefault="00640461" w:rsidP="00C44F62">
            <w:pPr>
              <w:pStyle w:val="ListeParagraf"/>
              <w:ind w:left="0"/>
            </w:pPr>
          </w:p>
          <w:p w:rsidR="00640461" w:rsidRPr="00640461" w:rsidRDefault="00640461" w:rsidP="00C44F62">
            <w:pPr>
              <w:pStyle w:val="ListeParagraf"/>
              <w:ind w:left="0"/>
            </w:pPr>
          </w:p>
        </w:tc>
      </w:tr>
    </w:tbl>
    <w:p w:rsidR="003F6A30" w:rsidRPr="00640461" w:rsidRDefault="003F6A30"/>
    <w:sectPr w:rsidR="003F6A30" w:rsidRPr="00640461" w:rsidSect="00640461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5"/>
    <w:rsid w:val="003F6A30"/>
    <w:rsid w:val="00640461"/>
    <w:rsid w:val="009A789D"/>
    <w:rsid w:val="00CD58B5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46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404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046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46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404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046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2023-01-11T08:44:00Z</dcterms:created>
  <dcterms:modified xsi:type="dcterms:W3CDTF">2023-01-11T08:47:00Z</dcterms:modified>
</cp:coreProperties>
</file>