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8A2CBD" w:rsidRDefault="002D31EC" w:rsidP="002D31EC">
      <w:pPr>
        <w:tabs>
          <w:tab w:val="left" w:pos="3285"/>
        </w:tabs>
        <w:jc w:val="center"/>
        <w:rPr>
          <w:b/>
          <w:sz w:val="22"/>
          <w:szCs w:val="22"/>
        </w:rPr>
      </w:pPr>
      <w:r w:rsidRPr="008A2CBD">
        <w:rPr>
          <w:b/>
          <w:sz w:val="22"/>
          <w:szCs w:val="22"/>
        </w:rPr>
        <w:t>T.C.</w:t>
      </w:r>
    </w:p>
    <w:p w:rsidR="002D31EC" w:rsidRPr="008A2CBD" w:rsidRDefault="002D31EC" w:rsidP="002D31EC">
      <w:pPr>
        <w:tabs>
          <w:tab w:val="left" w:pos="3285"/>
        </w:tabs>
        <w:jc w:val="center"/>
        <w:rPr>
          <w:b/>
          <w:sz w:val="22"/>
          <w:szCs w:val="22"/>
        </w:rPr>
      </w:pPr>
      <w:r w:rsidRPr="008A2CBD">
        <w:rPr>
          <w:b/>
          <w:sz w:val="22"/>
          <w:szCs w:val="22"/>
        </w:rPr>
        <w:t>KIRIKKALE İL ÖZEL İDARESİ</w:t>
      </w:r>
    </w:p>
    <w:p w:rsidR="002D31EC" w:rsidRPr="008A2CBD" w:rsidRDefault="002D31EC" w:rsidP="002D31EC">
      <w:pPr>
        <w:tabs>
          <w:tab w:val="left" w:pos="3285"/>
        </w:tabs>
        <w:jc w:val="center"/>
        <w:rPr>
          <w:b/>
          <w:sz w:val="22"/>
          <w:szCs w:val="22"/>
        </w:rPr>
      </w:pPr>
      <w:r w:rsidRPr="008A2CBD">
        <w:rPr>
          <w:b/>
          <w:sz w:val="22"/>
          <w:szCs w:val="22"/>
        </w:rPr>
        <w:t xml:space="preserve">İL GENEL MECLİSİ </w:t>
      </w:r>
    </w:p>
    <w:p w:rsidR="002D31EC" w:rsidRPr="008A2CBD" w:rsidRDefault="002D31EC" w:rsidP="002D31EC">
      <w:pPr>
        <w:tabs>
          <w:tab w:val="left" w:pos="3285"/>
        </w:tabs>
        <w:jc w:val="center"/>
        <w:rPr>
          <w:b/>
          <w:sz w:val="22"/>
          <w:szCs w:val="22"/>
        </w:rPr>
      </w:pPr>
      <w:r w:rsidRPr="008A2CBD">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8A2CBD"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8A2CBD" w:rsidRDefault="002D31EC" w:rsidP="00A64BBE">
            <w:pPr>
              <w:tabs>
                <w:tab w:val="center" w:pos="4536"/>
                <w:tab w:val="right" w:pos="9072"/>
              </w:tabs>
              <w:rPr>
                <w:b/>
                <w:sz w:val="22"/>
                <w:szCs w:val="22"/>
              </w:rPr>
            </w:pPr>
            <w:r w:rsidRPr="008A2CBD">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8A2CBD" w:rsidRDefault="004A1AC1" w:rsidP="00A64BBE">
            <w:pPr>
              <w:tabs>
                <w:tab w:val="center" w:pos="4536"/>
                <w:tab w:val="right" w:pos="9072"/>
              </w:tabs>
              <w:rPr>
                <w:b/>
                <w:sz w:val="22"/>
                <w:szCs w:val="22"/>
              </w:rPr>
            </w:pPr>
            <w:proofErr w:type="spellStart"/>
            <w:r w:rsidRPr="008A2CBD">
              <w:rPr>
                <w:b/>
                <w:sz w:val="22"/>
                <w:szCs w:val="22"/>
              </w:rPr>
              <w:t>M.Kürşat</w:t>
            </w:r>
            <w:proofErr w:type="spellEnd"/>
            <w:r w:rsidRPr="008A2CBD">
              <w:rPr>
                <w:b/>
                <w:sz w:val="22"/>
                <w:szCs w:val="22"/>
              </w:rPr>
              <w:t xml:space="preserve"> AVAN</w:t>
            </w:r>
          </w:p>
        </w:tc>
      </w:tr>
      <w:tr w:rsidR="002D31EC" w:rsidRPr="008A2CBD"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8A2CBD" w:rsidRDefault="002D31EC" w:rsidP="00A64BBE">
            <w:pPr>
              <w:tabs>
                <w:tab w:val="center" w:pos="4536"/>
                <w:tab w:val="right" w:pos="9072"/>
              </w:tabs>
              <w:rPr>
                <w:b/>
                <w:sz w:val="22"/>
                <w:szCs w:val="22"/>
              </w:rPr>
            </w:pPr>
            <w:r w:rsidRPr="008A2CBD">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8A2CBD" w:rsidRDefault="004A1AC1" w:rsidP="00A64BBE">
            <w:pPr>
              <w:tabs>
                <w:tab w:val="center" w:pos="4536"/>
                <w:tab w:val="right" w:pos="9072"/>
              </w:tabs>
              <w:rPr>
                <w:b/>
                <w:sz w:val="22"/>
                <w:szCs w:val="22"/>
              </w:rPr>
            </w:pPr>
            <w:proofErr w:type="gramStart"/>
            <w:r w:rsidRPr="008A2CBD">
              <w:rPr>
                <w:b/>
                <w:sz w:val="22"/>
                <w:szCs w:val="22"/>
              </w:rPr>
              <w:t>Adem</w:t>
            </w:r>
            <w:proofErr w:type="gramEnd"/>
            <w:r w:rsidRPr="008A2CBD">
              <w:rPr>
                <w:b/>
                <w:sz w:val="22"/>
                <w:szCs w:val="22"/>
              </w:rPr>
              <w:t xml:space="preserve"> GÖKDERE</w:t>
            </w:r>
          </w:p>
        </w:tc>
      </w:tr>
      <w:tr w:rsidR="002D31EC" w:rsidRPr="008A2CBD"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8A2CBD" w:rsidRDefault="002D31EC" w:rsidP="00A64BBE">
            <w:pPr>
              <w:tabs>
                <w:tab w:val="center" w:pos="4536"/>
                <w:tab w:val="right" w:pos="9072"/>
              </w:tabs>
              <w:rPr>
                <w:b/>
                <w:sz w:val="22"/>
                <w:szCs w:val="22"/>
              </w:rPr>
            </w:pPr>
            <w:r w:rsidRPr="008A2CBD">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8A2CBD" w:rsidRDefault="004A1AC1" w:rsidP="00A64BBE">
            <w:pPr>
              <w:tabs>
                <w:tab w:val="center" w:pos="4536"/>
                <w:tab w:val="right" w:pos="9072"/>
              </w:tabs>
              <w:rPr>
                <w:b/>
                <w:sz w:val="22"/>
                <w:szCs w:val="22"/>
              </w:rPr>
            </w:pPr>
            <w:r w:rsidRPr="008A2CBD">
              <w:rPr>
                <w:b/>
                <w:sz w:val="22"/>
                <w:szCs w:val="22"/>
              </w:rPr>
              <w:t>Şükrü EVCİ, Yunus PEHLİVANLI, Selahattin GÜVEN</w:t>
            </w:r>
          </w:p>
        </w:tc>
      </w:tr>
      <w:tr w:rsidR="002D31EC" w:rsidRPr="008A2CBD"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8A2CBD" w:rsidRDefault="002D31EC" w:rsidP="00A64BBE">
            <w:pPr>
              <w:tabs>
                <w:tab w:val="left" w:pos="3285"/>
              </w:tabs>
              <w:rPr>
                <w:b/>
                <w:sz w:val="22"/>
                <w:szCs w:val="22"/>
              </w:rPr>
            </w:pPr>
            <w:r w:rsidRPr="008A2CBD">
              <w:rPr>
                <w:b/>
                <w:sz w:val="22"/>
                <w:szCs w:val="22"/>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8A2CBD" w:rsidRDefault="008A2CBD" w:rsidP="008A2CBD">
            <w:pPr>
              <w:tabs>
                <w:tab w:val="left" w:pos="3285"/>
              </w:tabs>
              <w:rPr>
                <w:b/>
                <w:sz w:val="22"/>
                <w:szCs w:val="22"/>
              </w:rPr>
            </w:pPr>
            <w:r>
              <w:rPr>
                <w:b/>
                <w:sz w:val="22"/>
                <w:szCs w:val="22"/>
              </w:rPr>
              <w:t>06</w:t>
            </w:r>
            <w:r w:rsidR="00F04345" w:rsidRPr="008A2CBD">
              <w:rPr>
                <w:b/>
                <w:sz w:val="22"/>
                <w:szCs w:val="22"/>
              </w:rPr>
              <w:t>.</w:t>
            </w:r>
            <w:r>
              <w:rPr>
                <w:b/>
                <w:sz w:val="22"/>
                <w:szCs w:val="22"/>
              </w:rPr>
              <w:t>1</w:t>
            </w:r>
            <w:r w:rsidR="004416CC" w:rsidRPr="008A2CBD">
              <w:rPr>
                <w:b/>
                <w:sz w:val="22"/>
                <w:szCs w:val="22"/>
              </w:rPr>
              <w:t>0.2023</w:t>
            </w:r>
          </w:p>
        </w:tc>
      </w:tr>
      <w:tr w:rsidR="002D31EC" w:rsidRPr="008A2CBD"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8A2CBD" w:rsidRDefault="002D31EC" w:rsidP="00A64BBE">
            <w:pPr>
              <w:tabs>
                <w:tab w:val="left" w:pos="3285"/>
              </w:tabs>
              <w:rPr>
                <w:b/>
                <w:sz w:val="22"/>
                <w:szCs w:val="22"/>
              </w:rPr>
            </w:pPr>
            <w:r w:rsidRPr="008A2CBD">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8A2CBD" w:rsidRDefault="006A1833" w:rsidP="008A2CBD">
            <w:pPr>
              <w:tabs>
                <w:tab w:val="left" w:pos="3285"/>
              </w:tabs>
              <w:contextualSpacing/>
              <w:jc w:val="both"/>
              <w:rPr>
                <w:b/>
                <w:sz w:val="22"/>
                <w:szCs w:val="22"/>
              </w:rPr>
            </w:pPr>
            <w:r w:rsidRPr="008A2CBD">
              <w:rPr>
                <w:b/>
                <w:sz w:val="22"/>
                <w:szCs w:val="22"/>
              </w:rPr>
              <w:t>Spor</w:t>
            </w:r>
            <w:r w:rsidR="008A2CBD">
              <w:rPr>
                <w:b/>
                <w:sz w:val="22"/>
                <w:szCs w:val="22"/>
              </w:rPr>
              <w:t>cu Eğitim Merkezleri</w:t>
            </w:r>
          </w:p>
        </w:tc>
      </w:tr>
      <w:tr w:rsidR="002D31EC" w:rsidRPr="008A2CBD"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8A2CBD" w:rsidRDefault="002D31EC" w:rsidP="00A64BBE">
            <w:pPr>
              <w:tabs>
                <w:tab w:val="left" w:pos="3285"/>
              </w:tabs>
              <w:rPr>
                <w:b/>
                <w:sz w:val="22"/>
                <w:szCs w:val="22"/>
              </w:rPr>
            </w:pPr>
            <w:r w:rsidRPr="008A2CBD">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8A2CBD" w:rsidRDefault="008A2CBD" w:rsidP="008A2CBD">
            <w:pPr>
              <w:tabs>
                <w:tab w:val="left" w:pos="3285"/>
              </w:tabs>
              <w:contextualSpacing/>
              <w:rPr>
                <w:b/>
                <w:sz w:val="22"/>
                <w:szCs w:val="22"/>
              </w:rPr>
            </w:pPr>
            <w:r>
              <w:rPr>
                <w:b/>
                <w:sz w:val="22"/>
                <w:szCs w:val="22"/>
              </w:rPr>
              <w:t>06</w:t>
            </w:r>
            <w:bookmarkStart w:id="0" w:name="_GoBack"/>
            <w:bookmarkEnd w:id="0"/>
            <w:r w:rsidR="002D31EC" w:rsidRPr="008A2CBD">
              <w:rPr>
                <w:b/>
                <w:sz w:val="22"/>
                <w:szCs w:val="22"/>
              </w:rPr>
              <w:t>.</w:t>
            </w:r>
            <w:r>
              <w:rPr>
                <w:b/>
                <w:sz w:val="22"/>
                <w:szCs w:val="22"/>
              </w:rPr>
              <w:t>1</w:t>
            </w:r>
            <w:r w:rsidR="009D08D9" w:rsidRPr="008A2CBD">
              <w:rPr>
                <w:b/>
                <w:sz w:val="22"/>
                <w:szCs w:val="22"/>
              </w:rPr>
              <w:t>0</w:t>
            </w:r>
            <w:r w:rsidR="004416CC" w:rsidRPr="008A2CBD">
              <w:rPr>
                <w:b/>
                <w:sz w:val="22"/>
                <w:szCs w:val="22"/>
              </w:rPr>
              <w:t>.2023</w:t>
            </w:r>
          </w:p>
        </w:tc>
      </w:tr>
    </w:tbl>
    <w:p w:rsidR="002D31EC" w:rsidRPr="008A2CBD" w:rsidRDefault="002D31EC" w:rsidP="002D31EC">
      <w:pPr>
        <w:tabs>
          <w:tab w:val="left" w:pos="3285"/>
        </w:tabs>
        <w:jc w:val="center"/>
        <w:rPr>
          <w:b/>
          <w:sz w:val="22"/>
          <w:szCs w:val="22"/>
        </w:rPr>
      </w:pPr>
      <w:r w:rsidRPr="008A2CBD">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2D31EC" w:rsidRPr="008A2CBD" w:rsidTr="004A1AC1">
        <w:trPr>
          <w:trHeight w:val="12587"/>
        </w:trPr>
        <w:tc>
          <w:tcPr>
            <w:tcW w:w="10031" w:type="dxa"/>
            <w:tcBorders>
              <w:top w:val="single" w:sz="4" w:space="0" w:color="auto"/>
              <w:left w:val="single" w:sz="4" w:space="0" w:color="auto"/>
              <w:bottom w:val="single" w:sz="4" w:space="0" w:color="auto"/>
              <w:right w:val="single" w:sz="4" w:space="0" w:color="auto"/>
            </w:tcBorders>
          </w:tcPr>
          <w:p w:rsidR="00E5502C" w:rsidRPr="008A2CBD" w:rsidRDefault="00942FF4" w:rsidP="00E5502C">
            <w:pPr>
              <w:jc w:val="both"/>
              <w:rPr>
                <w:color w:val="000000"/>
                <w:sz w:val="22"/>
                <w:szCs w:val="22"/>
              </w:rPr>
            </w:pPr>
            <w:r w:rsidRPr="008A2CBD">
              <w:rPr>
                <w:color w:val="000000"/>
                <w:sz w:val="22"/>
                <w:szCs w:val="22"/>
              </w:rPr>
              <w:t xml:space="preserve">       </w:t>
            </w:r>
            <w:r w:rsidR="00C510C2" w:rsidRPr="008A2CBD">
              <w:rPr>
                <w:color w:val="000000"/>
                <w:sz w:val="22"/>
                <w:szCs w:val="22"/>
              </w:rPr>
              <w:t xml:space="preserve">      </w:t>
            </w:r>
          </w:p>
          <w:p w:rsidR="008A2CBD" w:rsidRPr="008A2CBD" w:rsidRDefault="006A1833" w:rsidP="008A2CBD">
            <w:pPr>
              <w:jc w:val="both"/>
              <w:rPr>
                <w:color w:val="000000"/>
                <w:sz w:val="22"/>
                <w:szCs w:val="22"/>
              </w:rPr>
            </w:pPr>
            <w:r w:rsidRPr="008A2CBD">
              <w:rPr>
                <w:color w:val="000000"/>
                <w:sz w:val="22"/>
                <w:szCs w:val="22"/>
              </w:rPr>
              <w:t xml:space="preserve">       İl Genel Meclisi Üyelerimiz tarafından verilen önerge ile </w:t>
            </w:r>
            <w:r w:rsidR="008A2CBD" w:rsidRPr="008A2CBD">
              <w:rPr>
                <w:color w:val="000000"/>
                <w:sz w:val="22"/>
                <w:szCs w:val="22"/>
              </w:rPr>
              <w:t xml:space="preserve">“Şu anda yaklaşık 46 İlde SEM (Sporcu Eğitim Merkezlerinin) kurulu olduğu bilinmektedir. İlimizde de SEM (Sporcu Eğitim Merkezi) kurulması için herhangi bir çalışma yapılmakta mıdır?  İlimizde SEM kurulabilmesi için gerekli altyapı, bina ve yeterli spor tesisi var mıdır?  İlimizde bir SEM kurulduğu takdirde şehrimize, gençlerimize ve sporcularımıza ne gibi katkılar sağlayacağı” hususlarında </w:t>
            </w:r>
            <w:r w:rsidR="008A2CBD" w:rsidRPr="008A2CBD">
              <w:rPr>
                <w:color w:val="000000"/>
                <w:sz w:val="22"/>
                <w:szCs w:val="22"/>
              </w:rPr>
              <w:t xml:space="preserve">Komisyonumuz 16-17-18-19-20 Ekim 2023 tarihlerinde </w:t>
            </w:r>
            <w:r w:rsidR="008A2CBD" w:rsidRPr="008A2CBD">
              <w:rPr>
                <w:color w:val="000000"/>
                <w:sz w:val="22"/>
                <w:szCs w:val="22"/>
              </w:rPr>
              <w:t>çalışmasının tamamlamıştır. Ö</w:t>
            </w:r>
            <w:r w:rsidR="008A2CBD" w:rsidRPr="008A2CBD">
              <w:rPr>
                <w:color w:val="000000"/>
                <w:sz w:val="22"/>
                <w:szCs w:val="22"/>
              </w:rPr>
              <w:t xml:space="preserve">nergeye esas konu ile ilgili olarak </w:t>
            </w:r>
            <w:r w:rsidR="008A2CBD" w:rsidRPr="008A2CBD">
              <w:rPr>
                <w:color w:val="000000"/>
                <w:sz w:val="22"/>
                <w:szCs w:val="22"/>
              </w:rPr>
              <w:t xml:space="preserve">Komisyonumuz </w:t>
            </w:r>
            <w:r w:rsidR="008A2CBD" w:rsidRPr="008A2CBD">
              <w:rPr>
                <w:color w:val="000000"/>
                <w:sz w:val="22"/>
                <w:szCs w:val="22"/>
              </w:rPr>
              <w:t xml:space="preserve">Kırıkkale Gençlik ve Spor İl Müdürlüğüne müracaat </w:t>
            </w:r>
            <w:r w:rsidR="008A2CBD" w:rsidRPr="008A2CBD">
              <w:rPr>
                <w:color w:val="000000"/>
                <w:sz w:val="22"/>
                <w:szCs w:val="22"/>
              </w:rPr>
              <w:t xml:space="preserve">ederek yazılı bilgi istemiştir. </w:t>
            </w:r>
            <w:r w:rsidR="008A2CBD" w:rsidRPr="008A2CBD">
              <w:rPr>
                <w:color w:val="000000"/>
                <w:sz w:val="22"/>
                <w:szCs w:val="22"/>
              </w:rPr>
              <w:t>Kırıkkale İl Spor Müdürlüğünden gelen yazıya istinaden hem de konunun ilgilileri ile yapılan şifahi görüşmeler neticesinde aşağıdaki rapor çıkarılmıştır.</w:t>
            </w:r>
            <w:r w:rsidRPr="008A2CBD">
              <w:rPr>
                <w:color w:val="000000"/>
                <w:sz w:val="22"/>
                <w:szCs w:val="22"/>
              </w:rPr>
              <w:t xml:space="preserve">       </w:t>
            </w:r>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Buna göre:</w:t>
            </w:r>
          </w:p>
          <w:p w:rsidR="008A2CBD" w:rsidRPr="008A2CBD" w:rsidRDefault="008A2CBD" w:rsidP="008A2CBD">
            <w:pPr>
              <w:jc w:val="both"/>
              <w:rPr>
                <w:color w:val="000000"/>
                <w:sz w:val="22"/>
                <w:szCs w:val="22"/>
              </w:rPr>
            </w:pPr>
            <w:r w:rsidRPr="008A2CBD">
              <w:rPr>
                <w:color w:val="000000"/>
                <w:sz w:val="22"/>
                <w:szCs w:val="22"/>
              </w:rPr>
              <w:t xml:space="preserve">         </w:t>
            </w:r>
            <w:proofErr w:type="gramStart"/>
            <w:r w:rsidRPr="008A2CBD">
              <w:rPr>
                <w:color w:val="000000"/>
                <w:sz w:val="22"/>
                <w:szCs w:val="22"/>
              </w:rPr>
              <w:t xml:space="preserve">Öncelikle Gençlik ve Spor Genel Müdürlüğü Sporcu Eğitim Merkezleri Yönetmeliğine göre </w:t>
            </w:r>
            <w:proofErr w:type="spellStart"/>
            <w:r w:rsidRPr="008A2CBD">
              <w:rPr>
                <w:color w:val="000000"/>
                <w:sz w:val="22"/>
                <w:szCs w:val="22"/>
              </w:rPr>
              <w:t>SEM’lerin</w:t>
            </w:r>
            <w:proofErr w:type="spellEnd"/>
            <w:r w:rsidRPr="008A2CBD">
              <w:rPr>
                <w:color w:val="000000"/>
                <w:sz w:val="22"/>
                <w:szCs w:val="22"/>
              </w:rPr>
              <w:t xml:space="preserve"> kurulma amacının; “spor dallarına göre spora başlama yaşında bulunan çocukların eğitim ve öğretimlerini aksatmadan üst düzey sporcu olarak yetiştirilmelerini sağlamak…” olduğu ve o şehirde bir SEM (Sporcu Eğitim Merkezi) kurulabilmesi için yine bu yönetmelik tarafından belirlenen Komisyonun uygun görmesi üzerine SEM kurulabildiği, </w:t>
            </w:r>
            <w:proofErr w:type="gramEnd"/>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SEM kurulabilmesi için bu Eğitim Merkezlerinde; 1) Müstakil bina, 2) İçinde duş, tuvalet ve elbise dolabı bulunan, en fazla üçer kişilik yatak odaları, 3) İlgili branşa uygun spor tesisi ve soyunma odaları ile duş ve tuvalet, 4) Doktor odası, 5) Kondisyon salonu, 6) Çamaşırhane, 7) Yangın merdiveni ve yangın söndürme cihazlarının bulunması gerektiği</w:t>
            </w:r>
            <w:r w:rsidRPr="008A2CBD">
              <w:rPr>
                <w:color w:val="000000"/>
                <w:sz w:val="22"/>
                <w:szCs w:val="22"/>
              </w:rPr>
              <w:t xml:space="preserve">, </w:t>
            </w:r>
            <w:r w:rsidRPr="008A2CBD">
              <w:rPr>
                <w:color w:val="000000"/>
                <w:sz w:val="22"/>
                <w:szCs w:val="22"/>
              </w:rPr>
              <w:t xml:space="preserve">Sporcu Eğitim Merkezine, sınav kurulunca yapılacak seçme sınavı doğrultusunda sporcu öğrenci alındığı ve yine bu sınav Komisyonunun; Gençlik ve Spor İl Müdürü, Başkan Yardımcısı, Şube müdürü veya uzman, Merkez müdürü, Spor şube müdürü, Merkezde ilgili branşta görev yapan en az bir </w:t>
            </w:r>
            <w:proofErr w:type="gramStart"/>
            <w:r w:rsidRPr="008A2CBD">
              <w:rPr>
                <w:color w:val="000000"/>
                <w:sz w:val="22"/>
                <w:szCs w:val="22"/>
              </w:rPr>
              <w:t>antrenör</w:t>
            </w:r>
            <w:proofErr w:type="gramEnd"/>
            <w:r w:rsidRPr="008A2CBD">
              <w:rPr>
                <w:color w:val="000000"/>
                <w:sz w:val="22"/>
                <w:szCs w:val="22"/>
              </w:rPr>
              <w:t>, İlgili spor dalı federasyon temsilcisi, İlgili spor dalı il temsilcisi, Doktor, Psikolog veya psikolojik danışman ve rehberlik uzmanından oluştuğu belirlenmiştir.</w:t>
            </w:r>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 xml:space="preserve">Sporcu Eğitim Merkezine girebilmek için sınav yapıldığı, başvuruları uygun görülen sporcu öğrencilere, sınav tarihlerinin yazıyla bildirildiği, Merkeze, ilköğretim beş ve altıncı sınıfında okuyan öğrencilerin başvurabildiği </w:t>
            </w:r>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Ve yine SEM Yönetmeliğine göre;</w:t>
            </w:r>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“Olimpiyat, Dünya, Avrupa, Akdeniz oyunları, Karadeniz oyunları ve diğer uluslararası yarışmalara katılanlar ile Türkiye şampiyonalarında ilk üç dereceye girmiş olup on sekiz yaşını geçmeyen faal sporcuların, merkezin bulunduğu il müdürlüğünün talebi, ilgili federasyonun uygun görüşü ve Genel Müdürlüğün onayı ile merkeze sınavsız alınabildikleri” tespit edilmiştir.</w:t>
            </w:r>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Yine bu minvalde Kırıkkale Gençlik ve Spor İl Müdürlüğü Yetkililerince;</w:t>
            </w:r>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 xml:space="preserve">Kırıkkale Gençlik ve İl Spor Müdürlüğü bünyesinde, gündüzlü statüde ve Boks sporu </w:t>
            </w:r>
            <w:proofErr w:type="gramStart"/>
            <w:r w:rsidRPr="008A2CBD">
              <w:rPr>
                <w:color w:val="000000"/>
                <w:sz w:val="22"/>
                <w:szCs w:val="22"/>
              </w:rPr>
              <w:t>branşında</w:t>
            </w:r>
            <w:proofErr w:type="gramEnd"/>
            <w:r w:rsidRPr="008A2CBD">
              <w:rPr>
                <w:color w:val="000000"/>
                <w:sz w:val="22"/>
                <w:szCs w:val="22"/>
              </w:rPr>
              <w:t xml:space="preserve"> Sporcu Eğitim Merkezi (SEM) in açılacağı, SEM için gerekli altyapı, tesis durumunun mevcut ve uygun olduğu ayrıca başka spor branşlarında da açılması için çalışmaların sürdüğü belirtilmiştir.</w:t>
            </w:r>
          </w:p>
          <w:p w:rsidR="008A2CBD" w:rsidRPr="008A2CBD" w:rsidRDefault="008A2CBD" w:rsidP="008A2CBD">
            <w:pPr>
              <w:jc w:val="both"/>
              <w:rPr>
                <w:color w:val="000000"/>
                <w:sz w:val="22"/>
                <w:szCs w:val="22"/>
              </w:rPr>
            </w:pPr>
            <w:r w:rsidRPr="008A2CBD">
              <w:rPr>
                <w:color w:val="000000"/>
                <w:sz w:val="22"/>
                <w:szCs w:val="22"/>
              </w:rPr>
              <w:t xml:space="preserve">        </w:t>
            </w:r>
            <w:r w:rsidRPr="008A2CBD">
              <w:rPr>
                <w:color w:val="000000"/>
                <w:sz w:val="22"/>
                <w:szCs w:val="22"/>
              </w:rPr>
              <w:t xml:space="preserve">Yeni kurulan Sporcu Eğitim Merkezinde; 1 Müdür, 2 Antrenör, 1 Fizyoterapist, 1 Diyetisyenin görevlendirileceği Komisyon çalışmaları neticesinde tespit edilmiş olup bundan sonraki çalışmalarda Boks sporu branşında, İlimize Ulusal ve Uluslararası müsabakalarda bir çok başarılar, dereceler ve madalyalar kazandıran sporcuların Devletimizin ve Bakanlığın sağlayacağı </w:t>
            </w:r>
            <w:proofErr w:type="gramStart"/>
            <w:r w:rsidRPr="008A2CBD">
              <w:rPr>
                <w:color w:val="000000"/>
                <w:sz w:val="22"/>
                <w:szCs w:val="22"/>
              </w:rPr>
              <w:t>imkanlar</w:t>
            </w:r>
            <w:proofErr w:type="gramEnd"/>
            <w:r w:rsidRPr="008A2CBD">
              <w:rPr>
                <w:color w:val="000000"/>
                <w:sz w:val="22"/>
                <w:szCs w:val="22"/>
              </w:rPr>
              <w:t xml:space="preserve"> ile bu Merkezlerde daha</w:t>
            </w:r>
            <w:r w:rsidRPr="008A2CBD">
              <w:rPr>
                <w:color w:val="000000"/>
                <w:sz w:val="22"/>
                <w:szCs w:val="22"/>
              </w:rPr>
              <w:t xml:space="preserve"> </w:t>
            </w:r>
            <w:r w:rsidRPr="008A2CBD">
              <w:rPr>
                <w:color w:val="000000"/>
                <w:sz w:val="22"/>
                <w:szCs w:val="22"/>
              </w:rPr>
              <w:t xml:space="preserve">da başarılı sonuçlara ulaşacağı ve şehrimizde Boks sporu başta olmak üzere ileride açılabilecek spor dallarında da gençlerimizin profesyonel sporcular olmasının ve böylelikle hem İlimizin hem de Ülkemizin adının daha fazla başarılı sonuçlarla temsil edileceği Komisyonumuz tarafından öngörülmektedir.   </w:t>
            </w:r>
          </w:p>
          <w:p w:rsidR="002D31EC" w:rsidRPr="008A2CBD" w:rsidRDefault="00C510C2" w:rsidP="008A2CBD">
            <w:pPr>
              <w:jc w:val="both"/>
              <w:rPr>
                <w:color w:val="202124"/>
                <w:sz w:val="22"/>
                <w:szCs w:val="22"/>
                <w:shd w:val="clear" w:color="auto" w:fill="FFFFFF"/>
              </w:rPr>
            </w:pPr>
            <w:r w:rsidRPr="008A2CBD">
              <w:rPr>
                <w:sz w:val="22"/>
                <w:szCs w:val="22"/>
              </w:rPr>
              <w:t xml:space="preserve">         </w:t>
            </w:r>
            <w:r w:rsidR="002D31EC" w:rsidRPr="008A2CBD">
              <w:rPr>
                <w:color w:val="202124"/>
                <w:sz w:val="22"/>
                <w:szCs w:val="22"/>
                <w:shd w:val="clear" w:color="auto" w:fill="FFFFFF"/>
              </w:rPr>
              <w:t xml:space="preserve">5302 Sayılı yasanın 18.Maddesi kapsamında yapılan bilgi ve denetim amaçlı çalışma İl Genel Meclisinin bilgilerine arz olunur. </w:t>
            </w:r>
          </w:p>
          <w:p w:rsidR="00C510C2" w:rsidRPr="008A2CBD" w:rsidRDefault="00C510C2" w:rsidP="00C510C2">
            <w:pPr>
              <w:jc w:val="both"/>
              <w:rPr>
                <w:color w:val="202124"/>
                <w:sz w:val="22"/>
                <w:szCs w:val="22"/>
                <w:shd w:val="clear" w:color="auto" w:fill="FFFFFF"/>
              </w:rPr>
            </w:pPr>
          </w:p>
          <w:p w:rsidR="007F57AB" w:rsidRPr="008A2CBD" w:rsidRDefault="008A2CBD" w:rsidP="007F57AB">
            <w:pPr>
              <w:rPr>
                <w:sz w:val="22"/>
                <w:szCs w:val="22"/>
              </w:rPr>
            </w:pPr>
            <w:r>
              <w:rPr>
                <w:sz w:val="22"/>
                <w:szCs w:val="22"/>
              </w:rPr>
              <w:t xml:space="preserve">  </w:t>
            </w:r>
            <w:proofErr w:type="spellStart"/>
            <w:r w:rsidR="004A1AC1" w:rsidRPr="008A2CBD">
              <w:rPr>
                <w:sz w:val="22"/>
                <w:szCs w:val="22"/>
              </w:rPr>
              <w:t>M.Kürşat</w:t>
            </w:r>
            <w:proofErr w:type="spellEnd"/>
            <w:r w:rsidR="004A1AC1" w:rsidRPr="008A2CBD">
              <w:rPr>
                <w:sz w:val="22"/>
                <w:szCs w:val="22"/>
              </w:rPr>
              <w:t xml:space="preserve"> AVAN</w:t>
            </w:r>
            <w:r w:rsidR="00C5660E" w:rsidRPr="008A2CBD">
              <w:rPr>
                <w:sz w:val="22"/>
                <w:szCs w:val="22"/>
              </w:rPr>
              <w:t xml:space="preserve">           </w:t>
            </w:r>
            <w:r w:rsidR="00974B22" w:rsidRPr="008A2CBD">
              <w:rPr>
                <w:sz w:val="22"/>
                <w:szCs w:val="22"/>
              </w:rPr>
              <w:t xml:space="preserve">         </w:t>
            </w:r>
            <w:r w:rsidR="00C5660E" w:rsidRPr="008A2CBD">
              <w:rPr>
                <w:sz w:val="22"/>
                <w:szCs w:val="22"/>
              </w:rPr>
              <w:t xml:space="preserve"> </w:t>
            </w:r>
            <w:r w:rsidR="00974B22" w:rsidRPr="008A2CBD">
              <w:rPr>
                <w:sz w:val="22"/>
                <w:szCs w:val="22"/>
              </w:rPr>
              <w:t xml:space="preserve">    </w:t>
            </w:r>
            <w:r w:rsidR="004A1AC1" w:rsidRPr="008A2CBD">
              <w:rPr>
                <w:sz w:val="22"/>
                <w:szCs w:val="22"/>
              </w:rPr>
              <w:t xml:space="preserve">       </w:t>
            </w:r>
            <w:proofErr w:type="gramStart"/>
            <w:r w:rsidR="004A1AC1" w:rsidRPr="008A2CBD">
              <w:rPr>
                <w:sz w:val="22"/>
                <w:szCs w:val="22"/>
              </w:rPr>
              <w:t>Adem</w:t>
            </w:r>
            <w:proofErr w:type="gramEnd"/>
            <w:r w:rsidR="004A1AC1" w:rsidRPr="008A2CBD">
              <w:rPr>
                <w:sz w:val="22"/>
                <w:szCs w:val="22"/>
              </w:rPr>
              <w:t xml:space="preserve"> GÖKDERE</w:t>
            </w:r>
            <w:r w:rsidR="002D31EC" w:rsidRPr="008A2CBD">
              <w:rPr>
                <w:sz w:val="22"/>
                <w:szCs w:val="22"/>
              </w:rPr>
              <w:t xml:space="preserve">               </w:t>
            </w:r>
            <w:r w:rsidR="007F57AB" w:rsidRPr="008A2CBD">
              <w:rPr>
                <w:sz w:val="22"/>
                <w:szCs w:val="22"/>
              </w:rPr>
              <w:t xml:space="preserve">            </w:t>
            </w:r>
            <w:r w:rsidR="00C5660E" w:rsidRPr="008A2CBD">
              <w:rPr>
                <w:sz w:val="22"/>
                <w:szCs w:val="22"/>
              </w:rPr>
              <w:t xml:space="preserve">    </w:t>
            </w:r>
            <w:r w:rsidR="004A1AC1" w:rsidRPr="008A2CBD">
              <w:rPr>
                <w:sz w:val="22"/>
                <w:szCs w:val="22"/>
              </w:rPr>
              <w:t>Şükrü EVCİ</w:t>
            </w:r>
          </w:p>
          <w:p w:rsidR="007F57AB" w:rsidRPr="008A2CBD" w:rsidRDefault="002D31EC" w:rsidP="007F57AB">
            <w:pPr>
              <w:rPr>
                <w:b/>
                <w:sz w:val="22"/>
                <w:szCs w:val="22"/>
              </w:rPr>
            </w:pPr>
            <w:r w:rsidRPr="008A2CBD">
              <w:rPr>
                <w:color w:val="000000"/>
                <w:sz w:val="22"/>
                <w:szCs w:val="22"/>
              </w:rPr>
              <w:t xml:space="preserve"> Komisyon Başkanı              </w:t>
            </w:r>
            <w:r w:rsidR="007F57AB" w:rsidRPr="008A2CBD">
              <w:rPr>
                <w:color w:val="000000"/>
                <w:sz w:val="22"/>
                <w:szCs w:val="22"/>
              </w:rPr>
              <w:t xml:space="preserve"> </w:t>
            </w:r>
            <w:r w:rsidR="00974B22" w:rsidRPr="008A2CBD">
              <w:rPr>
                <w:color w:val="000000"/>
                <w:sz w:val="22"/>
                <w:szCs w:val="22"/>
              </w:rPr>
              <w:t xml:space="preserve">             </w:t>
            </w:r>
            <w:r w:rsidR="008A2CBD">
              <w:rPr>
                <w:color w:val="000000"/>
                <w:sz w:val="22"/>
                <w:szCs w:val="22"/>
              </w:rPr>
              <w:t xml:space="preserve">    </w:t>
            </w:r>
            <w:r w:rsidRPr="008A2CBD">
              <w:rPr>
                <w:color w:val="000000"/>
                <w:sz w:val="22"/>
                <w:szCs w:val="22"/>
              </w:rPr>
              <w:t xml:space="preserve">Başkan Vekili                               </w:t>
            </w:r>
            <w:r w:rsidR="007F57AB" w:rsidRPr="008A2CBD">
              <w:rPr>
                <w:color w:val="000000"/>
                <w:sz w:val="22"/>
                <w:szCs w:val="22"/>
              </w:rPr>
              <w:t xml:space="preserve">        </w:t>
            </w:r>
            <w:r w:rsidRPr="008A2CBD">
              <w:rPr>
                <w:color w:val="000000"/>
                <w:sz w:val="22"/>
                <w:szCs w:val="22"/>
              </w:rPr>
              <w:t>Sözcü</w:t>
            </w:r>
            <w:r w:rsidRPr="008A2CBD">
              <w:rPr>
                <w:b/>
                <w:sz w:val="22"/>
                <w:szCs w:val="22"/>
              </w:rPr>
              <w:t xml:space="preserve"> </w:t>
            </w:r>
          </w:p>
          <w:p w:rsidR="00F04345" w:rsidRPr="008A2CBD" w:rsidRDefault="002D31EC" w:rsidP="007F57AB">
            <w:pPr>
              <w:rPr>
                <w:b/>
                <w:sz w:val="22"/>
                <w:szCs w:val="22"/>
              </w:rPr>
            </w:pPr>
            <w:r w:rsidRPr="008A2CBD">
              <w:rPr>
                <w:b/>
                <w:sz w:val="22"/>
                <w:szCs w:val="22"/>
              </w:rPr>
              <w:t xml:space="preserve">   </w:t>
            </w:r>
          </w:p>
          <w:p w:rsidR="009D08D9" w:rsidRPr="008A2CBD" w:rsidRDefault="009D08D9" w:rsidP="007F57AB">
            <w:pPr>
              <w:rPr>
                <w:b/>
                <w:sz w:val="22"/>
                <w:szCs w:val="22"/>
              </w:rPr>
            </w:pPr>
          </w:p>
          <w:p w:rsidR="002D31EC" w:rsidRPr="008A2CBD" w:rsidRDefault="002D31EC" w:rsidP="00A64BBE">
            <w:pPr>
              <w:jc w:val="both"/>
              <w:rPr>
                <w:sz w:val="22"/>
                <w:szCs w:val="22"/>
              </w:rPr>
            </w:pPr>
            <w:r w:rsidRPr="008A2CBD">
              <w:rPr>
                <w:sz w:val="22"/>
                <w:szCs w:val="22"/>
              </w:rPr>
              <w:t xml:space="preserve">  </w:t>
            </w:r>
            <w:r w:rsidR="004A1AC1" w:rsidRPr="008A2CBD">
              <w:rPr>
                <w:sz w:val="22"/>
                <w:szCs w:val="22"/>
              </w:rPr>
              <w:t>Yunus PEHLİVANLI</w:t>
            </w:r>
            <w:r w:rsidRPr="008A2CBD">
              <w:rPr>
                <w:sz w:val="22"/>
                <w:szCs w:val="22"/>
              </w:rPr>
              <w:t xml:space="preserve">        </w:t>
            </w:r>
            <w:r w:rsidR="00974B22" w:rsidRPr="008A2CBD">
              <w:rPr>
                <w:sz w:val="22"/>
                <w:szCs w:val="22"/>
              </w:rPr>
              <w:t xml:space="preserve">               </w:t>
            </w:r>
            <w:r w:rsidR="00F04345" w:rsidRPr="008A2CBD">
              <w:rPr>
                <w:sz w:val="22"/>
                <w:szCs w:val="22"/>
              </w:rPr>
              <w:t xml:space="preserve">                                                  </w:t>
            </w:r>
            <w:r w:rsidR="004A1AC1" w:rsidRPr="008A2CBD">
              <w:rPr>
                <w:sz w:val="22"/>
                <w:szCs w:val="22"/>
              </w:rPr>
              <w:t>Selahattin GÜVEN</w:t>
            </w:r>
          </w:p>
          <w:p w:rsidR="008A2CBD" w:rsidRPr="008A2CBD" w:rsidRDefault="002D31EC" w:rsidP="008A2CBD">
            <w:pPr>
              <w:contextualSpacing/>
              <w:jc w:val="both"/>
              <w:rPr>
                <w:sz w:val="22"/>
                <w:szCs w:val="22"/>
              </w:rPr>
            </w:pPr>
            <w:r w:rsidRPr="008A2CBD">
              <w:rPr>
                <w:sz w:val="22"/>
                <w:szCs w:val="22"/>
              </w:rPr>
              <w:t xml:space="preserve">  Üye                                  </w:t>
            </w:r>
            <w:r w:rsidR="00974B22" w:rsidRPr="008A2CBD">
              <w:rPr>
                <w:sz w:val="22"/>
                <w:szCs w:val="22"/>
              </w:rPr>
              <w:t xml:space="preserve">                   </w:t>
            </w:r>
            <w:r w:rsidR="00F04345" w:rsidRPr="008A2CBD">
              <w:rPr>
                <w:sz w:val="22"/>
                <w:szCs w:val="22"/>
              </w:rPr>
              <w:t xml:space="preserve">                                                  </w:t>
            </w:r>
            <w:proofErr w:type="spellStart"/>
            <w:r w:rsidRPr="008A2CBD">
              <w:rPr>
                <w:sz w:val="22"/>
                <w:szCs w:val="22"/>
              </w:rPr>
              <w:t>Üye</w:t>
            </w:r>
            <w:proofErr w:type="spellEnd"/>
            <w:r w:rsidRPr="008A2CBD">
              <w:rPr>
                <w:sz w:val="22"/>
                <w:szCs w:val="22"/>
              </w:rPr>
              <w:t xml:space="preserve"> </w:t>
            </w:r>
          </w:p>
        </w:tc>
      </w:tr>
    </w:tbl>
    <w:p w:rsidR="003F6A30" w:rsidRPr="008A2CBD" w:rsidRDefault="003F6A30">
      <w:pPr>
        <w:rPr>
          <w:sz w:val="22"/>
          <w:szCs w:val="22"/>
        </w:rPr>
      </w:pPr>
    </w:p>
    <w:sectPr w:rsidR="003F6A30" w:rsidRPr="008A2CBD"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23E20"/>
    <w:rsid w:val="00167083"/>
    <w:rsid w:val="00182D8F"/>
    <w:rsid w:val="001D1DBE"/>
    <w:rsid w:val="00280329"/>
    <w:rsid w:val="002C0ECB"/>
    <w:rsid w:val="002D31EC"/>
    <w:rsid w:val="003713E5"/>
    <w:rsid w:val="003F6A30"/>
    <w:rsid w:val="00416C19"/>
    <w:rsid w:val="004416CC"/>
    <w:rsid w:val="004842B3"/>
    <w:rsid w:val="004A1AC1"/>
    <w:rsid w:val="00680795"/>
    <w:rsid w:val="006A1833"/>
    <w:rsid w:val="006E010E"/>
    <w:rsid w:val="00720D27"/>
    <w:rsid w:val="007E15FA"/>
    <w:rsid w:val="007F57AB"/>
    <w:rsid w:val="008439F6"/>
    <w:rsid w:val="00890AE5"/>
    <w:rsid w:val="008A2CBD"/>
    <w:rsid w:val="008C6398"/>
    <w:rsid w:val="00942FF4"/>
    <w:rsid w:val="009476A5"/>
    <w:rsid w:val="00974B22"/>
    <w:rsid w:val="009D08D9"/>
    <w:rsid w:val="00A5781A"/>
    <w:rsid w:val="00C36B1A"/>
    <w:rsid w:val="00C510C2"/>
    <w:rsid w:val="00C534F5"/>
    <w:rsid w:val="00C5660E"/>
    <w:rsid w:val="00CC1132"/>
    <w:rsid w:val="00CC40CA"/>
    <w:rsid w:val="00D15CE3"/>
    <w:rsid w:val="00DB4944"/>
    <w:rsid w:val="00E5502C"/>
    <w:rsid w:val="00F04345"/>
    <w:rsid w:val="00F12232"/>
    <w:rsid w:val="00F96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88427">
      <w:bodyDiv w:val="1"/>
      <w:marLeft w:val="0"/>
      <w:marRight w:val="0"/>
      <w:marTop w:val="0"/>
      <w:marBottom w:val="0"/>
      <w:divBdr>
        <w:top w:val="none" w:sz="0" w:space="0" w:color="auto"/>
        <w:left w:val="none" w:sz="0" w:space="0" w:color="auto"/>
        <w:bottom w:val="none" w:sz="0" w:space="0" w:color="auto"/>
        <w:right w:val="none" w:sz="0" w:space="0" w:color="auto"/>
      </w:divBdr>
    </w:div>
    <w:div w:id="803547728">
      <w:bodyDiv w:val="1"/>
      <w:marLeft w:val="0"/>
      <w:marRight w:val="0"/>
      <w:marTop w:val="0"/>
      <w:marBottom w:val="0"/>
      <w:divBdr>
        <w:top w:val="none" w:sz="0" w:space="0" w:color="auto"/>
        <w:left w:val="none" w:sz="0" w:space="0" w:color="auto"/>
        <w:bottom w:val="none" w:sz="0" w:space="0" w:color="auto"/>
        <w:right w:val="none" w:sz="0" w:space="0" w:color="auto"/>
      </w:divBdr>
    </w:div>
    <w:div w:id="1682127479">
      <w:bodyDiv w:val="1"/>
      <w:marLeft w:val="0"/>
      <w:marRight w:val="0"/>
      <w:marTop w:val="0"/>
      <w:marBottom w:val="0"/>
      <w:divBdr>
        <w:top w:val="none" w:sz="0" w:space="0" w:color="auto"/>
        <w:left w:val="none" w:sz="0" w:space="0" w:color="auto"/>
        <w:bottom w:val="none" w:sz="0" w:space="0" w:color="auto"/>
        <w:right w:val="none" w:sz="0" w:space="0" w:color="auto"/>
      </w:divBdr>
    </w:div>
    <w:div w:id="199788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702</Words>
  <Characters>4008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2023-11-01T11:11:00Z</cp:lastPrinted>
  <dcterms:created xsi:type="dcterms:W3CDTF">2023-07-05T06:05:00Z</dcterms:created>
  <dcterms:modified xsi:type="dcterms:W3CDTF">2023-11-01T11:11:00Z</dcterms:modified>
</cp:coreProperties>
</file>