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9D08D9" w:rsidRDefault="002D31EC" w:rsidP="002D31EC">
      <w:pPr>
        <w:tabs>
          <w:tab w:val="left" w:pos="3285"/>
        </w:tabs>
        <w:jc w:val="center"/>
        <w:rPr>
          <w:b/>
        </w:rPr>
      </w:pPr>
      <w:r w:rsidRPr="009D08D9">
        <w:rPr>
          <w:b/>
        </w:rPr>
        <w:t>T.C.</w:t>
      </w:r>
    </w:p>
    <w:p w:rsidR="002D31EC" w:rsidRPr="009D08D9" w:rsidRDefault="002D31EC" w:rsidP="002D31EC">
      <w:pPr>
        <w:tabs>
          <w:tab w:val="left" w:pos="3285"/>
        </w:tabs>
        <w:jc w:val="center"/>
        <w:rPr>
          <w:b/>
        </w:rPr>
      </w:pPr>
      <w:r w:rsidRPr="009D08D9">
        <w:rPr>
          <w:b/>
        </w:rPr>
        <w:t>KIRIKKALE İL ÖZEL İDARESİ</w:t>
      </w:r>
    </w:p>
    <w:p w:rsidR="002D31EC" w:rsidRPr="009D08D9" w:rsidRDefault="002D31EC" w:rsidP="002D31EC">
      <w:pPr>
        <w:tabs>
          <w:tab w:val="left" w:pos="3285"/>
        </w:tabs>
        <w:jc w:val="center"/>
        <w:rPr>
          <w:b/>
        </w:rPr>
      </w:pPr>
      <w:r w:rsidRPr="009D08D9">
        <w:rPr>
          <w:b/>
        </w:rPr>
        <w:t xml:space="preserve">İL GENEL MECLİSİ </w:t>
      </w:r>
    </w:p>
    <w:p w:rsidR="002D31EC" w:rsidRPr="009D08D9" w:rsidRDefault="002D31EC" w:rsidP="002D31EC">
      <w:pPr>
        <w:tabs>
          <w:tab w:val="left" w:pos="3285"/>
        </w:tabs>
        <w:jc w:val="center"/>
        <w:rPr>
          <w:b/>
        </w:rPr>
      </w:pPr>
      <w:r w:rsidRPr="009D08D9">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9D08D9"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8439F6" w:rsidP="00A64BBE">
            <w:pPr>
              <w:tabs>
                <w:tab w:val="center" w:pos="4536"/>
                <w:tab w:val="right" w:pos="9072"/>
              </w:tabs>
              <w:rPr>
                <w:b/>
              </w:rPr>
            </w:pPr>
            <w:r w:rsidRPr="009D08D9">
              <w:rPr>
                <w:b/>
              </w:rPr>
              <w:t>Yunus PEHLİVANLI</w:t>
            </w:r>
          </w:p>
        </w:tc>
      </w:tr>
      <w:tr w:rsidR="002D31EC" w:rsidRPr="009D08D9"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8439F6" w:rsidP="00A64BBE">
            <w:pPr>
              <w:tabs>
                <w:tab w:val="center" w:pos="4536"/>
                <w:tab w:val="right" w:pos="9072"/>
              </w:tabs>
              <w:rPr>
                <w:b/>
              </w:rPr>
            </w:pPr>
            <w:r w:rsidRPr="009D08D9">
              <w:rPr>
                <w:b/>
              </w:rPr>
              <w:t>Hilmi ŞEN</w:t>
            </w:r>
          </w:p>
        </w:tc>
      </w:tr>
      <w:tr w:rsidR="002D31EC" w:rsidRPr="009D08D9"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D15CE3" w:rsidP="00A64BBE">
            <w:pPr>
              <w:tabs>
                <w:tab w:val="center" w:pos="4536"/>
                <w:tab w:val="right" w:pos="9072"/>
              </w:tabs>
              <w:rPr>
                <w:b/>
              </w:rPr>
            </w:pPr>
            <w:proofErr w:type="spellStart"/>
            <w:r w:rsidRPr="009D08D9">
              <w:rPr>
                <w:b/>
              </w:rPr>
              <w:t>M.Kürşad</w:t>
            </w:r>
            <w:proofErr w:type="spellEnd"/>
            <w:r w:rsidRPr="009D08D9">
              <w:rPr>
                <w:b/>
              </w:rPr>
              <w:t xml:space="preserve"> ÇİÇEK</w:t>
            </w:r>
            <w:r w:rsidR="003713E5" w:rsidRPr="009D08D9">
              <w:rPr>
                <w:b/>
              </w:rPr>
              <w:t>, Bilal BOZBAL, Tarık KAYA</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4416CC" w:rsidP="009D08D9">
            <w:pPr>
              <w:tabs>
                <w:tab w:val="left" w:pos="3285"/>
              </w:tabs>
              <w:rPr>
                <w:b/>
              </w:rPr>
            </w:pPr>
            <w:r w:rsidRPr="009D08D9">
              <w:rPr>
                <w:b/>
              </w:rPr>
              <w:t>06</w:t>
            </w:r>
            <w:r w:rsidR="00F04345" w:rsidRPr="009D08D9">
              <w:rPr>
                <w:b/>
              </w:rPr>
              <w:t>.</w:t>
            </w:r>
            <w:r w:rsidRPr="009D08D9">
              <w:rPr>
                <w:b/>
              </w:rPr>
              <w:t>0</w:t>
            </w:r>
            <w:r w:rsidR="009D08D9" w:rsidRPr="009D08D9">
              <w:rPr>
                <w:b/>
              </w:rPr>
              <w:t>2</w:t>
            </w:r>
            <w:r w:rsidRPr="009D08D9">
              <w:rPr>
                <w:b/>
              </w:rPr>
              <w:t>.2023</w:t>
            </w:r>
          </w:p>
        </w:tc>
      </w:tr>
      <w:tr w:rsidR="002D31EC" w:rsidRPr="009D08D9"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9D08D9" w:rsidRDefault="002D31EC" w:rsidP="00A64BBE">
            <w:pPr>
              <w:tabs>
                <w:tab w:val="left" w:pos="3285"/>
              </w:tabs>
              <w:rPr>
                <w:b/>
              </w:rPr>
            </w:pPr>
            <w:r w:rsidRPr="009D08D9">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9D08D9" w:rsidP="00A64BBE">
            <w:pPr>
              <w:tabs>
                <w:tab w:val="left" w:pos="3285"/>
              </w:tabs>
              <w:contextualSpacing/>
              <w:jc w:val="both"/>
              <w:rPr>
                <w:b/>
              </w:rPr>
            </w:pPr>
            <w:r w:rsidRPr="009D08D9">
              <w:rPr>
                <w:b/>
              </w:rPr>
              <w:t>Spor Olsun Projesi</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4416CC" w:rsidP="009D08D9">
            <w:pPr>
              <w:tabs>
                <w:tab w:val="left" w:pos="3285"/>
              </w:tabs>
              <w:contextualSpacing/>
              <w:rPr>
                <w:b/>
              </w:rPr>
            </w:pPr>
            <w:r w:rsidRPr="009D08D9">
              <w:rPr>
                <w:b/>
              </w:rPr>
              <w:t>06</w:t>
            </w:r>
            <w:r w:rsidR="002D31EC" w:rsidRPr="009D08D9">
              <w:rPr>
                <w:b/>
              </w:rPr>
              <w:t>.</w:t>
            </w:r>
            <w:r w:rsidR="009D08D9" w:rsidRPr="009D08D9">
              <w:rPr>
                <w:b/>
              </w:rPr>
              <w:t>02</w:t>
            </w:r>
            <w:r w:rsidRPr="009D08D9">
              <w:rPr>
                <w:b/>
              </w:rPr>
              <w:t>.2023</w:t>
            </w:r>
          </w:p>
        </w:tc>
      </w:tr>
    </w:tbl>
    <w:p w:rsidR="002D31EC" w:rsidRPr="009D08D9" w:rsidRDefault="002D31EC" w:rsidP="002D31EC">
      <w:pPr>
        <w:tabs>
          <w:tab w:val="left" w:pos="3285"/>
        </w:tabs>
        <w:jc w:val="center"/>
        <w:rPr>
          <w:b/>
        </w:rPr>
      </w:pPr>
      <w:r w:rsidRPr="009D08D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9D08D9" w:rsidTr="00416C19">
        <w:trPr>
          <w:trHeight w:val="12587"/>
        </w:trPr>
        <w:tc>
          <w:tcPr>
            <w:tcW w:w="10139" w:type="dxa"/>
            <w:tcBorders>
              <w:top w:val="single" w:sz="4" w:space="0" w:color="auto"/>
              <w:left w:val="single" w:sz="4" w:space="0" w:color="auto"/>
              <w:bottom w:val="single" w:sz="4" w:space="0" w:color="auto"/>
              <w:right w:val="single" w:sz="4" w:space="0" w:color="auto"/>
            </w:tcBorders>
          </w:tcPr>
          <w:p w:rsidR="004416CC" w:rsidRPr="009D08D9" w:rsidRDefault="00942FF4" w:rsidP="004416CC">
            <w:pPr>
              <w:jc w:val="both"/>
              <w:rPr>
                <w:color w:val="000000"/>
              </w:rPr>
            </w:pPr>
            <w:r w:rsidRPr="009D08D9">
              <w:rPr>
                <w:color w:val="000000"/>
              </w:rPr>
              <w:t xml:space="preserve">       </w:t>
            </w:r>
          </w:p>
          <w:p w:rsidR="009D08D9" w:rsidRPr="009D08D9" w:rsidRDefault="004416CC" w:rsidP="009D08D9">
            <w:pPr>
              <w:jc w:val="both"/>
              <w:rPr>
                <w:color w:val="000000"/>
              </w:rPr>
            </w:pPr>
            <w:r w:rsidRPr="009D08D9">
              <w:rPr>
                <w:color w:val="000000"/>
              </w:rPr>
              <w:t xml:space="preserve">       </w:t>
            </w:r>
            <w:proofErr w:type="gramStart"/>
            <w:r w:rsidR="009D08D9" w:rsidRPr="009D08D9">
              <w:rPr>
                <w:color w:val="000000"/>
              </w:rPr>
              <w:t xml:space="preserve">İl Genel Meclisi Üyeleri tarafından verilen önerge ile Gençlik ve Spor İl Müdürlüğü, İl Milli Eğitim Müdürlüğü ile Amatör Spor Kulüpleri Federasyonunca “Spor Olsun Projesi” sloganıyla hazırlanmış olan proje kapsamının neler olduğu, hangi spor dallarında gerçekleştirileceği, projenin ne kadar süreceği ve yapılacak müsabakalara kimlerin katılabildiği hususlarında İl Özel İdaresinin “gençlik ve spor görevi” kapsamında komisyon çalışması yapılarak İl Genel Meclisinin bilgilendirilmesi talep edilmiş ve Komisyonumuz </w:t>
            </w:r>
            <w:r w:rsidR="009D08D9">
              <w:rPr>
                <w:color w:val="000000"/>
              </w:rPr>
              <w:t xml:space="preserve">15 – 16 – 17 – 20 – 21 Şubat 2023 </w:t>
            </w:r>
            <w:r w:rsidR="009D08D9" w:rsidRPr="009D08D9">
              <w:rPr>
                <w:color w:val="000000"/>
              </w:rPr>
              <w:t>tarihlerinde toplanarak aşağıdaki raporu hazırlamıştır.</w:t>
            </w:r>
            <w:proofErr w:type="gramEnd"/>
          </w:p>
          <w:p w:rsidR="009D08D9" w:rsidRPr="009D08D9" w:rsidRDefault="009D08D9" w:rsidP="009D08D9">
            <w:pPr>
              <w:jc w:val="both"/>
              <w:rPr>
                <w:color w:val="000000"/>
              </w:rPr>
            </w:pPr>
          </w:p>
          <w:p w:rsidR="009D08D9" w:rsidRPr="009D08D9" w:rsidRDefault="009D08D9" w:rsidP="009D08D9">
            <w:pPr>
              <w:jc w:val="both"/>
              <w:rPr>
                <w:color w:val="000000"/>
              </w:rPr>
            </w:pPr>
            <w:r>
              <w:rPr>
                <w:color w:val="000000"/>
              </w:rPr>
              <w:t xml:space="preserve">      </w:t>
            </w:r>
            <w:r w:rsidRPr="009D08D9">
              <w:rPr>
                <w:color w:val="000000"/>
              </w:rPr>
              <w:t xml:space="preserve">Spor Olsun Projesi sloganı adı altında hazırlanan programın; 650 bin TL bütçeye sahip olduğu ve Kırıkkale Valiliği himayesinde, Gençlik Spor İl Müdürlüğü, İl Milli Eğitim Müdürlüğü ile Kırıkkale Amatör Spor Kulüpleri Federasyonu iş birliğiyle düzenlendiği belirlenmiştir. </w:t>
            </w:r>
          </w:p>
          <w:p w:rsidR="009D08D9" w:rsidRPr="009D08D9" w:rsidRDefault="009D08D9" w:rsidP="009D08D9">
            <w:pPr>
              <w:jc w:val="both"/>
              <w:rPr>
                <w:color w:val="000000"/>
              </w:rPr>
            </w:pPr>
          </w:p>
          <w:p w:rsidR="009D08D9" w:rsidRPr="009D08D9" w:rsidRDefault="009D08D9" w:rsidP="009D08D9">
            <w:pPr>
              <w:jc w:val="both"/>
              <w:rPr>
                <w:color w:val="000000"/>
              </w:rPr>
            </w:pPr>
            <w:r>
              <w:rPr>
                <w:color w:val="000000"/>
              </w:rPr>
              <w:t xml:space="preserve">      </w:t>
            </w:r>
            <w:proofErr w:type="gramStart"/>
            <w:r w:rsidRPr="009D08D9">
              <w:rPr>
                <w:color w:val="000000"/>
              </w:rPr>
              <w:t>Projenin amacının ise: Yaşları 8-13 yaşları arasındaki çocuk ve gençler için Futbol Şöleni kapsamında bir araya getirmek, özellikle dezavantajlı grupta yer alan çocukları tespit etmek, toplumu tehdit eden her türlü bağımlılığa karşı korumak, Kırıkkale’de ki amatör spor kulüpleri ile okullar arasında eşleştirme yapılarak kulüplerin altyapısına sporcu kazandırmak ve yeteneklerin tespit edilerek Kırıkkale ve ülke futboluna kazandırmak gibi kapsamlı bir faaliyeti amaçladığı belirlenmiştir.</w:t>
            </w:r>
            <w:proofErr w:type="gramEnd"/>
          </w:p>
          <w:p w:rsidR="009D08D9" w:rsidRPr="009D08D9" w:rsidRDefault="009D08D9" w:rsidP="009D08D9">
            <w:pPr>
              <w:jc w:val="both"/>
              <w:rPr>
                <w:color w:val="000000"/>
              </w:rPr>
            </w:pPr>
          </w:p>
          <w:p w:rsidR="009D08D9" w:rsidRPr="009D08D9" w:rsidRDefault="009D08D9" w:rsidP="009D08D9">
            <w:pPr>
              <w:jc w:val="both"/>
              <w:rPr>
                <w:color w:val="000000"/>
              </w:rPr>
            </w:pPr>
            <w:r>
              <w:rPr>
                <w:color w:val="000000"/>
              </w:rPr>
              <w:t xml:space="preserve">       </w:t>
            </w:r>
            <w:r w:rsidRPr="009D08D9">
              <w:rPr>
                <w:color w:val="000000"/>
              </w:rPr>
              <w:t>Proje kapsamında toplam 20 kulüpten, 8-9, 10-11 ve 12-13 yaş kategorilerinde 3’er takımın oluşturulacağı ve her takımın 20 sporcudan oluşacağı ve genel toplamda ise 1200 öğrencinin bu projeden faydalanacağı öngörülmüş olup,</w:t>
            </w:r>
            <w:r w:rsidRPr="009D08D9">
              <w:rPr>
                <w:color w:val="000000"/>
              </w:rPr>
              <w:t xml:space="preserve"> </w:t>
            </w:r>
            <w:r w:rsidRPr="009D08D9">
              <w:rPr>
                <w:color w:val="000000"/>
              </w:rPr>
              <w:t>Proje kapsamında alınan malzemelerin dağıtımından sonra antrenmanlara başlanarak takımların Futbol Şölenine hazır olması sağlanması hedeflenmiştir.</w:t>
            </w:r>
          </w:p>
          <w:p w:rsidR="009D08D9" w:rsidRPr="009D08D9" w:rsidRDefault="009D08D9" w:rsidP="009D08D9">
            <w:pPr>
              <w:jc w:val="both"/>
              <w:rPr>
                <w:color w:val="000000"/>
              </w:rPr>
            </w:pPr>
          </w:p>
          <w:p w:rsidR="009D08D9" w:rsidRPr="009D08D9" w:rsidRDefault="009D08D9" w:rsidP="009D08D9">
            <w:pPr>
              <w:jc w:val="both"/>
              <w:rPr>
                <w:color w:val="000000"/>
              </w:rPr>
            </w:pPr>
            <w:r>
              <w:rPr>
                <w:color w:val="000000"/>
              </w:rPr>
              <w:t xml:space="preserve">       </w:t>
            </w:r>
            <w:r w:rsidRPr="009D08D9">
              <w:rPr>
                <w:color w:val="000000"/>
              </w:rPr>
              <w:t>Ayrıca:</w:t>
            </w:r>
          </w:p>
          <w:p w:rsidR="009D08D9" w:rsidRPr="009D08D9" w:rsidRDefault="009D08D9" w:rsidP="009D08D9">
            <w:pPr>
              <w:jc w:val="both"/>
              <w:rPr>
                <w:color w:val="000000"/>
              </w:rPr>
            </w:pPr>
            <w:r>
              <w:rPr>
                <w:color w:val="000000"/>
              </w:rPr>
              <w:t xml:space="preserve">       </w:t>
            </w:r>
            <w:r w:rsidRPr="009D08D9">
              <w:rPr>
                <w:color w:val="000000"/>
              </w:rPr>
              <w:t>Sportif aktivitelerinin haricinde, projeye katılacak çocuklara; Kırıkkale İl Müftülüğü tarafından manevi değerler eğitimi, İl Sağlık Müdürlüğü tarafından İlk Yardım Eğitiminin verileceği, Orman İşletme Müdürlüğü tarafından doğaya katkıda bulunmak amacıyla ağaç dikme programı ve Proje ortakları tarafından Anıtkabir Gezisi ve piknik gibi sosyal aktivitelerin düzenleneceği anlaşılmıştır.</w:t>
            </w:r>
          </w:p>
          <w:p w:rsidR="009D08D9" w:rsidRPr="009D08D9" w:rsidRDefault="009D08D9" w:rsidP="009D08D9">
            <w:pPr>
              <w:jc w:val="both"/>
              <w:rPr>
                <w:color w:val="000000"/>
              </w:rPr>
            </w:pPr>
          </w:p>
          <w:p w:rsidR="008C6398" w:rsidRPr="009D08D9" w:rsidRDefault="009D08D9" w:rsidP="009D08D9">
            <w:pPr>
              <w:jc w:val="both"/>
              <w:rPr>
                <w:color w:val="000000"/>
              </w:rPr>
            </w:pPr>
            <w:r>
              <w:rPr>
                <w:color w:val="000000"/>
              </w:rPr>
              <w:t xml:space="preserve">        </w:t>
            </w:r>
            <w:r w:rsidRPr="009D08D9">
              <w:rPr>
                <w:color w:val="000000"/>
              </w:rPr>
              <w:t xml:space="preserve">11 ilimizde vuku bulan depremden dolayı programın icrasına 10 gün ara verildiği ve yeniden Okullarımızda görev yapan Beden Eğitimi Öğretmenlerinin nezaretinde her okulun kendi bünyesindeki öğrencilerden oluşan futbol takımlarının önergeye konu olan sportif programın amaçları doğrultusunda faaliyetlerine devam ettiği tespit edilmiştir.   </w:t>
            </w:r>
          </w:p>
          <w:p w:rsidR="002D31EC" w:rsidRPr="009D08D9" w:rsidRDefault="00A5781A" w:rsidP="00123E20">
            <w:pPr>
              <w:jc w:val="both"/>
              <w:rPr>
                <w:rFonts w:eastAsia="Calibri"/>
                <w:lang w:eastAsia="en-US"/>
              </w:rPr>
            </w:pPr>
            <w:r w:rsidRPr="009D08D9">
              <w:t xml:space="preserve">     </w:t>
            </w:r>
            <w:r w:rsidR="009D08D9">
              <w:t xml:space="preserve">   </w:t>
            </w:r>
            <w:r w:rsidR="002D31EC" w:rsidRPr="009D08D9">
              <w:rPr>
                <w:color w:val="202124"/>
                <w:shd w:val="clear" w:color="auto" w:fill="FFFFFF"/>
              </w:rPr>
              <w:t xml:space="preserve">5302 Sayılı yasanın 18.Maddesi kapsamında yapılan bilgi ve denetim amaçlı çalışma İl Genel Meclisinin bilgilerine arz olunur. </w:t>
            </w:r>
          </w:p>
          <w:p w:rsidR="007F57AB" w:rsidRDefault="007F57AB" w:rsidP="00167083">
            <w:pPr>
              <w:jc w:val="both"/>
              <w:rPr>
                <w:color w:val="202124"/>
                <w:shd w:val="clear" w:color="auto" w:fill="FFFFFF"/>
              </w:rPr>
            </w:pPr>
          </w:p>
          <w:p w:rsidR="009D08D9" w:rsidRPr="009D08D9" w:rsidRDefault="009D08D9" w:rsidP="00167083">
            <w:pPr>
              <w:jc w:val="both"/>
              <w:rPr>
                <w:color w:val="202124"/>
                <w:shd w:val="clear" w:color="auto" w:fill="FFFFFF"/>
              </w:rPr>
            </w:pPr>
          </w:p>
          <w:p w:rsidR="007F57AB" w:rsidRPr="009D08D9" w:rsidRDefault="00C5660E" w:rsidP="007F57AB">
            <w:r w:rsidRPr="009D08D9">
              <w:t xml:space="preserve">Yunus PEHLİVANLI           </w:t>
            </w:r>
            <w:r w:rsidR="00974B22" w:rsidRPr="009D08D9">
              <w:t xml:space="preserve">         </w:t>
            </w:r>
            <w:r w:rsidRPr="009D08D9">
              <w:t xml:space="preserve"> </w:t>
            </w:r>
            <w:r w:rsidR="00974B22" w:rsidRPr="009D08D9">
              <w:t xml:space="preserve">    </w:t>
            </w:r>
            <w:r w:rsidR="002D31EC" w:rsidRPr="009D08D9">
              <w:t>H</w:t>
            </w:r>
            <w:r w:rsidRPr="009D08D9">
              <w:t>ilmi ŞEN</w:t>
            </w:r>
            <w:r w:rsidR="002D31EC" w:rsidRPr="009D08D9">
              <w:t xml:space="preserve">                           </w:t>
            </w:r>
            <w:r w:rsidR="007F57AB" w:rsidRPr="009D08D9">
              <w:t xml:space="preserve">            </w:t>
            </w:r>
            <w:r w:rsidRPr="009D08D9">
              <w:t xml:space="preserve">    </w:t>
            </w:r>
            <w:proofErr w:type="spellStart"/>
            <w:r w:rsidRPr="009D08D9">
              <w:t>M.Kürşad</w:t>
            </w:r>
            <w:proofErr w:type="spellEnd"/>
            <w:r w:rsidRPr="009D08D9">
              <w:t xml:space="preserve"> ÇİÇEK</w:t>
            </w:r>
          </w:p>
          <w:p w:rsidR="007F57AB" w:rsidRPr="009D08D9" w:rsidRDefault="002D31EC" w:rsidP="007F57AB">
            <w:pPr>
              <w:rPr>
                <w:b/>
              </w:rPr>
            </w:pPr>
            <w:r w:rsidRPr="009D08D9">
              <w:rPr>
                <w:color w:val="000000"/>
              </w:rPr>
              <w:t xml:space="preserve"> Komisyon Başkanı              </w:t>
            </w:r>
            <w:r w:rsidR="007F57AB" w:rsidRPr="009D08D9">
              <w:rPr>
                <w:color w:val="000000"/>
              </w:rPr>
              <w:t xml:space="preserve"> </w:t>
            </w:r>
            <w:r w:rsidR="00974B22" w:rsidRPr="009D08D9">
              <w:rPr>
                <w:color w:val="000000"/>
              </w:rPr>
              <w:t xml:space="preserve">             </w:t>
            </w:r>
            <w:r w:rsidRPr="009D08D9">
              <w:rPr>
                <w:color w:val="000000"/>
              </w:rPr>
              <w:t xml:space="preserve">Başkan Vekili                               </w:t>
            </w:r>
            <w:r w:rsidR="007F57AB" w:rsidRPr="009D08D9">
              <w:rPr>
                <w:color w:val="000000"/>
              </w:rPr>
              <w:t xml:space="preserve">        </w:t>
            </w:r>
            <w:r w:rsidRPr="009D08D9">
              <w:rPr>
                <w:color w:val="000000"/>
              </w:rPr>
              <w:t>Sözcü</w:t>
            </w:r>
            <w:r w:rsidRPr="009D08D9">
              <w:rPr>
                <w:b/>
              </w:rPr>
              <w:t xml:space="preserve"> </w:t>
            </w:r>
          </w:p>
          <w:p w:rsidR="00F04345" w:rsidRDefault="002D31EC" w:rsidP="007F57AB">
            <w:pPr>
              <w:rPr>
                <w:b/>
              </w:rPr>
            </w:pPr>
            <w:r w:rsidRPr="009D08D9">
              <w:rPr>
                <w:b/>
              </w:rPr>
              <w:t xml:space="preserve">   </w:t>
            </w:r>
          </w:p>
          <w:p w:rsidR="009D08D9" w:rsidRDefault="009D08D9" w:rsidP="007F57AB">
            <w:pPr>
              <w:rPr>
                <w:b/>
              </w:rPr>
            </w:pPr>
          </w:p>
          <w:p w:rsidR="009D08D9" w:rsidRPr="009D08D9" w:rsidRDefault="009D08D9" w:rsidP="007F57AB">
            <w:pPr>
              <w:rPr>
                <w:b/>
              </w:rPr>
            </w:pPr>
          </w:p>
          <w:p w:rsidR="002D31EC" w:rsidRPr="009D08D9" w:rsidRDefault="002D31EC" w:rsidP="00A64BBE">
            <w:pPr>
              <w:jc w:val="both"/>
            </w:pPr>
            <w:r w:rsidRPr="009D08D9">
              <w:t xml:space="preserve">  Bilal BOZBAL                   </w:t>
            </w:r>
            <w:r w:rsidR="00974B22" w:rsidRPr="009D08D9">
              <w:t xml:space="preserve">               </w:t>
            </w:r>
            <w:r w:rsidR="00F04345" w:rsidRPr="009D08D9">
              <w:t xml:space="preserve">                                                  </w:t>
            </w:r>
            <w:r w:rsidR="00C5660E" w:rsidRPr="009D08D9">
              <w:t>Tarık KAYA</w:t>
            </w:r>
          </w:p>
          <w:p w:rsidR="009D08D9" w:rsidRPr="009D08D9" w:rsidRDefault="002D31EC" w:rsidP="009D08D9">
            <w:pPr>
              <w:contextualSpacing/>
              <w:jc w:val="both"/>
            </w:pPr>
            <w:r w:rsidRPr="009D08D9">
              <w:t xml:space="preserve">  Üye                                  </w:t>
            </w:r>
            <w:r w:rsidR="00974B22" w:rsidRPr="009D08D9">
              <w:t xml:space="preserve">                   </w:t>
            </w:r>
            <w:r w:rsidR="00F04345" w:rsidRPr="009D08D9">
              <w:t xml:space="preserve">                                                  </w:t>
            </w:r>
            <w:proofErr w:type="spellStart"/>
            <w:r w:rsidRPr="009D08D9">
              <w:t>Üye</w:t>
            </w:r>
            <w:proofErr w:type="spellEnd"/>
            <w:r w:rsidRPr="009D08D9">
              <w:t xml:space="preserve"> </w:t>
            </w:r>
            <w:bookmarkStart w:id="0" w:name="_GoBack"/>
            <w:bookmarkEnd w:id="0"/>
          </w:p>
        </w:tc>
      </w:tr>
    </w:tbl>
    <w:p w:rsidR="003F6A30" w:rsidRPr="009D08D9" w:rsidRDefault="003F6A30"/>
    <w:sectPr w:rsidR="003F6A30" w:rsidRPr="009D08D9"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23E20"/>
    <w:rsid w:val="00167083"/>
    <w:rsid w:val="001D1DBE"/>
    <w:rsid w:val="00280329"/>
    <w:rsid w:val="002C0ECB"/>
    <w:rsid w:val="002D31EC"/>
    <w:rsid w:val="003713E5"/>
    <w:rsid w:val="003F6A30"/>
    <w:rsid w:val="00416C19"/>
    <w:rsid w:val="004416CC"/>
    <w:rsid w:val="00680795"/>
    <w:rsid w:val="006E010E"/>
    <w:rsid w:val="007E15FA"/>
    <w:rsid w:val="007F57AB"/>
    <w:rsid w:val="008439F6"/>
    <w:rsid w:val="00890AE5"/>
    <w:rsid w:val="008C6398"/>
    <w:rsid w:val="00942FF4"/>
    <w:rsid w:val="009476A5"/>
    <w:rsid w:val="00974B22"/>
    <w:rsid w:val="009D08D9"/>
    <w:rsid w:val="00A5781A"/>
    <w:rsid w:val="00C36B1A"/>
    <w:rsid w:val="00C534F5"/>
    <w:rsid w:val="00C5660E"/>
    <w:rsid w:val="00CC1132"/>
    <w:rsid w:val="00CC40CA"/>
    <w:rsid w:val="00D15CE3"/>
    <w:rsid w:val="00DB4944"/>
    <w:rsid w:val="00F04345"/>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506</Words>
  <Characters>2886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21</cp:revision>
  <cp:lastPrinted>2023-03-01T11:03:00Z</cp:lastPrinted>
  <dcterms:created xsi:type="dcterms:W3CDTF">2022-04-26T06:59:00Z</dcterms:created>
  <dcterms:modified xsi:type="dcterms:W3CDTF">2023-03-01T11:03:00Z</dcterms:modified>
</cp:coreProperties>
</file>