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EC" w:rsidRPr="009D08D9" w:rsidRDefault="002D31EC" w:rsidP="002D31EC">
      <w:pPr>
        <w:tabs>
          <w:tab w:val="left" w:pos="3285"/>
        </w:tabs>
        <w:jc w:val="center"/>
        <w:rPr>
          <w:b/>
        </w:rPr>
      </w:pPr>
      <w:r w:rsidRPr="009D08D9">
        <w:rPr>
          <w:b/>
        </w:rPr>
        <w:t>T.C.</w:t>
      </w:r>
    </w:p>
    <w:p w:rsidR="002D31EC" w:rsidRPr="009D08D9" w:rsidRDefault="002D31EC" w:rsidP="002D31EC">
      <w:pPr>
        <w:tabs>
          <w:tab w:val="left" w:pos="3285"/>
        </w:tabs>
        <w:jc w:val="center"/>
        <w:rPr>
          <w:b/>
        </w:rPr>
      </w:pPr>
      <w:r w:rsidRPr="009D08D9">
        <w:rPr>
          <w:b/>
        </w:rPr>
        <w:t>KIRIKKALE İL ÖZEL İDARESİ</w:t>
      </w:r>
    </w:p>
    <w:p w:rsidR="002D31EC" w:rsidRPr="009D08D9" w:rsidRDefault="002D31EC" w:rsidP="002D31EC">
      <w:pPr>
        <w:tabs>
          <w:tab w:val="left" w:pos="3285"/>
        </w:tabs>
        <w:jc w:val="center"/>
        <w:rPr>
          <w:b/>
        </w:rPr>
      </w:pPr>
      <w:r w:rsidRPr="009D08D9">
        <w:rPr>
          <w:b/>
        </w:rPr>
        <w:t xml:space="preserve">İL GENEL MECLİSİ </w:t>
      </w:r>
    </w:p>
    <w:p w:rsidR="002D31EC" w:rsidRPr="009D08D9" w:rsidRDefault="002D31EC" w:rsidP="002D31EC">
      <w:pPr>
        <w:tabs>
          <w:tab w:val="left" w:pos="3285"/>
        </w:tabs>
        <w:jc w:val="center"/>
        <w:rPr>
          <w:b/>
        </w:rPr>
      </w:pPr>
      <w:r w:rsidRPr="009D08D9">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D31EC" w:rsidRPr="009D08D9" w:rsidTr="00167083">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D08D9" w:rsidRDefault="002D31EC" w:rsidP="00A64BBE">
            <w:pPr>
              <w:tabs>
                <w:tab w:val="center" w:pos="4536"/>
                <w:tab w:val="right" w:pos="9072"/>
              </w:tabs>
              <w:rPr>
                <w:b/>
              </w:rPr>
            </w:pPr>
            <w:r w:rsidRPr="009D08D9">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4A1AC1" w:rsidP="00A64BBE">
            <w:pPr>
              <w:tabs>
                <w:tab w:val="center" w:pos="4536"/>
                <w:tab w:val="right" w:pos="9072"/>
              </w:tabs>
              <w:rPr>
                <w:b/>
              </w:rPr>
            </w:pPr>
            <w:proofErr w:type="spellStart"/>
            <w:r>
              <w:rPr>
                <w:b/>
              </w:rPr>
              <w:t>M.Kürşat</w:t>
            </w:r>
            <w:proofErr w:type="spellEnd"/>
            <w:r>
              <w:rPr>
                <w:b/>
              </w:rPr>
              <w:t xml:space="preserve"> AVAN</w:t>
            </w:r>
          </w:p>
        </w:tc>
      </w:tr>
      <w:tr w:rsidR="002D31EC" w:rsidRPr="009D08D9" w:rsidTr="00167083">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D08D9" w:rsidRDefault="002D31EC" w:rsidP="00A64BBE">
            <w:pPr>
              <w:tabs>
                <w:tab w:val="center" w:pos="4536"/>
                <w:tab w:val="right" w:pos="9072"/>
              </w:tabs>
              <w:rPr>
                <w:b/>
              </w:rPr>
            </w:pPr>
            <w:r w:rsidRPr="009D08D9">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4A1AC1" w:rsidP="00A64BBE">
            <w:pPr>
              <w:tabs>
                <w:tab w:val="center" w:pos="4536"/>
                <w:tab w:val="right" w:pos="9072"/>
              </w:tabs>
              <w:rPr>
                <w:b/>
              </w:rPr>
            </w:pPr>
            <w:proofErr w:type="gramStart"/>
            <w:r>
              <w:rPr>
                <w:b/>
              </w:rPr>
              <w:t>Adem</w:t>
            </w:r>
            <w:proofErr w:type="gramEnd"/>
            <w:r>
              <w:rPr>
                <w:b/>
              </w:rPr>
              <w:t xml:space="preserve"> GÖKDERE</w:t>
            </w:r>
          </w:p>
        </w:tc>
      </w:tr>
      <w:tr w:rsidR="002D31EC" w:rsidRPr="009D08D9" w:rsidTr="00167083">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D08D9" w:rsidRDefault="002D31EC" w:rsidP="00A64BBE">
            <w:pPr>
              <w:tabs>
                <w:tab w:val="center" w:pos="4536"/>
                <w:tab w:val="right" w:pos="9072"/>
              </w:tabs>
              <w:rPr>
                <w:b/>
              </w:rPr>
            </w:pPr>
            <w:r w:rsidRPr="009D08D9">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4A1AC1" w:rsidP="00A64BBE">
            <w:pPr>
              <w:tabs>
                <w:tab w:val="center" w:pos="4536"/>
                <w:tab w:val="right" w:pos="9072"/>
              </w:tabs>
              <w:rPr>
                <w:b/>
              </w:rPr>
            </w:pPr>
            <w:r>
              <w:rPr>
                <w:b/>
              </w:rPr>
              <w:t>Şükrü EVCİ, Yunus PEHLİVANLI, Selahattin GÜVEN</w:t>
            </w:r>
          </w:p>
        </w:tc>
      </w:tr>
      <w:tr w:rsidR="002D31EC" w:rsidRPr="009D08D9"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9D08D9" w:rsidRDefault="002D31EC" w:rsidP="00A64BBE">
            <w:pPr>
              <w:tabs>
                <w:tab w:val="left" w:pos="3285"/>
              </w:tabs>
              <w:rPr>
                <w:b/>
              </w:rPr>
            </w:pPr>
            <w:r w:rsidRPr="009D08D9">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2D31EC" w:rsidRPr="009D08D9" w:rsidRDefault="00E5502C" w:rsidP="00E5502C">
            <w:pPr>
              <w:tabs>
                <w:tab w:val="left" w:pos="3285"/>
              </w:tabs>
              <w:rPr>
                <w:b/>
              </w:rPr>
            </w:pPr>
            <w:r>
              <w:rPr>
                <w:b/>
              </w:rPr>
              <w:t>05</w:t>
            </w:r>
            <w:r w:rsidR="00F04345" w:rsidRPr="009D08D9">
              <w:rPr>
                <w:b/>
              </w:rPr>
              <w:t>.</w:t>
            </w:r>
            <w:r w:rsidR="004416CC" w:rsidRPr="009D08D9">
              <w:rPr>
                <w:b/>
              </w:rPr>
              <w:t>0</w:t>
            </w:r>
            <w:r>
              <w:rPr>
                <w:b/>
              </w:rPr>
              <w:t>7</w:t>
            </w:r>
            <w:r w:rsidR="004416CC" w:rsidRPr="009D08D9">
              <w:rPr>
                <w:b/>
              </w:rPr>
              <w:t>.2023</w:t>
            </w:r>
          </w:p>
        </w:tc>
      </w:tr>
      <w:tr w:rsidR="002D31EC" w:rsidRPr="009D08D9" w:rsidTr="00167083">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2D31EC" w:rsidRPr="009D08D9" w:rsidRDefault="002D31EC" w:rsidP="00A64BBE">
            <w:pPr>
              <w:tabs>
                <w:tab w:val="left" w:pos="3285"/>
              </w:tabs>
              <w:rPr>
                <w:b/>
              </w:rPr>
            </w:pPr>
            <w:r w:rsidRPr="009D08D9">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4A1AC1" w:rsidP="00E5502C">
            <w:pPr>
              <w:tabs>
                <w:tab w:val="left" w:pos="3285"/>
              </w:tabs>
              <w:contextualSpacing/>
              <w:jc w:val="both"/>
              <w:rPr>
                <w:b/>
              </w:rPr>
            </w:pPr>
            <w:r>
              <w:rPr>
                <w:b/>
              </w:rPr>
              <w:t xml:space="preserve">İlimizde </w:t>
            </w:r>
            <w:r w:rsidR="00E5502C">
              <w:rPr>
                <w:b/>
              </w:rPr>
              <w:t>Gençlik Merkezleri</w:t>
            </w:r>
          </w:p>
        </w:tc>
      </w:tr>
      <w:tr w:rsidR="002D31EC" w:rsidRPr="009D08D9"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9D08D9" w:rsidRDefault="002D31EC" w:rsidP="00A64BBE">
            <w:pPr>
              <w:tabs>
                <w:tab w:val="left" w:pos="3285"/>
              </w:tabs>
              <w:rPr>
                <w:b/>
              </w:rPr>
            </w:pPr>
            <w:r w:rsidRPr="009D08D9">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D31EC" w:rsidRPr="009D08D9" w:rsidRDefault="00E5502C" w:rsidP="00E5502C">
            <w:pPr>
              <w:tabs>
                <w:tab w:val="left" w:pos="3285"/>
              </w:tabs>
              <w:contextualSpacing/>
              <w:rPr>
                <w:b/>
              </w:rPr>
            </w:pPr>
            <w:r>
              <w:rPr>
                <w:b/>
              </w:rPr>
              <w:t>05</w:t>
            </w:r>
            <w:r w:rsidR="002D31EC" w:rsidRPr="009D08D9">
              <w:rPr>
                <w:b/>
              </w:rPr>
              <w:t>.</w:t>
            </w:r>
            <w:r w:rsidR="009D08D9" w:rsidRPr="009D08D9">
              <w:rPr>
                <w:b/>
              </w:rPr>
              <w:t>0</w:t>
            </w:r>
            <w:r>
              <w:rPr>
                <w:b/>
              </w:rPr>
              <w:t>7</w:t>
            </w:r>
            <w:r w:rsidR="004416CC" w:rsidRPr="009D08D9">
              <w:rPr>
                <w:b/>
              </w:rPr>
              <w:t>.2023</w:t>
            </w:r>
          </w:p>
        </w:tc>
      </w:tr>
    </w:tbl>
    <w:p w:rsidR="002D31EC" w:rsidRPr="009D08D9" w:rsidRDefault="002D31EC" w:rsidP="002D31EC">
      <w:pPr>
        <w:tabs>
          <w:tab w:val="left" w:pos="3285"/>
        </w:tabs>
        <w:jc w:val="center"/>
        <w:rPr>
          <w:b/>
        </w:rPr>
      </w:pPr>
      <w:r w:rsidRPr="009D08D9">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2D31EC" w:rsidRPr="009D08D9" w:rsidTr="004A1AC1">
        <w:trPr>
          <w:trHeight w:val="12587"/>
        </w:trPr>
        <w:tc>
          <w:tcPr>
            <w:tcW w:w="10031" w:type="dxa"/>
            <w:tcBorders>
              <w:top w:val="single" w:sz="4" w:space="0" w:color="auto"/>
              <w:left w:val="single" w:sz="4" w:space="0" w:color="auto"/>
              <w:bottom w:val="single" w:sz="4" w:space="0" w:color="auto"/>
              <w:right w:val="single" w:sz="4" w:space="0" w:color="auto"/>
            </w:tcBorders>
          </w:tcPr>
          <w:p w:rsidR="00E5502C" w:rsidRPr="00E5502C" w:rsidRDefault="00942FF4" w:rsidP="00E5502C">
            <w:pPr>
              <w:jc w:val="both"/>
              <w:rPr>
                <w:color w:val="000000"/>
              </w:rPr>
            </w:pPr>
            <w:r w:rsidRPr="009D08D9">
              <w:rPr>
                <w:color w:val="000000"/>
              </w:rPr>
              <w:t xml:space="preserve">       </w:t>
            </w:r>
            <w:r w:rsidR="00C510C2">
              <w:rPr>
                <w:color w:val="000000"/>
              </w:rPr>
              <w:t xml:space="preserve">      </w:t>
            </w:r>
          </w:p>
          <w:p w:rsidR="00E5502C" w:rsidRPr="00E5502C" w:rsidRDefault="00E5502C" w:rsidP="00E5502C">
            <w:pPr>
              <w:jc w:val="both"/>
              <w:rPr>
                <w:color w:val="000000"/>
              </w:rPr>
            </w:pPr>
            <w:r w:rsidRPr="00E5502C">
              <w:rPr>
                <w:color w:val="000000"/>
              </w:rPr>
              <w:t xml:space="preserve">           </w:t>
            </w:r>
            <w:proofErr w:type="gramStart"/>
            <w:r w:rsidRPr="00E5502C">
              <w:rPr>
                <w:color w:val="000000"/>
              </w:rPr>
              <w:t>İl Genel Meclis Üyelerimi</w:t>
            </w:r>
            <w:r>
              <w:rPr>
                <w:color w:val="000000"/>
              </w:rPr>
              <w:t>z tarafından verilen Önerge ile</w:t>
            </w:r>
            <w:r w:rsidRPr="00E5502C">
              <w:rPr>
                <w:color w:val="000000"/>
              </w:rPr>
              <w:t xml:space="preserve"> İlimizde ve ilçelerimizde faaliyete geçmiş durumda kaç tane Gençlik Merkezi bulunduğu ve bu Merkezlerd</w:t>
            </w:r>
            <w:r>
              <w:rPr>
                <w:color w:val="000000"/>
              </w:rPr>
              <w:t xml:space="preserve">e kaç kişinin istihdam edildiği, </w:t>
            </w:r>
            <w:r w:rsidRPr="00E5502C">
              <w:rPr>
                <w:color w:val="000000"/>
              </w:rPr>
              <w:t>Gençlik Merkezlerinden köylerde yaşayan gençlerimizin de faydalanma imkânı</w:t>
            </w:r>
            <w:r>
              <w:rPr>
                <w:color w:val="000000"/>
              </w:rPr>
              <w:t xml:space="preserve"> </w:t>
            </w:r>
            <w:r w:rsidRPr="00E5502C">
              <w:rPr>
                <w:color w:val="000000"/>
              </w:rPr>
              <w:t>olup-olmadığı</w:t>
            </w:r>
            <w:r>
              <w:rPr>
                <w:color w:val="000000"/>
              </w:rPr>
              <w:t>,</w:t>
            </w:r>
            <w:r w:rsidRPr="00E5502C">
              <w:rPr>
                <w:color w:val="000000"/>
              </w:rPr>
              <w:t xml:space="preserve"> Kırıkkale merkez ve ilçelerinde, Gençlik Merkezlerinde aldığı spor, sanat, kü</w:t>
            </w:r>
            <w:r>
              <w:rPr>
                <w:color w:val="000000"/>
              </w:rPr>
              <w:t>ltür ya da teknoloji eğitimiyle,</w:t>
            </w:r>
            <w:r w:rsidRPr="00E5502C">
              <w:rPr>
                <w:color w:val="000000"/>
              </w:rPr>
              <w:t xml:space="preserve"> bölgesel, ulusal ya da uluslararası düzeyde derecey</w:t>
            </w:r>
            <w:r>
              <w:rPr>
                <w:color w:val="000000"/>
              </w:rPr>
              <w:t>e giren gençlerin olup-olmadığı</w:t>
            </w:r>
            <w:r w:rsidRPr="00E5502C">
              <w:rPr>
                <w:color w:val="000000"/>
              </w:rPr>
              <w:t xml:space="preserve"> hususlarının araştırılarak Meclisimize bilgi verilmesi istenmiştir.</w:t>
            </w:r>
            <w:proofErr w:type="gramEnd"/>
          </w:p>
          <w:p w:rsidR="00E5502C" w:rsidRPr="00E5502C" w:rsidRDefault="00E5502C" w:rsidP="00E5502C">
            <w:pPr>
              <w:jc w:val="both"/>
              <w:rPr>
                <w:color w:val="000000"/>
              </w:rPr>
            </w:pPr>
            <w:r w:rsidRPr="00E5502C">
              <w:rPr>
                <w:color w:val="000000"/>
              </w:rPr>
              <w:t xml:space="preserve">           Komisyonumuz Önergede belirtilen konularla ilgili olarak </w:t>
            </w:r>
            <w:r>
              <w:rPr>
                <w:color w:val="000000"/>
              </w:rPr>
              <w:t xml:space="preserve">17-18-19-20-21 Temmuz 2023 </w:t>
            </w:r>
            <w:r w:rsidRPr="00E5502C">
              <w:rPr>
                <w:color w:val="000000"/>
              </w:rPr>
              <w:t>tarihlerinde çalışarak aşağıdaki raporu hazırlamıştır.</w:t>
            </w:r>
          </w:p>
          <w:p w:rsidR="00E5502C" w:rsidRPr="00E5502C" w:rsidRDefault="00E5502C" w:rsidP="00E5502C">
            <w:pPr>
              <w:jc w:val="both"/>
              <w:rPr>
                <w:color w:val="000000"/>
              </w:rPr>
            </w:pPr>
            <w:r w:rsidRPr="00E5502C">
              <w:rPr>
                <w:color w:val="000000"/>
              </w:rPr>
              <w:t xml:space="preserve">           Buna göre:</w:t>
            </w:r>
          </w:p>
          <w:p w:rsidR="00E5502C" w:rsidRPr="00E5502C" w:rsidRDefault="00E5502C" w:rsidP="00E5502C">
            <w:pPr>
              <w:jc w:val="both"/>
              <w:rPr>
                <w:color w:val="000000"/>
              </w:rPr>
            </w:pPr>
            <w:r>
              <w:rPr>
                <w:color w:val="000000"/>
              </w:rPr>
              <w:t xml:space="preserve">          </w:t>
            </w:r>
            <w:proofErr w:type="gramStart"/>
            <w:r w:rsidRPr="00E5502C">
              <w:rPr>
                <w:color w:val="000000"/>
              </w:rPr>
              <w:t>Gençlik Merkezlerinin kurulmasında ana hedeflerin; gençlere yönelik istismarın ve şiddetin engellenmesi ile gençler arasında her türlü ayrımcılığın giderilmesi amacıyla gerekli tedbirleri almak ve bu hususlarda öneriler geliştirmek, yurt içi veya yurt dışında gençlikle ilgili toplantı, kurs, seminer ve benzeri faaliyetler düzenlemek, düzenlenen faaliyetlere katılmak ve bu faaliyetleri desteklemek, sosyal hayatın her alanına gençliğin etkin katılımını sağlayıcı öneriler geliştirmek, gençleri kötü alışkanlıklardan koruyacak çalışmalar yapmak ve bu konuda faaliyetler yürütmek, ulusal ve yerel düzeyde gençlik etkinlikleri düzenlemek, gençlik haftası etkinliklerini düzenlemenin yanında Gençlik ve Spor Bakanlığı tarafından verilen diğer görevleri yerine getirmek olduğu anlaşılmıştır.</w:t>
            </w:r>
            <w:proofErr w:type="gramEnd"/>
          </w:p>
          <w:p w:rsidR="00E5502C" w:rsidRPr="00E5502C" w:rsidRDefault="00E5502C" w:rsidP="00E5502C">
            <w:pPr>
              <w:jc w:val="both"/>
              <w:rPr>
                <w:color w:val="000000"/>
              </w:rPr>
            </w:pPr>
            <w:r w:rsidRPr="00E5502C">
              <w:rPr>
                <w:color w:val="000000"/>
              </w:rPr>
              <w:t>İlimizdeki mevcut Gençlik Merkezlerinde; 4 bayan 8 erkek olmak üzere toplam 12 Gençlik liderinin görev yaptığı,</w:t>
            </w:r>
          </w:p>
          <w:p w:rsidR="00E5502C" w:rsidRPr="00E5502C" w:rsidRDefault="00E5502C" w:rsidP="00E5502C">
            <w:pPr>
              <w:jc w:val="both"/>
              <w:rPr>
                <w:color w:val="000000"/>
              </w:rPr>
            </w:pPr>
            <w:r w:rsidRPr="00E5502C">
              <w:rPr>
                <w:color w:val="000000"/>
              </w:rPr>
              <w:t xml:space="preserve">Kırıkkale Gençlik Merkezi, Yahşihan, Keskin, </w:t>
            </w:r>
            <w:r w:rsidRPr="00E5502C">
              <w:rPr>
                <w:color w:val="000000"/>
              </w:rPr>
              <w:t xml:space="preserve">Delice, Balışeyh, Karakeçili, </w:t>
            </w:r>
            <w:proofErr w:type="spellStart"/>
            <w:r w:rsidRPr="00E5502C">
              <w:rPr>
                <w:color w:val="000000"/>
              </w:rPr>
              <w:t>Bahşılı</w:t>
            </w:r>
            <w:proofErr w:type="spellEnd"/>
            <w:r w:rsidRPr="00E5502C">
              <w:rPr>
                <w:color w:val="000000"/>
              </w:rPr>
              <w:t xml:space="preserve"> Gençlik Merkezleri olmak üzere 7 Adet Gençlik Merkezinin yanında, Kırıkkale Üniversitesi Kampüsünde, Hacılar ve Çerikli’de 3 adet Genç Ofisi </w:t>
            </w:r>
            <w:r w:rsidRPr="00E5502C">
              <w:rPr>
                <w:color w:val="000000"/>
              </w:rPr>
              <w:t>olarak faaliyetlerine</w:t>
            </w:r>
            <w:r w:rsidRPr="00E5502C">
              <w:rPr>
                <w:color w:val="000000"/>
              </w:rPr>
              <w:t xml:space="preserve"> devam etmekte oldukları,</w:t>
            </w:r>
          </w:p>
          <w:p w:rsidR="00E5502C" w:rsidRPr="00E5502C" w:rsidRDefault="00E5502C" w:rsidP="00E5502C">
            <w:pPr>
              <w:jc w:val="both"/>
              <w:rPr>
                <w:color w:val="000000"/>
              </w:rPr>
            </w:pPr>
            <w:r w:rsidRPr="00E5502C">
              <w:rPr>
                <w:color w:val="000000"/>
              </w:rPr>
              <w:t xml:space="preserve"> Kırıkkale Gençlik Merkezinin Üye Sayısının: 14.765 kişi</w:t>
            </w:r>
          </w:p>
          <w:p w:rsidR="00E5502C" w:rsidRPr="00E5502C" w:rsidRDefault="00E5502C" w:rsidP="00E5502C">
            <w:pPr>
              <w:jc w:val="both"/>
              <w:rPr>
                <w:color w:val="000000"/>
              </w:rPr>
            </w:pPr>
            <w:r w:rsidRPr="00E5502C">
              <w:rPr>
                <w:color w:val="000000"/>
              </w:rPr>
              <w:t xml:space="preserve"> Yahşihan Gençlik Merkezi: 10.623 kişi</w:t>
            </w:r>
          </w:p>
          <w:p w:rsidR="00E5502C" w:rsidRPr="00E5502C" w:rsidRDefault="00E5502C" w:rsidP="00E5502C">
            <w:pPr>
              <w:jc w:val="both"/>
              <w:rPr>
                <w:color w:val="000000"/>
              </w:rPr>
            </w:pPr>
            <w:r w:rsidRPr="00E5502C">
              <w:rPr>
                <w:color w:val="000000"/>
              </w:rPr>
              <w:t xml:space="preserve"> Keskin Gençlik Merkezi: 2.159 kişi</w:t>
            </w:r>
          </w:p>
          <w:p w:rsidR="00E5502C" w:rsidRPr="00E5502C" w:rsidRDefault="00E5502C" w:rsidP="00E5502C">
            <w:pPr>
              <w:jc w:val="both"/>
              <w:rPr>
                <w:color w:val="000000"/>
              </w:rPr>
            </w:pPr>
            <w:r w:rsidRPr="00E5502C">
              <w:rPr>
                <w:color w:val="000000"/>
              </w:rPr>
              <w:t xml:space="preserve"> Delice Gençlik Merkezi: 64 kişi </w:t>
            </w:r>
          </w:p>
          <w:p w:rsidR="00E5502C" w:rsidRPr="00E5502C" w:rsidRDefault="00E5502C" w:rsidP="00E5502C">
            <w:pPr>
              <w:jc w:val="both"/>
              <w:rPr>
                <w:color w:val="000000"/>
              </w:rPr>
            </w:pPr>
            <w:r w:rsidRPr="00E5502C">
              <w:rPr>
                <w:color w:val="000000"/>
              </w:rPr>
              <w:t xml:space="preserve"> Balışeyh Gençlik Merkezi: 31 kişi</w:t>
            </w:r>
          </w:p>
          <w:p w:rsidR="00E5502C" w:rsidRPr="00E5502C" w:rsidRDefault="00E5502C" w:rsidP="00E5502C">
            <w:pPr>
              <w:jc w:val="both"/>
              <w:rPr>
                <w:color w:val="000000"/>
              </w:rPr>
            </w:pPr>
            <w:r w:rsidRPr="00E5502C">
              <w:rPr>
                <w:color w:val="000000"/>
              </w:rPr>
              <w:t xml:space="preserve"> Karakeçili Gençlik Merkezi: 195 kişi</w:t>
            </w:r>
          </w:p>
          <w:p w:rsidR="00E5502C" w:rsidRPr="00E5502C" w:rsidRDefault="00E5502C" w:rsidP="00E5502C">
            <w:pPr>
              <w:jc w:val="both"/>
              <w:rPr>
                <w:color w:val="000000"/>
              </w:rPr>
            </w:pPr>
            <w:r w:rsidRPr="00E5502C">
              <w:rPr>
                <w:color w:val="000000"/>
              </w:rPr>
              <w:t xml:space="preserve"> </w:t>
            </w:r>
            <w:proofErr w:type="spellStart"/>
            <w:r w:rsidRPr="00E5502C">
              <w:rPr>
                <w:color w:val="000000"/>
              </w:rPr>
              <w:t>Bahşılı</w:t>
            </w:r>
            <w:proofErr w:type="spellEnd"/>
            <w:r w:rsidRPr="00E5502C">
              <w:rPr>
                <w:color w:val="000000"/>
              </w:rPr>
              <w:t xml:space="preserve"> Gençlik Merkezinin ise halen: 223 üyeye sahip olduğu,</w:t>
            </w:r>
          </w:p>
          <w:p w:rsidR="00E5502C" w:rsidRPr="00E5502C" w:rsidRDefault="00E5502C" w:rsidP="00E5502C">
            <w:pPr>
              <w:jc w:val="both"/>
              <w:rPr>
                <w:color w:val="000000"/>
              </w:rPr>
            </w:pPr>
            <w:r w:rsidRPr="00E5502C">
              <w:rPr>
                <w:color w:val="000000"/>
              </w:rPr>
              <w:t xml:space="preserve">Gençlik Merkezlerinde: Bağlama, Bilgisayar, Almanca, Resim, Akıl ve </w:t>
            </w:r>
            <w:proofErr w:type="gramStart"/>
            <w:r w:rsidRPr="00E5502C">
              <w:rPr>
                <w:color w:val="000000"/>
              </w:rPr>
              <w:t>Zeka</w:t>
            </w:r>
            <w:proofErr w:type="gramEnd"/>
          </w:p>
          <w:p w:rsidR="00E5502C" w:rsidRPr="00E5502C" w:rsidRDefault="00E5502C" w:rsidP="00E5502C">
            <w:pPr>
              <w:jc w:val="both"/>
              <w:rPr>
                <w:color w:val="000000"/>
              </w:rPr>
            </w:pPr>
            <w:r w:rsidRPr="00E5502C">
              <w:rPr>
                <w:color w:val="000000"/>
              </w:rPr>
              <w:t>Oyunları, Tiyatro, Gitar, Ney, Değerler, Ahşap Boyama, İngilizce, KPSS, Fotoğrafçılık,</w:t>
            </w:r>
          </w:p>
          <w:p w:rsidR="00E5502C" w:rsidRPr="00E5502C" w:rsidRDefault="00E5502C" w:rsidP="00E5502C">
            <w:pPr>
              <w:jc w:val="both"/>
              <w:rPr>
                <w:color w:val="000000"/>
              </w:rPr>
            </w:pPr>
            <w:r w:rsidRPr="00E5502C">
              <w:rPr>
                <w:color w:val="000000"/>
              </w:rPr>
              <w:t xml:space="preserve">Coğrafya, Tarih ve </w:t>
            </w:r>
            <w:proofErr w:type="spellStart"/>
            <w:r w:rsidRPr="00E5502C">
              <w:rPr>
                <w:color w:val="000000"/>
              </w:rPr>
              <w:t>Deneyap</w:t>
            </w:r>
            <w:proofErr w:type="spellEnd"/>
            <w:r w:rsidRPr="00E5502C">
              <w:rPr>
                <w:color w:val="000000"/>
              </w:rPr>
              <w:t xml:space="preserve"> alanlarında kursların devam ettiği,</w:t>
            </w:r>
          </w:p>
          <w:p w:rsidR="00E5502C" w:rsidRPr="00E5502C" w:rsidRDefault="00E5502C" w:rsidP="00E5502C">
            <w:pPr>
              <w:jc w:val="both"/>
              <w:rPr>
                <w:color w:val="000000"/>
              </w:rPr>
            </w:pPr>
            <w:r w:rsidRPr="00E5502C">
              <w:rPr>
                <w:color w:val="000000"/>
              </w:rPr>
              <w:t>Yine bu minvalde;</w:t>
            </w:r>
          </w:p>
          <w:p w:rsidR="00E5502C" w:rsidRPr="00E5502C" w:rsidRDefault="00E5502C" w:rsidP="00E5502C">
            <w:pPr>
              <w:jc w:val="both"/>
              <w:rPr>
                <w:color w:val="000000"/>
              </w:rPr>
            </w:pPr>
            <w:r w:rsidRPr="00E5502C">
              <w:rPr>
                <w:color w:val="000000"/>
              </w:rPr>
              <w:t>Cumhurbaşkanlığımızın ilk 100 günlük İcraat Programı çerçevesinde, 81 İlde 100</w:t>
            </w:r>
          </w:p>
          <w:p w:rsidR="00E5502C" w:rsidRPr="00E5502C" w:rsidRDefault="00E5502C" w:rsidP="00E5502C">
            <w:pPr>
              <w:jc w:val="both"/>
              <w:rPr>
                <w:color w:val="000000"/>
              </w:rPr>
            </w:pPr>
            <w:r>
              <w:rPr>
                <w:color w:val="000000"/>
              </w:rPr>
              <w:t xml:space="preserve">          </w:t>
            </w:r>
            <w:proofErr w:type="spellStart"/>
            <w:r w:rsidRPr="00E5502C">
              <w:rPr>
                <w:color w:val="000000"/>
              </w:rPr>
              <w:t>Deneyap</w:t>
            </w:r>
            <w:proofErr w:type="spellEnd"/>
            <w:r w:rsidRPr="00E5502C">
              <w:rPr>
                <w:color w:val="000000"/>
              </w:rPr>
              <w:t xml:space="preserve"> Teknoloji Atölyesi kurulmasına yönelik olarak, Sanayi ve Teknoloji Bakanlığı, Gençlik ve Spor Bakanlığı, TÜBİTAK ve Türkiye Teknoloji Takımı Vakfı arasında önemli bir iş birliğinin tesis edildiği belirlenmiştir.</w:t>
            </w:r>
          </w:p>
          <w:p w:rsidR="00E5502C" w:rsidRPr="00E5502C" w:rsidRDefault="00E5502C" w:rsidP="00E5502C">
            <w:pPr>
              <w:jc w:val="both"/>
              <w:rPr>
                <w:color w:val="000000"/>
              </w:rPr>
            </w:pPr>
            <w:r w:rsidRPr="00E5502C">
              <w:rPr>
                <w:color w:val="000000"/>
              </w:rPr>
              <w:t xml:space="preserve">         Türkiye’de gençlerin, özellikle teknoloji alanında gelişimlerine katkı sağlayan bu dört önemli kurumun katkıları ile </w:t>
            </w:r>
            <w:proofErr w:type="spellStart"/>
            <w:r w:rsidRPr="00E5502C">
              <w:rPr>
                <w:color w:val="000000"/>
              </w:rPr>
              <w:t>Deneyap</w:t>
            </w:r>
            <w:proofErr w:type="spellEnd"/>
            <w:r w:rsidRPr="00E5502C">
              <w:rPr>
                <w:color w:val="000000"/>
              </w:rPr>
              <w:t xml:space="preserve"> Türkiye hedefi hayata geçirilmiştir.</w:t>
            </w:r>
          </w:p>
          <w:p w:rsidR="00E5502C" w:rsidRPr="00E5502C" w:rsidRDefault="00E5502C" w:rsidP="00E5502C">
            <w:pPr>
              <w:jc w:val="both"/>
              <w:rPr>
                <w:color w:val="000000"/>
              </w:rPr>
            </w:pPr>
            <w:proofErr w:type="spellStart"/>
            <w:r w:rsidRPr="00E5502C">
              <w:rPr>
                <w:color w:val="000000"/>
              </w:rPr>
              <w:t>Deneyap</w:t>
            </w:r>
            <w:proofErr w:type="spellEnd"/>
            <w:r w:rsidRPr="00E5502C">
              <w:rPr>
                <w:color w:val="000000"/>
              </w:rPr>
              <w:t xml:space="preserve"> Teknoloji Atölyelerinin eğitim modelinde: iki yaş grubundaki öğrencilerin</w:t>
            </w:r>
          </w:p>
          <w:p w:rsidR="00E5502C" w:rsidRDefault="00E5502C" w:rsidP="00E5502C">
            <w:pPr>
              <w:jc w:val="both"/>
              <w:rPr>
                <w:color w:val="000000"/>
              </w:rPr>
            </w:pPr>
            <w:proofErr w:type="gramStart"/>
            <w:r w:rsidRPr="00E5502C">
              <w:rPr>
                <w:color w:val="000000"/>
              </w:rPr>
              <w:t>girişimcilik</w:t>
            </w:r>
            <w:proofErr w:type="gramEnd"/>
            <w:r w:rsidRPr="00E5502C">
              <w:rPr>
                <w:color w:val="000000"/>
              </w:rPr>
              <w:t xml:space="preserve">, yaratıcı düşünme, eleştirel düşünme, karmaşık problemleri çözme, etkili iletişim ve takım çalışması gibi becerileri kazanmalarına yönelik tasarlandığı, </w:t>
            </w:r>
            <w:proofErr w:type="spellStart"/>
            <w:r w:rsidRPr="00E5502C">
              <w:rPr>
                <w:color w:val="000000"/>
              </w:rPr>
              <w:t>Deneyaplar</w:t>
            </w:r>
            <w:proofErr w:type="spellEnd"/>
            <w:r w:rsidRPr="00E5502C">
              <w:rPr>
                <w:color w:val="000000"/>
              </w:rPr>
              <w:t xml:space="preserve"> da, ortaokul ve liseye başlangıç çağındaki gençlerimizin Tasarım ve Üretim, Robotik ve Kodlama, Elektronik Programlama</w:t>
            </w:r>
          </w:p>
          <w:p w:rsidR="00E5502C" w:rsidRDefault="00E5502C" w:rsidP="00E5502C">
            <w:pPr>
              <w:jc w:val="both"/>
              <w:rPr>
                <w:color w:val="000000"/>
              </w:rPr>
            </w:pPr>
          </w:p>
          <w:p w:rsidR="00E5502C" w:rsidRDefault="00E5502C" w:rsidP="00E5502C">
            <w:pPr>
              <w:jc w:val="both"/>
              <w:rPr>
                <w:color w:val="000000"/>
              </w:rPr>
            </w:pPr>
          </w:p>
          <w:p w:rsidR="00E5502C" w:rsidRDefault="00E5502C" w:rsidP="00E5502C">
            <w:pPr>
              <w:jc w:val="both"/>
              <w:rPr>
                <w:color w:val="000000"/>
              </w:rPr>
            </w:pPr>
          </w:p>
          <w:p w:rsidR="00E5502C" w:rsidRDefault="00E5502C" w:rsidP="00E5502C">
            <w:pPr>
              <w:jc w:val="both"/>
              <w:rPr>
                <w:color w:val="000000"/>
              </w:rPr>
            </w:pPr>
          </w:p>
          <w:p w:rsidR="00E5502C" w:rsidRDefault="00E5502C" w:rsidP="00E5502C">
            <w:pPr>
              <w:jc w:val="both"/>
              <w:rPr>
                <w:color w:val="000000"/>
              </w:rPr>
            </w:pPr>
          </w:p>
          <w:p w:rsidR="00E5502C" w:rsidRPr="00E5502C" w:rsidRDefault="00E5502C" w:rsidP="00E5502C">
            <w:pPr>
              <w:jc w:val="both"/>
              <w:rPr>
                <w:color w:val="000000"/>
              </w:rPr>
            </w:pPr>
            <w:proofErr w:type="gramStart"/>
            <w:r w:rsidRPr="00E5502C">
              <w:rPr>
                <w:color w:val="000000"/>
              </w:rPr>
              <w:t>ve</w:t>
            </w:r>
            <w:proofErr w:type="gramEnd"/>
            <w:r w:rsidRPr="00E5502C">
              <w:rPr>
                <w:color w:val="000000"/>
              </w:rPr>
              <w:t xml:space="preserve"> Nesnelerin İnterneti, </w:t>
            </w:r>
            <w:proofErr w:type="spellStart"/>
            <w:r w:rsidRPr="00E5502C">
              <w:rPr>
                <w:color w:val="000000"/>
              </w:rPr>
              <w:t>Nanoteknoloji</w:t>
            </w:r>
            <w:proofErr w:type="spellEnd"/>
            <w:r w:rsidRPr="00E5502C">
              <w:rPr>
                <w:color w:val="000000"/>
              </w:rPr>
              <w:t xml:space="preserve"> ve Malzeme Bilimi, Havacılık ve Uzay Teknolojileri gibi toplam 11 başlıkta 36 ay süreyle ücretsiz eğitimler almak olduğu ve</w:t>
            </w:r>
          </w:p>
          <w:p w:rsidR="00E5502C" w:rsidRPr="00E5502C" w:rsidRDefault="00E5502C" w:rsidP="00E5502C">
            <w:pPr>
              <w:jc w:val="both"/>
              <w:rPr>
                <w:color w:val="000000"/>
              </w:rPr>
            </w:pPr>
            <w:r w:rsidRPr="00E5502C">
              <w:rPr>
                <w:color w:val="000000"/>
              </w:rPr>
              <w:t>3 yıllık bu eğitim sürecine katılanların hem temel teknoloji yetkinlikleri hem özel ilgi alanlarında derinleşme hem de proje üretme kabiliyeti elde ettikleri tespit edilmiştir.</w:t>
            </w:r>
          </w:p>
          <w:p w:rsidR="00E5502C" w:rsidRPr="00E5502C" w:rsidRDefault="00E5502C" w:rsidP="00E5502C">
            <w:pPr>
              <w:jc w:val="both"/>
              <w:rPr>
                <w:color w:val="000000"/>
              </w:rPr>
            </w:pPr>
          </w:p>
          <w:p w:rsidR="00E5502C" w:rsidRPr="00E5502C" w:rsidRDefault="00E5502C" w:rsidP="00E5502C">
            <w:pPr>
              <w:jc w:val="both"/>
              <w:rPr>
                <w:color w:val="000000"/>
              </w:rPr>
            </w:pPr>
            <w:r>
              <w:rPr>
                <w:color w:val="000000"/>
              </w:rPr>
              <w:t xml:space="preserve">        </w:t>
            </w:r>
            <w:r w:rsidRPr="00E5502C">
              <w:rPr>
                <w:color w:val="000000"/>
              </w:rPr>
              <w:t xml:space="preserve">Kırıkkale </w:t>
            </w:r>
            <w:proofErr w:type="spellStart"/>
            <w:r w:rsidRPr="00E5502C">
              <w:rPr>
                <w:color w:val="000000"/>
              </w:rPr>
              <w:t>Deneyap</w:t>
            </w:r>
            <w:proofErr w:type="spellEnd"/>
            <w:r w:rsidRPr="00E5502C">
              <w:rPr>
                <w:color w:val="000000"/>
              </w:rPr>
              <w:t xml:space="preserve"> Atölyesinin: Türkiye'nin 3.faz çalışması kapsamında açıldığı, Öğrenci seçiminin 2 aşamalı yapıldığı, ilk aşamada </w:t>
            </w:r>
            <w:proofErr w:type="gramStart"/>
            <w:r w:rsidRPr="00E5502C">
              <w:rPr>
                <w:color w:val="000000"/>
              </w:rPr>
              <w:t>online</w:t>
            </w:r>
            <w:proofErr w:type="gramEnd"/>
            <w:r w:rsidRPr="00E5502C">
              <w:rPr>
                <w:color w:val="000000"/>
              </w:rPr>
              <w:t xml:space="preserve"> olarak yapılan yazılı sınava 2100 öğrencinin katıldığı, ikinci aşamada ise uygulama sınavının yapıldığı ve 280 öğrenci sınava girmeye hak kazandığı, sınavlar sonucunda 60 ortaokul 40 lise öğrencisi DENEYAP atölyelerimizde eğitim almaya başladığı belirlenmiştir.</w:t>
            </w:r>
          </w:p>
          <w:p w:rsidR="00E5502C" w:rsidRPr="00E5502C" w:rsidRDefault="00E5502C" w:rsidP="00E5502C">
            <w:pPr>
              <w:jc w:val="both"/>
              <w:rPr>
                <w:color w:val="000000"/>
              </w:rPr>
            </w:pPr>
            <w:r>
              <w:rPr>
                <w:color w:val="000000"/>
              </w:rPr>
              <w:t xml:space="preserve">       </w:t>
            </w:r>
            <w:proofErr w:type="spellStart"/>
            <w:proofErr w:type="gramStart"/>
            <w:r w:rsidRPr="00E5502C">
              <w:rPr>
                <w:color w:val="000000"/>
              </w:rPr>
              <w:t>Deneyap</w:t>
            </w:r>
            <w:proofErr w:type="spellEnd"/>
            <w:r w:rsidRPr="00E5502C">
              <w:rPr>
                <w:color w:val="000000"/>
              </w:rPr>
              <w:t xml:space="preserve"> atölyelerinin 25 Eylül 2021 tarihinde açıldığı, ilk olarak Tasarım ve</w:t>
            </w:r>
            <w:r>
              <w:rPr>
                <w:color w:val="000000"/>
              </w:rPr>
              <w:t xml:space="preserve"> </w:t>
            </w:r>
            <w:r w:rsidRPr="00E5502C">
              <w:rPr>
                <w:color w:val="000000"/>
              </w:rPr>
              <w:t xml:space="preserve">Üretim dersinin 3 Nisan 2022 tarihinde başlayıp 6 Haziran 2022 tarihinde sona erdiği, Robotik Kodlama eğitimlerinin 3 Eylül 2022 tarihinde başlayıp 17 Aralık 2022’de sona erdiği, Nesnelerin İnternet dersinin ise 23 Aralık 2022 tarihinde başlayıp 26 Mart tarihinde sona erdiği ve Yazılım Teknolojileri ve İleri Robotik dersinin ise 1 Nisan 2023 tarihinde başlayıp 18 Haziran 2023 tarihinde sona erdiği tespit edilmiş </w:t>
            </w:r>
            <w:proofErr w:type="gramEnd"/>
          </w:p>
          <w:p w:rsidR="00C510C2" w:rsidRDefault="00E5502C" w:rsidP="00E5502C">
            <w:pPr>
              <w:jc w:val="both"/>
            </w:pPr>
            <w:r w:rsidRPr="00E5502C">
              <w:rPr>
                <w:color w:val="000000"/>
              </w:rPr>
              <w:t xml:space="preserve">Köylerde yaşayan gençlerimiz için ise servis </w:t>
            </w:r>
            <w:proofErr w:type="gramStart"/>
            <w:r w:rsidRPr="00E5502C">
              <w:rPr>
                <w:color w:val="000000"/>
              </w:rPr>
              <w:t>imkanının</w:t>
            </w:r>
            <w:proofErr w:type="gramEnd"/>
            <w:r w:rsidRPr="00E5502C">
              <w:rPr>
                <w:color w:val="000000"/>
              </w:rPr>
              <w:t xml:space="preserve"> bulunmaması sebebiyle bu gençlerimizin ve çocukların Gençlik Merkezlerinden faydalanamadığı tespit edilmiştir.</w:t>
            </w:r>
          </w:p>
          <w:p w:rsidR="002D31EC" w:rsidRDefault="00C510C2" w:rsidP="00C510C2">
            <w:pPr>
              <w:jc w:val="both"/>
              <w:rPr>
                <w:color w:val="202124"/>
                <w:shd w:val="clear" w:color="auto" w:fill="FFFFFF"/>
              </w:rPr>
            </w:pPr>
            <w:r>
              <w:t xml:space="preserve">           </w:t>
            </w:r>
            <w:r w:rsidR="002D31EC" w:rsidRPr="009D08D9">
              <w:rPr>
                <w:color w:val="202124"/>
                <w:shd w:val="clear" w:color="auto" w:fill="FFFFFF"/>
              </w:rPr>
              <w:t xml:space="preserve">5302 Sayılı yasanın 18.Maddesi kapsamında yapılan bilgi ve denetim amaçlı çalışma İl Genel Meclisinin bilgilerine arz olunur. </w:t>
            </w:r>
          </w:p>
          <w:p w:rsidR="00C510C2" w:rsidRDefault="00C510C2" w:rsidP="00C510C2">
            <w:pPr>
              <w:jc w:val="both"/>
              <w:rPr>
                <w:color w:val="202124"/>
                <w:shd w:val="clear" w:color="auto" w:fill="FFFFFF"/>
              </w:rPr>
            </w:pPr>
          </w:p>
          <w:p w:rsidR="00C510C2" w:rsidRPr="009D08D9" w:rsidRDefault="00C510C2" w:rsidP="00C510C2">
            <w:pPr>
              <w:jc w:val="both"/>
              <w:rPr>
                <w:rFonts w:eastAsia="Calibri"/>
                <w:lang w:eastAsia="en-US"/>
              </w:rPr>
            </w:pPr>
          </w:p>
          <w:p w:rsidR="007F57AB" w:rsidRDefault="007F57AB" w:rsidP="00167083">
            <w:pPr>
              <w:jc w:val="both"/>
              <w:rPr>
                <w:color w:val="202124"/>
                <w:shd w:val="clear" w:color="auto" w:fill="FFFFFF"/>
              </w:rPr>
            </w:pPr>
          </w:p>
          <w:p w:rsidR="007F57AB" w:rsidRPr="009D08D9" w:rsidRDefault="004A1AC1" w:rsidP="007F57AB">
            <w:proofErr w:type="spellStart"/>
            <w:r>
              <w:t>M.Kürşat</w:t>
            </w:r>
            <w:proofErr w:type="spellEnd"/>
            <w:r>
              <w:t xml:space="preserve"> AVAN</w:t>
            </w:r>
            <w:r w:rsidR="00C5660E" w:rsidRPr="009D08D9">
              <w:t xml:space="preserve">           </w:t>
            </w:r>
            <w:r w:rsidR="00974B22" w:rsidRPr="009D08D9">
              <w:t xml:space="preserve">         </w:t>
            </w:r>
            <w:r w:rsidR="00C5660E" w:rsidRPr="009D08D9">
              <w:t xml:space="preserve"> </w:t>
            </w:r>
            <w:r w:rsidR="00974B22" w:rsidRPr="009D08D9">
              <w:t xml:space="preserve">    </w:t>
            </w:r>
            <w:r>
              <w:t xml:space="preserve">       </w:t>
            </w:r>
            <w:proofErr w:type="gramStart"/>
            <w:r>
              <w:t>Adem</w:t>
            </w:r>
            <w:proofErr w:type="gramEnd"/>
            <w:r>
              <w:t xml:space="preserve"> GÖKDERE</w:t>
            </w:r>
            <w:r w:rsidR="002D31EC" w:rsidRPr="009D08D9">
              <w:t xml:space="preserve">               </w:t>
            </w:r>
            <w:r w:rsidR="007F57AB" w:rsidRPr="009D08D9">
              <w:t xml:space="preserve">            </w:t>
            </w:r>
            <w:r w:rsidR="00C5660E" w:rsidRPr="009D08D9">
              <w:t xml:space="preserve">    </w:t>
            </w:r>
            <w:r>
              <w:t>Şükrü EVCİ</w:t>
            </w:r>
          </w:p>
          <w:p w:rsidR="007F57AB" w:rsidRPr="009D08D9" w:rsidRDefault="002D31EC" w:rsidP="007F57AB">
            <w:pPr>
              <w:rPr>
                <w:b/>
              </w:rPr>
            </w:pPr>
            <w:r w:rsidRPr="009D08D9">
              <w:rPr>
                <w:color w:val="000000"/>
              </w:rPr>
              <w:t xml:space="preserve"> Komisyon Başkanı              </w:t>
            </w:r>
            <w:r w:rsidR="007F57AB" w:rsidRPr="009D08D9">
              <w:rPr>
                <w:color w:val="000000"/>
              </w:rPr>
              <w:t xml:space="preserve"> </w:t>
            </w:r>
            <w:r w:rsidR="00974B22" w:rsidRPr="009D08D9">
              <w:rPr>
                <w:color w:val="000000"/>
              </w:rPr>
              <w:t xml:space="preserve">             </w:t>
            </w:r>
            <w:r w:rsidRPr="009D08D9">
              <w:rPr>
                <w:color w:val="000000"/>
              </w:rPr>
              <w:t xml:space="preserve">Başkan Vekili                               </w:t>
            </w:r>
            <w:r w:rsidR="007F57AB" w:rsidRPr="009D08D9">
              <w:rPr>
                <w:color w:val="000000"/>
              </w:rPr>
              <w:t xml:space="preserve">        </w:t>
            </w:r>
            <w:r w:rsidRPr="009D08D9">
              <w:rPr>
                <w:color w:val="000000"/>
              </w:rPr>
              <w:t>Sözcü</w:t>
            </w:r>
            <w:r w:rsidRPr="009D08D9">
              <w:rPr>
                <w:b/>
              </w:rPr>
              <w:t xml:space="preserve"> </w:t>
            </w:r>
          </w:p>
          <w:p w:rsidR="00F04345" w:rsidRDefault="002D31EC" w:rsidP="007F57AB">
            <w:pPr>
              <w:rPr>
                <w:b/>
              </w:rPr>
            </w:pPr>
            <w:r w:rsidRPr="009D08D9">
              <w:rPr>
                <w:b/>
              </w:rPr>
              <w:t xml:space="preserve">   </w:t>
            </w:r>
          </w:p>
          <w:p w:rsidR="009D08D9" w:rsidRDefault="009D08D9" w:rsidP="007F57AB">
            <w:pPr>
              <w:rPr>
                <w:b/>
              </w:rPr>
            </w:pPr>
          </w:p>
          <w:p w:rsidR="00C510C2" w:rsidRDefault="00C510C2" w:rsidP="007F57AB">
            <w:pPr>
              <w:rPr>
                <w:b/>
              </w:rPr>
            </w:pPr>
          </w:p>
          <w:p w:rsidR="004842B3" w:rsidRDefault="004842B3" w:rsidP="007F57AB">
            <w:pPr>
              <w:rPr>
                <w:b/>
              </w:rPr>
            </w:pPr>
          </w:p>
          <w:p w:rsidR="004842B3" w:rsidRDefault="004842B3" w:rsidP="007F57AB">
            <w:pPr>
              <w:rPr>
                <w:b/>
              </w:rPr>
            </w:pPr>
          </w:p>
          <w:p w:rsidR="004842B3" w:rsidRDefault="004842B3" w:rsidP="007F57AB">
            <w:pPr>
              <w:rPr>
                <w:b/>
              </w:rPr>
            </w:pPr>
            <w:bookmarkStart w:id="0" w:name="_GoBack"/>
            <w:bookmarkEnd w:id="0"/>
          </w:p>
          <w:p w:rsidR="00C510C2" w:rsidRDefault="00C510C2" w:rsidP="007F57AB">
            <w:pPr>
              <w:rPr>
                <w:b/>
              </w:rPr>
            </w:pPr>
          </w:p>
          <w:p w:rsidR="009D08D9" w:rsidRPr="009D08D9" w:rsidRDefault="009D08D9" w:rsidP="007F57AB">
            <w:pPr>
              <w:rPr>
                <w:b/>
              </w:rPr>
            </w:pPr>
          </w:p>
          <w:p w:rsidR="002D31EC" w:rsidRPr="009D08D9" w:rsidRDefault="002D31EC" w:rsidP="00A64BBE">
            <w:pPr>
              <w:jc w:val="both"/>
            </w:pPr>
            <w:r w:rsidRPr="009D08D9">
              <w:t xml:space="preserve">  </w:t>
            </w:r>
            <w:r w:rsidR="004A1AC1">
              <w:t>Yunus PEHLİVANLI</w:t>
            </w:r>
            <w:r w:rsidRPr="009D08D9">
              <w:t xml:space="preserve">        </w:t>
            </w:r>
            <w:r w:rsidR="00974B22" w:rsidRPr="009D08D9">
              <w:t xml:space="preserve">               </w:t>
            </w:r>
            <w:r w:rsidR="00F04345" w:rsidRPr="009D08D9">
              <w:t xml:space="preserve">                                                  </w:t>
            </w:r>
            <w:r w:rsidR="004A1AC1">
              <w:t>Selahattin GÜVEN</w:t>
            </w:r>
          </w:p>
          <w:p w:rsidR="004A1AC1" w:rsidRPr="009D08D9" w:rsidRDefault="002D31EC" w:rsidP="004A1AC1">
            <w:pPr>
              <w:contextualSpacing/>
              <w:jc w:val="both"/>
            </w:pPr>
            <w:r w:rsidRPr="009D08D9">
              <w:t xml:space="preserve">  Üye                                  </w:t>
            </w:r>
            <w:r w:rsidR="00974B22" w:rsidRPr="009D08D9">
              <w:t xml:space="preserve">                   </w:t>
            </w:r>
            <w:r w:rsidR="00F04345" w:rsidRPr="009D08D9">
              <w:t xml:space="preserve">                                                  </w:t>
            </w:r>
            <w:proofErr w:type="spellStart"/>
            <w:r w:rsidRPr="009D08D9">
              <w:t>Üye</w:t>
            </w:r>
            <w:proofErr w:type="spellEnd"/>
            <w:r w:rsidRPr="009D08D9">
              <w:t xml:space="preserve"> </w:t>
            </w:r>
          </w:p>
        </w:tc>
      </w:tr>
    </w:tbl>
    <w:p w:rsidR="003F6A30" w:rsidRPr="009D08D9" w:rsidRDefault="003F6A30"/>
    <w:sectPr w:rsidR="003F6A30" w:rsidRPr="009D08D9" w:rsidSect="003713E5">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1A"/>
    <w:rsid w:val="00123E20"/>
    <w:rsid w:val="00167083"/>
    <w:rsid w:val="00182D8F"/>
    <w:rsid w:val="001D1DBE"/>
    <w:rsid w:val="00280329"/>
    <w:rsid w:val="002C0ECB"/>
    <w:rsid w:val="002D31EC"/>
    <w:rsid w:val="003713E5"/>
    <w:rsid w:val="003F6A30"/>
    <w:rsid w:val="00416C19"/>
    <w:rsid w:val="004416CC"/>
    <w:rsid w:val="004842B3"/>
    <w:rsid w:val="004A1AC1"/>
    <w:rsid w:val="00680795"/>
    <w:rsid w:val="006E010E"/>
    <w:rsid w:val="00720D27"/>
    <w:rsid w:val="007E15FA"/>
    <w:rsid w:val="007F57AB"/>
    <w:rsid w:val="008439F6"/>
    <w:rsid w:val="00890AE5"/>
    <w:rsid w:val="008C6398"/>
    <w:rsid w:val="00942FF4"/>
    <w:rsid w:val="009476A5"/>
    <w:rsid w:val="00974B22"/>
    <w:rsid w:val="009D08D9"/>
    <w:rsid w:val="00A5781A"/>
    <w:rsid w:val="00C36B1A"/>
    <w:rsid w:val="00C510C2"/>
    <w:rsid w:val="00C534F5"/>
    <w:rsid w:val="00C5660E"/>
    <w:rsid w:val="00CC1132"/>
    <w:rsid w:val="00CC40CA"/>
    <w:rsid w:val="00D15CE3"/>
    <w:rsid w:val="00DB4944"/>
    <w:rsid w:val="00E5502C"/>
    <w:rsid w:val="00F04345"/>
    <w:rsid w:val="00F1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12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837</Words>
  <Characters>4775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encümen</cp:lastModifiedBy>
  <cp:revision>3</cp:revision>
  <cp:lastPrinted>2023-07-05T06:03:00Z</cp:lastPrinted>
  <dcterms:created xsi:type="dcterms:W3CDTF">2023-07-05T06:05:00Z</dcterms:created>
  <dcterms:modified xsi:type="dcterms:W3CDTF">2023-07-31T07:10:00Z</dcterms:modified>
</cp:coreProperties>
</file>