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BEC" w:rsidRPr="00666FE3" w:rsidRDefault="00320BEC" w:rsidP="00320BEC">
      <w:pPr>
        <w:tabs>
          <w:tab w:val="left" w:pos="3285"/>
        </w:tabs>
        <w:jc w:val="center"/>
        <w:rPr>
          <w:b/>
        </w:rPr>
      </w:pPr>
      <w:r w:rsidRPr="00666FE3">
        <w:rPr>
          <w:b/>
        </w:rPr>
        <w:t>T</w:t>
      </w:r>
      <w:r w:rsidR="003959D0" w:rsidRPr="00666FE3">
        <w:rPr>
          <w:b/>
        </w:rPr>
        <w:t>.</w:t>
      </w:r>
      <w:r w:rsidRPr="00666FE3">
        <w:rPr>
          <w:b/>
        </w:rPr>
        <w:t>C.</w:t>
      </w:r>
    </w:p>
    <w:p w:rsidR="00320BEC" w:rsidRPr="00666FE3" w:rsidRDefault="00320BEC" w:rsidP="00320BEC">
      <w:pPr>
        <w:tabs>
          <w:tab w:val="left" w:pos="3285"/>
        </w:tabs>
        <w:jc w:val="center"/>
        <w:rPr>
          <w:b/>
        </w:rPr>
      </w:pPr>
      <w:r w:rsidRPr="00666FE3">
        <w:rPr>
          <w:b/>
        </w:rPr>
        <w:t>KIRIKKALE İL ÖZEL İDARESİ</w:t>
      </w:r>
    </w:p>
    <w:p w:rsidR="00320BEC" w:rsidRPr="00666FE3" w:rsidRDefault="00320BEC" w:rsidP="00320BEC">
      <w:pPr>
        <w:tabs>
          <w:tab w:val="left" w:pos="3285"/>
        </w:tabs>
        <w:jc w:val="center"/>
        <w:rPr>
          <w:b/>
        </w:rPr>
      </w:pPr>
      <w:r w:rsidRPr="00666FE3">
        <w:rPr>
          <w:b/>
        </w:rPr>
        <w:t xml:space="preserve">İL GENEL MECLİSİ </w:t>
      </w:r>
    </w:p>
    <w:p w:rsidR="00320BEC" w:rsidRPr="00666FE3" w:rsidRDefault="00320BEC" w:rsidP="00320BEC">
      <w:pPr>
        <w:tabs>
          <w:tab w:val="left" w:pos="3285"/>
        </w:tabs>
        <w:jc w:val="center"/>
        <w:rPr>
          <w:b/>
        </w:rPr>
      </w:pPr>
      <w:r w:rsidRPr="00666FE3">
        <w:rPr>
          <w:b/>
        </w:rPr>
        <w:t>EĞİTİM KÜLTÜR VE SOSYAL HİZMETLER KOMİSYONU</w:t>
      </w:r>
    </w:p>
    <w:tbl>
      <w:tblPr>
        <w:tblStyle w:val="TabloKlavuzu"/>
        <w:tblW w:w="10632" w:type="dxa"/>
        <w:tblInd w:w="-459" w:type="dxa"/>
        <w:tblLayout w:type="fixed"/>
        <w:tblLook w:val="04A0" w:firstRow="1" w:lastRow="0" w:firstColumn="1" w:lastColumn="0" w:noHBand="0" w:noVBand="1"/>
      </w:tblPr>
      <w:tblGrid>
        <w:gridCol w:w="3402"/>
        <w:gridCol w:w="7230"/>
      </w:tblGrid>
      <w:tr w:rsidR="00320BEC" w:rsidRPr="00666FE3"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666FE3" w:rsidRDefault="00320BEC" w:rsidP="00587177">
            <w:pPr>
              <w:tabs>
                <w:tab w:val="left" w:pos="3285"/>
              </w:tabs>
              <w:rPr>
                <w:b/>
                <w:bCs/>
                <w:color w:val="000000"/>
                <w:lang w:eastAsia="en-US"/>
              </w:rPr>
            </w:pPr>
            <w:r w:rsidRPr="00666FE3">
              <w:rPr>
                <w:b/>
                <w:bCs/>
                <w:color w:val="000000"/>
                <w:lang w:eastAsia="en-US"/>
              </w:rPr>
              <w:t>KOMİSYON BAŞKANI</w:t>
            </w:r>
          </w:p>
        </w:tc>
        <w:tc>
          <w:tcPr>
            <w:tcW w:w="7230" w:type="dxa"/>
            <w:tcBorders>
              <w:top w:val="single" w:sz="4" w:space="0" w:color="auto"/>
              <w:left w:val="single" w:sz="4" w:space="0" w:color="auto"/>
              <w:bottom w:val="single" w:sz="4" w:space="0" w:color="auto"/>
              <w:right w:val="single" w:sz="4" w:space="0" w:color="auto"/>
            </w:tcBorders>
          </w:tcPr>
          <w:p w:rsidR="00320BEC" w:rsidRPr="00666FE3" w:rsidRDefault="001876CE" w:rsidP="00587177">
            <w:pPr>
              <w:tabs>
                <w:tab w:val="left" w:pos="3285"/>
              </w:tabs>
              <w:rPr>
                <w:b/>
                <w:bCs/>
                <w:color w:val="000000"/>
                <w:lang w:eastAsia="en-US"/>
              </w:rPr>
            </w:pPr>
            <w:r w:rsidRPr="00666FE3">
              <w:rPr>
                <w:b/>
                <w:bCs/>
                <w:color w:val="000000"/>
                <w:lang w:eastAsia="en-US"/>
              </w:rPr>
              <w:t>Yunus PEHLİVANLI</w:t>
            </w:r>
          </w:p>
        </w:tc>
      </w:tr>
      <w:tr w:rsidR="00320BEC" w:rsidRPr="00666FE3"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666FE3" w:rsidRDefault="00320BEC" w:rsidP="00587177">
            <w:pPr>
              <w:tabs>
                <w:tab w:val="left" w:pos="3285"/>
              </w:tabs>
              <w:rPr>
                <w:b/>
                <w:bCs/>
                <w:color w:val="000000"/>
                <w:lang w:eastAsia="en-US"/>
              </w:rPr>
            </w:pPr>
            <w:r w:rsidRPr="00666FE3">
              <w:rPr>
                <w:b/>
                <w:bCs/>
                <w:color w:val="000000"/>
                <w:lang w:eastAsia="en-US"/>
              </w:rPr>
              <w:t>BAŞKAN YARDIMCISI</w:t>
            </w:r>
          </w:p>
        </w:tc>
        <w:tc>
          <w:tcPr>
            <w:tcW w:w="7230" w:type="dxa"/>
            <w:tcBorders>
              <w:top w:val="single" w:sz="4" w:space="0" w:color="auto"/>
              <w:left w:val="single" w:sz="4" w:space="0" w:color="auto"/>
              <w:bottom w:val="single" w:sz="4" w:space="0" w:color="auto"/>
              <w:right w:val="single" w:sz="4" w:space="0" w:color="auto"/>
            </w:tcBorders>
          </w:tcPr>
          <w:p w:rsidR="00320BEC" w:rsidRPr="00666FE3" w:rsidRDefault="001876CE" w:rsidP="00587177">
            <w:pPr>
              <w:tabs>
                <w:tab w:val="left" w:pos="3285"/>
              </w:tabs>
              <w:rPr>
                <w:b/>
                <w:bCs/>
                <w:color w:val="000000"/>
                <w:lang w:eastAsia="en-US"/>
              </w:rPr>
            </w:pPr>
            <w:proofErr w:type="spellStart"/>
            <w:r w:rsidRPr="00666FE3">
              <w:rPr>
                <w:b/>
                <w:bCs/>
                <w:color w:val="000000"/>
                <w:lang w:eastAsia="en-US"/>
              </w:rPr>
              <w:t>M.Kürşat</w:t>
            </w:r>
            <w:proofErr w:type="spellEnd"/>
            <w:r w:rsidRPr="00666FE3">
              <w:rPr>
                <w:b/>
                <w:bCs/>
                <w:color w:val="000000"/>
                <w:lang w:eastAsia="en-US"/>
              </w:rPr>
              <w:t xml:space="preserve"> AVAN</w:t>
            </w:r>
          </w:p>
        </w:tc>
      </w:tr>
      <w:tr w:rsidR="00320BEC" w:rsidRPr="00666FE3"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666FE3" w:rsidRDefault="00320BEC" w:rsidP="00587177">
            <w:pPr>
              <w:tabs>
                <w:tab w:val="left" w:pos="3285"/>
              </w:tabs>
              <w:rPr>
                <w:b/>
                <w:bCs/>
                <w:color w:val="000000"/>
                <w:lang w:eastAsia="en-US"/>
              </w:rPr>
            </w:pPr>
            <w:r w:rsidRPr="00666FE3">
              <w:rPr>
                <w:b/>
                <w:bCs/>
                <w:color w:val="000000"/>
                <w:lang w:eastAsia="en-US"/>
              </w:rPr>
              <w:t>ÜYELER</w:t>
            </w:r>
          </w:p>
        </w:tc>
        <w:tc>
          <w:tcPr>
            <w:tcW w:w="7230" w:type="dxa"/>
            <w:tcBorders>
              <w:top w:val="single" w:sz="4" w:space="0" w:color="auto"/>
              <w:left w:val="single" w:sz="4" w:space="0" w:color="auto"/>
              <w:bottom w:val="single" w:sz="4" w:space="0" w:color="auto"/>
              <w:right w:val="single" w:sz="4" w:space="0" w:color="auto"/>
            </w:tcBorders>
          </w:tcPr>
          <w:p w:rsidR="00320BEC" w:rsidRPr="00666FE3" w:rsidRDefault="001876CE" w:rsidP="001876CE">
            <w:pPr>
              <w:tabs>
                <w:tab w:val="left" w:pos="3285"/>
              </w:tabs>
              <w:rPr>
                <w:b/>
                <w:bCs/>
                <w:color w:val="000000"/>
                <w:lang w:eastAsia="en-US"/>
              </w:rPr>
            </w:pPr>
            <w:r w:rsidRPr="00666FE3">
              <w:rPr>
                <w:b/>
                <w:bCs/>
                <w:color w:val="000000"/>
                <w:lang w:eastAsia="en-US"/>
              </w:rPr>
              <w:t>Alper ÖZGÜ</w:t>
            </w:r>
            <w:r w:rsidR="00320BEC" w:rsidRPr="00666FE3">
              <w:rPr>
                <w:b/>
                <w:bCs/>
                <w:color w:val="000000"/>
                <w:lang w:eastAsia="en-US"/>
              </w:rPr>
              <w:t xml:space="preserve">, </w:t>
            </w:r>
            <w:r w:rsidRPr="00666FE3">
              <w:rPr>
                <w:b/>
                <w:bCs/>
                <w:color w:val="000000"/>
                <w:lang w:eastAsia="en-US"/>
              </w:rPr>
              <w:t>Faruk KAYALAK, İlyas CANÖZ</w:t>
            </w:r>
          </w:p>
        </w:tc>
      </w:tr>
      <w:tr w:rsidR="00320BEC" w:rsidRPr="00666FE3"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666FE3" w:rsidRDefault="00320BEC" w:rsidP="00587177">
            <w:pPr>
              <w:tabs>
                <w:tab w:val="left" w:pos="3285"/>
              </w:tabs>
              <w:rPr>
                <w:b/>
                <w:bCs/>
                <w:color w:val="000000"/>
                <w:lang w:eastAsia="en-US"/>
              </w:rPr>
            </w:pPr>
            <w:r w:rsidRPr="00666FE3">
              <w:rPr>
                <w:b/>
                <w:bCs/>
                <w:color w:val="000000"/>
                <w:lang w:eastAsia="en-US"/>
              </w:rPr>
              <w:t>HAVALE TARİHİ</w:t>
            </w:r>
          </w:p>
        </w:tc>
        <w:tc>
          <w:tcPr>
            <w:tcW w:w="7230" w:type="dxa"/>
            <w:tcBorders>
              <w:top w:val="single" w:sz="4" w:space="0" w:color="auto"/>
              <w:left w:val="single" w:sz="4" w:space="0" w:color="auto"/>
              <w:bottom w:val="single" w:sz="4" w:space="0" w:color="auto"/>
              <w:right w:val="single" w:sz="4" w:space="0" w:color="auto"/>
            </w:tcBorders>
          </w:tcPr>
          <w:p w:rsidR="00320BEC" w:rsidRPr="00666FE3" w:rsidRDefault="00797280" w:rsidP="00797280">
            <w:pPr>
              <w:tabs>
                <w:tab w:val="left" w:pos="3285"/>
              </w:tabs>
              <w:rPr>
                <w:b/>
                <w:bCs/>
                <w:color w:val="000000"/>
                <w:lang w:eastAsia="en-US"/>
              </w:rPr>
            </w:pPr>
            <w:r>
              <w:rPr>
                <w:b/>
                <w:bCs/>
                <w:color w:val="000000"/>
                <w:lang w:eastAsia="en-US"/>
              </w:rPr>
              <w:t>15</w:t>
            </w:r>
            <w:r w:rsidR="00320BEC" w:rsidRPr="00666FE3">
              <w:rPr>
                <w:b/>
                <w:bCs/>
                <w:color w:val="000000"/>
                <w:lang w:eastAsia="en-US"/>
              </w:rPr>
              <w:t>.</w:t>
            </w:r>
            <w:r>
              <w:rPr>
                <w:b/>
                <w:bCs/>
                <w:color w:val="000000"/>
                <w:lang w:eastAsia="en-US"/>
              </w:rPr>
              <w:t>1</w:t>
            </w:r>
            <w:r w:rsidR="00E56438">
              <w:rPr>
                <w:b/>
                <w:bCs/>
                <w:color w:val="000000"/>
                <w:lang w:eastAsia="en-US"/>
              </w:rPr>
              <w:t>1</w:t>
            </w:r>
            <w:r w:rsidR="00320BEC" w:rsidRPr="00666FE3">
              <w:rPr>
                <w:b/>
                <w:bCs/>
                <w:color w:val="000000"/>
                <w:lang w:eastAsia="en-US"/>
              </w:rPr>
              <w:t>.2023</w:t>
            </w:r>
          </w:p>
        </w:tc>
      </w:tr>
      <w:tr w:rsidR="00320BEC" w:rsidRPr="00666FE3" w:rsidTr="00587177">
        <w:tc>
          <w:tcPr>
            <w:tcW w:w="3402" w:type="dxa"/>
            <w:tcBorders>
              <w:top w:val="single" w:sz="4" w:space="0" w:color="auto"/>
              <w:left w:val="single" w:sz="4" w:space="0" w:color="auto"/>
              <w:bottom w:val="single" w:sz="4" w:space="0" w:color="auto"/>
              <w:right w:val="single" w:sz="4" w:space="0" w:color="auto"/>
            </w:tcBorders>
            <w:hideMark/>
          </w:tcPr>
          <w:p w:rsidR="00320BEC" w:rsidRPr="00666FE3" w:rsidRDefault="00320BEC" w:rsidP="00587177">
            <w:pPr>
              <w:tabs>
                <w:tab w:val="left" w:pos="3285"/>
              </w:tabs>
              <w:rPr>
                <w:b/>
                <w:bCs/>
                <w:color w:val="000000"/>
                <w:lang w:eastAsia="en-US"/>
              </w:rPr>
            </w:pPr>
            <w:r w:rsidRPr="00666FE3">
              <w:rPr>
                <w:b/>
                <w:bCs/>
                <w:color w:val="000000"/>
                <w:lang w:eastAsia="en-US"/>
              </w:rPr>
              <w:t>KONUSU</w:t>
            </w:r>
          </w:p>
        </w:tc>
        <w:tc>
          <w:tcPr>
            <w:tcW w:w="7230" w:type="dxa"/>
            <w:tcBorders>
              <w:top w:val="single" w:sz="4" w:space="0" w:color="auto"/>
              <w:left w:val="single" w:sz="4" w:space="0" w:color="auto"/>
              <w:bottom w:val="single" w:sz="4" w:space="0" w:color="auto"/>
              <w:right w:val="single" w:sz="4" w:space="0" w:color="auto"/>
            </w:tcBorders>
          </w:tcPr>
          <w:p w:rsidR="00320BEC" w:rsidRPr="00666FE3" w:rsidRDefault="00797280" w:rsidP="00797280">
            <w:pPr>
              <w:tabs>
                <w:tab w:val="left" w:pos="3285"/>
              </w:tabs>
              <w:rPr>
                <w:b/>
                <w:bCs/>
                <w:color w:val="000000"/>
                <w:lang w:eastAsia="en-US"/>
              </w:rPr>
            </w:pPr>
            <w:r w:rsidRPr="00797280">
              <w:rPr>
                <w:b/>
                <w:bCs/>
                <w:color w:val="000000"/>
                <w:lang w:eastAsia="en-US"/>
              </w:rPr>
              <w:t xml:space="preserve">LGS ve </w:t>
            </w:r>
            <w:r>
              <w:rPr>
                <w:b/>
                <w:bCs/>
                <w:color w:val="000000"/>
                <w:lang w:eastAsia="en-US"/>
              </w:rPr>
              <w:t>Ü</w:t>
            </w:r>
            <w:r w:rsidRPr="00797280">
              <w:rPr>
                <w:b/>
                <w:bCs/>
                <w:color w:val="000000"/>
                <w:lang w:eastAsia="en-US"/>
              </w:rPr>
              <w:t xml:space="preserve">niversite sınavları </w:t>
            </w:r>
            <w:r>
              <w:rPr>
                <w:b/>
                <w:bCs/>
                <w:color w:val="000000"/>
                <w:lang w:eastAsia="en-US"/>
              </w:rPr>
              <w:t>ile Sosyal Bilimler Lisesi</w:t>
            </w:r>
          </w:p>
        </w:tc>
      </w:tr>
      <w:tr w:rsidR="00320BEC" w:rsidRPr="00666FE3" w:rsidTr="00587177">
        <w:tc>
          <w:tcPr>
            <w:tcW w:w="10632" w:type="dxa"/>
            <w:gridSpan w:val="2"/>
            <w:tcBorders>
              <w:top w:val="single" w:sz="4" w:space="0" w:color="auto"/>
              <w:left w:val="single" w:sz="4" w:space="0" w:color="auto"/>
              <w:bottom w:val="single" w:sz="4" w:space="0" w:color="auto"/>
              <w:right w:val="single" w:sz="4" w:space="0" w:color="auto"/>
            </w:tcBorders>
          </w:tcPr>
          <w:p w:rsidR="00797280" w:rsidRPr="00797280" w:rsidRDefault="00797280" w:rsidP="00797280">
            <w:pPr>
              <w:jc w:val="both"/>
              <w:rPr>
                <w:rFonts w:eastAsia="Calibri"/>
                <w:lang w:eastAsia="en-US"/>
              </w:rPr>
            </w:pPr>
            <w:r>
              <w:rPr>
                <w:rFonts w:eastAsia="Calibri"/>
                <w:lang w:eastAsia="en-US"/>
              </w:rPr>
              <w:t xml:space="preserve">   </w:t>
            </w:r>
            <w:proofErr w:type="gramStart"/>
            <w:r w:rsidRPr="00797280">
              <w:rPr>
                <w:rFonts w:eastAsia="Calibri"/>
                <w:lang w:eastAsia="en-US"/>
              </w:rPr>
              <w:t>İl Genel Meclis Üyelerimiz ta</w:t>
            </w:r>
            <w:r>
              <w:rPr>
                <w:rFonts w:eastAsia="Calibri"/>
                <w:lang w:eastAsia="en-US"/>
              </w:rPr>
              <w:t xml:space="preserve">rafından verilen bir Önerge ile </w:t>
            </w:r>
            <w:r w:rsidRPr="00797280">
              <w:rPr>
                <w:rFonts w:eastAsia="Calibri"/>
                <w:lang w:eastAsia="en-US"/>
              </w:rPr>
              <w:t>“İlimizde ve ilçelerimizde okuyan öğrencilerimizin 2023 yılı verilerine göre LGS sınavı başarı sıralamasında Türkiye ortalama</w:t>
            </w:r>
            <w:r>
              <w:rPr>
                <w:rFonts w:eastAsia="Calibri"/>
                <w:lang w:eastAsia="en-US"/>
              </w:rPr>
              <w:t xml:space="preserve">sına göre kaçıncı sırada olduğu, </w:t>
            </w:r>
            <w:r w:rsidRPr="00797280">
              <w:rPr>
                <w:rFonts w:eastAsia="Calibri"/>
                <w:lang w:eastAsia="en-US"/>
              </w:rPr>
              <w:t>Kırıkkale’de yapılan LGS sınavında başarılı olanların sınav sonucuna göre il içinde en çok tercih ettikleri okul</w:t>
            </w:r>
            <w:r>
              <w:rPr>
                <w:rFonts w:eastAsia="Calibri"/>
                <w:lang w:eastAsia="en-US"/>
              </w:rPr>
              <w:t xml:space="preserve"> ya da okulların hangisi olduğu v</w:t>
            </w:r>
            <w:r w:rsidRPr="00797280">
              <w:rPr>
                <w:rFonts w:eastAsia="Calibri"/>
                <w:lang w:eastAsia="en-US"/>
              </w:rPr>
              <w:t xml:space="preserve">e 2023 yılında Üniversiteye </w:t>
            </w:r>
            <w:r w:rsidRPr="00797280">
              <w:rPr>
                <w:rFonts w:eastAsia="Calibri"/>
                <w:lang w:eastAsia="en-US"/>
              </w:rPr>
              <w:t xml:space="preserve">Giriş Sınavını </w:t>
            </w:r>
            <w:r w:rsidRPr="00797280">
              <w:rPr>
                <w:rFonts w:eastAsia="Calibri"/>
                <w:lang w:eastAsia="en-US"/>
              </w:rPr>
              <w:t xml:space="preserve">kazananlar arasında ilk 100 bin kişi içinde Kırıkkale’den kaç öğrencimizin bulunduğu veya Üniversiteyi kazanan öğrenciler olarak Türkiye ortalamasında kaçıncı sırada olduğumuzu gösteren istatistiki bilgilerin öğrenilmesini ayrıca; İlimizde müstakil olarak bir Sosyal Bilimler Lisesi açılmasının düşünülüp- düşünülmediği” hususlarının araştırılarak Meclisimize bilgi verilmesi istenmiş ve Komisyonumuz 28-29-30 Kasım </w:t>
            </w:r>
            <w:r>
              <w:rPr>
                <w:rFonts w:eastAsia="Calibri"/>
                <w:lang w:eastAsia="en-US"/>
              </w:rPr>
              <w:t xml:space="preserve">2023 </w:t>
            </w:r>
            <w:r w:rsidRPr="00797280">
              <w:rPr>
                <w:rFonts w:eastAsia="Calibri"/>
                <w:lang w:eastAsia="en-US"/>
              </w:rPr>
              <w:t>tarihlerinde toplanarak aşağıdaki raporu hazırlamıştır.</w:t>
            </w:r>
            <w:proofErr w:type="gramEnd"/>
          </w:p>
          <w:p w:rsidR="00797280" w:rsidRPr="00797280" w:rsidRDefault="00797280" w:rsidP="00797280">
            <w:pPr>
              <w:ind w:firstLine="426"/>
              <w:jc w:val="both"/>
              <w:rPr>
                <w:rFonts w:eastAsia="Calibri"/>
                <w:lang w:eastAsia="en-US"/>
              </w:rPr>
            </w:pPr>
            <w:r w:rsidRPr="00797280">
              <w:rPr>
                <w:rFonts w:eastAsia="Calibri"/>
                <w:lang w:eastAsia="en-US"/>
              </w:rPr>
              <w:t>Buna göre:</w:t>
            </w:r>
          </w:p>
          <w:p w:rsidR="00797280" w:rsidRPr="00797280" w:rsidRDefault="00797280" w:rsidP="00797280">
            <w:pPr>
              <w:ind w:firstLine="426"/>
              <w:jc w:val="both"/>
              <w:rPr>
                <w:rFonts w:eastAsia="Calibri"/>
                <w:lang w:eastAsia="en-US"/>
              </w:rPr>
            </w:pPr>
            <w:r w:rsidRPr="00797280">
              <w:rPr>
                <w:rFonts w:eastAsia="Calibri"/>
                <w:lang w:eastAsia="en-US"/>
              </w:rPr>
              <w:t>Millî Eğitim Bakanlığı tarafından yapılan Lise</w:t>
            </w:r>
            <w:bookmarkStart w:id="0" w:name="_GoBack"/>
            <w:bookmarkEnd w:id="0"/>
            <w:r w:rsidRPr="00797280">
              <w:rPr>
                <w:rFonts w:eastAsia="Calibri"/>
                <w:lang w:eastAsia="en-US"/>
              </w:rPr>
              <w:t>lere Giriş Sınavı (LGS) her yıl ülke genelinde yapılmakta olduğu, merkezi sınavla öğrenci alan fen liseleri, sosyal bilimler liseleri, proje okulları ile Mesleki ve Teknik Anadolu Liselerinin Anadolu Teknik programlarına merkezi sınav puanı üstünlüğüne göre tercihler doğrultusunda kayıt yapılabildiği,</w:t>
            </w:r>
          </w:p>
          <w:p w:rsidR="00797280" w:rsidRPr="00797280" w:rsidRDefault="00797280" w:rsidP="00797280">
            <w:pPr>
              <w:ind w:firstLine="426"/>
              <w:jc w:val="both"/>
              <w:rPr>
                <w:rFonts w:eastAsia="Calibri"/>
                <w:lang w:eastAsia="en-US"/>
              </w:rPr>
            </w:pPr>
            <w:r w:rsidRPr="00797280">
              <w:rPr>
                <w:rFonts w:eastAsia="Calibri"/>
                <w:lang w:eastAsia="en-US"/>
              </w:rPr>
              <w:t xml:space="preserve">Yerel yerleştirme işlemlerinin ise; okulların türü, kontenjanı ve konumuna göre il, ilçe milli eğitim müdürlüklerince oluşturulan ortaöğretim kayıt alanlarındaki okullara sırasıyla, öğrencilerin ikamet adresleri, okul başarı puanı üstünlüğü ve okula özürsüz devamsızlık yapılan gün sayısının azlığı </w:t>
            </w:r>
            <w:proofErr w:type="gramStart"/>
            <w:r w:rsidRPr="00797280">
              <w:rPr>
                <w:rFonts w:eastAsia="Calibri"/>
                <w:lang w:eastAsia="en-US"/>
              </w:rPr>
              <w:t>kriterlerine</w:t>
            </w:r>
            <w:proofErr w:type="gramEnd"/>
            <w:r w:rsidRPr="00797280">
              <w:rPr>
                <w:rFonts w:eastAsia="Calibri"/>
                <w:lang w:eastAsia="en-US"/>
              </w:rPr>
              <w:t xml:space="preserve"> göre yapıldığı,</w:t>
            </w:r>
          </w:p>
          <w:p w:rsidR="00797280" w:rsidRPr="00797280" w:rsidRDefault="00797280" w:rsidP="00797280">
            <w:pPr>
              <w:ind w:firstLine="426"/>
              <w:jc w:val="both"/>
              <w:rPr>
                <w:rFonts w:eastAsia="Calibri"/>
                <w:lang w:eastAsia="en-US"/>
              </w:rPr>
            </w:pPr>
            <w:r w:rsidRPr="00797280">
              <w:rPr>
                <w:rFonts w:eastAsia="Calibri"/>
                <w:lang w:eastAsia="en-US"/>
              </w:rPr>
              <w:t xml:space="preserve">Yüksek Öğretim Kurumları Sınavı (YKS) için ise merkezi yerleştirme yönteminde adaylar, </w:t>
            </w:r>
            <w:proofErr w:type="gramStart"/>
            <w:r w:rsidRPr="00797280">
              <w:rPr>
                <w:rFonts w:eastAsia="Calibri"/>
                <w:lang w:eastAsia="en-US"/>
              </w:rPr>
              <w:t>yüksek öğretim</w:t>
            </w:r>
            <w:proofErr w:type="gramEnd"/>
            <w:r w:rsidRPr="00797280">
              <w:rPr>
                <w:rFonts w:eastAsia="Calibri"/>
                <w:lang w:eastAsia="en-US"/>
              </w:rPr>
              <w:t xml:space="preserve"> programlarına sınav puanları, ağırlıklı ortaöğretim başarı puanları, varsa ek puanları, yüksek öğretim programları ile ilgili tercihleri ve bu programların kontenjan ve koşulları göz önünde tutularak Öğrenci Seçme ve Yerleştirme Merkezince bilgisayarla yerleştirildiği,</w:t>
            </w:r>
          </w:p>
          <w:p w:rsidR="00797280" w:rsidRPr="00797280" w:rsidRDefault="00797280" w:rsidP="00797280">
            <w:pPr>
              <w:ind w:firstLine="426"/>
              <w:jc w:val="both"/>
              <w:rPr>
                <w:rFonts w:eastAsia="Calibri"/>
                <w:lang w:eastAsia="en-US"/>
              </w:rPr>
            </w:pPr>
            <w:r w:rsidRPr="00797280">
              <w:rPr>
                <w:rFonts w:eastAsia="Calibri"/>
                <w:lang w:eastAsia="en-US"/>
              </w:rPr>
              <w:t xml:space="preserve">Cumhurbaşkanlığının 2021/14 sayılı Tasarruf Tedbirleri Genelgesi kapsamında ilimizde “Sosyal Bilimler Lisesi” açılması ile ilgili bir çalışma planlanmadığı belirlenmiştir. </w:t>
            </w:r>
          </w:p>
          <w:p w:rsidR="00797280" w:rsidRPr="00797280" w:rsidRDefault="00797280" w:rsidP="00797280">
            <w:pPr>
              <w:ind w:firstLine="426"/>
              <w:jc w:val="both"/>
              <w:rPr>
                <w:rFonts w:eastAsia="Calibri"/>
                <w:lang w:eastAsia="en-US"/>
              </w:rPr>
            </w:pPr>
            <w:r w:rsidRPr="00797280">
              <w:rPr>
                <w:rFonts w:eastAsia="Calibri"/>
                <w:lang w:eastAsia="en-US"/>
              </w:rPr>
              <w:t xml:space="preserve">Millî Eğitim Bakanlığı tarafından yapılan LGS sınavlarıyla ilgili açıklanan 2023 verilerine göre Kırıkkale’de toplam 3452 kişi 8.sınıf öğrencisi bulunduğu, bunlardan 3095 kişinin LGS sınavına katıldığı Türkiye genellemesine göre sınava katılım oranının %89,66 düzeyinde olduğu </w:t>
            </w:r>
          </w:p>
          <w:p w:rsidR="00797280" w:rsidRPr="00797280" w:rsidRDefault="00797280" w:rsidP="00797280">
            <w:pPr>
              <w:ind w:firstLine="426"/>
              <w:jc w:val="both"/>
              <w:rPr>
                <w:rFonts w:eastAsia="Calibri"/>
                <w:lang w:eastAsia="en-US"/>
              </w:rPr>
            </w:pPr>
            <w:r w:rsidRPr="00797280">
              <w:rPr>
                <w:rFonts w:eastAsia="Calibri"/>
                <w:lang w:eastAsia="en-US"/>
              </w:rPr>
              <w:t xml:space="preserve">               Yüzdelik dilimleri ve puan aralıkları sıralamasına göre ise</w:t>
            </w:r>
          </w:p>
          <w:p w:rsidR="00797280" w:rsidRPr="00797280" w:rsidRDefault="00797280" w:rsidP="00797280">
            <w:pPr>
              <w:ind w:firstLine="426"/>
              <w:jc w:val="both"/>
              <w:rPr>
                <w:rFonts w:eastAsia="Calibri"/>
                <w:lang w:eastAsia="en-US"/>
              </w:rPr>
            </w:pPr>
            <w:r w:rsidRPr="00797280">
              <w:rPr>
                <w:rFonts w:eastAsia="Calibri"/>
                <w:lang w:eastAsia="en-US"/>
              </w:rPr>
              <w:t xml:space="preserve">Yüzdelik </w:t>
            </w:r>
            <w:proofErr w:type="gramStart"/>
            <w:r w:rsidRPr="00797280">
              <w:rPr>
                <w:rFonts w:eastAsia="Calibri"/>
                <w:lang w:eastAsia="en-US"/>
              </w:rPr>
              <w:t>Dilimi      Öğrenci</w:t>
            </w:r>
            <w:proofErr w:type="gramEnd"/>
            <w:r w:rsidRPr="00797280">
              <w:rPr>
                <w:rFonts w:eastAsia="Calibri"/>
                <w:lang w:eastAsia="en-US"/>
              </w:rPr>
              <w:t xml:space="preserve"> Sayısı      Puan Aralığı Başlangıcı      Puan Aralığı Bitişi   </w:t>
            </w:r>
          </w:p>
          <w:p w:rsidR="00797280" w:rsidRPr="00797280" w:rsidRDefault="00797280" w:rsidP="00797280">
            <w:pPr>
              <w:ind w:firstLine="426"/>
              <w:jc w:val="both"/>
              <w:rPr>
                <w:rFonts w:eastAsia="Calibri"/>
                <w:lang w:eastAsia="en-US"/>
              </w:rPr>
            </w:pPr>
            <w:r w:rsidRPr="00797280">
              <w:rPr>
                <w:rFonts w:eastAsia="Calibri"/>
                <w:lang w:eastAsia="en-US"/>
              </w:rPr>
              <w:t>%00.01- %1               36                                      500                                 483,033</w:t>
            </w:r>
          </w:p>
          <w:p w:rsidR="00797280" w:rsidRPr="00797280" w:rsidRDefault="00797280" w:rsidP="00797280">
            <w:pPr>
              <w:ind w:firstLine="426"/>
              <w:jc w:val="both"/>
              <w:rPr>
                <w:rFonts w:eastAsia="Calibri"/>
                <w:lang w:eastAsia="en-US"/>
              </w:rPr>
            </w:pPr>
            <w:r w:rsidRPr="00797280">
              <w:rPr>
                <w:rFonts w:eastAsia="Calibri"/>
                <w:lang w:eastAsia="en-US"/>
              </w:rPr>
              <w:t>%1- %3                       63                                     483,33                            469,689</w:t>
            </w:r>
          </w:p>
          <w:p w:rsidR="00797280" w:rsidRPr="00797280" w:rsidRDefault="00797280" w:rsidP="00797280">
            <w:pPr>
              <w:ind w:firstLine="426"/>
              <w:jc w:val="both"/>
              <w:rPr>
                <w:rFonts w:eastAsia="Calibri"/>
                <w:lang w:eastAsia="en-US"/>
              </w:rPr>
            </w:pPr>
            <w:r w:rsidRPr="00797280">
              <w:rPr>
                <w:rFonts w:eastAsia="Calibri"/>
                <w:lang w:eastAsia="en-US"/>
              </w:rPr>
              <w:t>%3- %6                      121                                    469,689                          453,078</w:t>
            </w:r>
          </w:p>
          <w:p w:rsidR="00797280" w:rsidRPr="00797280" w:rsidRDefault="00797280" w:rsidP="00797280">
            <w:pPr>
              <w:ind w:firstLine="426"/>
              <w:jc w:val="both"/>
              <w:rPr>
                <w:rFonts w:eastAsia="Calibri"/>
                <w:lang w:eastAsia="en-US"/>
              </w:rPr>
            </w:pPr>
            <w:r w:rsidRPr="00797280">
              <w:rPr>
                <w:rFonts w:eastAsia="Calibri"/>
                <w:lang w:eastAsia="en-US"/>
              </w:rPr>
              <w:t>Puan aralığında olduğu ve yine LGS sınavına göre LGS Kırıkkale ortalamasının 300,079 puan aralığında olduğu tespit edilmiştir.</w:t>
            </w:r>
          </w:p>
          <w:p w:rsidR="00E56438" w:rsidRDefault="00797280" w:rsidP="00797280">
            <w:pPr>
              <w:pStyle w:val="paragraph"/>
              <w:spacing w:before="0" w:beforeAutospacing="0" w:after="0" w:afterAutospacing="0"/>
              <w:jc w:val="both"/>
              <w:textAlignment w:val="baseline"/>
            </w:pPr>
            <w:r w:rsidRPr="00797280">
              <w:rPr>
                <w:rFonts w:eastAsia="Calibri"/>
                <w:lang w:eastAsia="en-US"/>
              </w:rPr>
              <w:t xml:space="preserve">   </w:t>
            </w:r>
          </w:p>
          <w:p w:rsidR="004D4448" w:rsidRPr="004D4448" w:rsidRDefault="004D4448" w:rsidP="00E56438">
            <w:pPr>
              <w:pStyle w:val="paragraph"/>
              <w:spacing w:before="0" w:beforeAutospacing="0" w:after="0" w:afterAutospacing="0"/>
              <w:jc w:val="both"/>
              <w:textAlignment w:val="baseline"/>
              <w:rPr>
                <w:rFonts w:eastAsia="Calibri"/>
                <w:lang w:eastAsia="en-US"/>
              </w:rPr>
            </w:pPr>
            <w:r>
              <w:t xml:space="preserve">      </w:t>
            </w:r>
            <w:r w:rsidRPr="00FC303A">
              <w:t>5302 Sayıla yasa kapsamında yapılan Komisyon çalışması sonucunda hazırlanan rapor İl Genel Meclisinin bilgilerine arz olunur.</w:t>
            </w:r>
          </w:p>
          <w:p w:rsidR="00666FE3" w:rsidRDefault="00666FE3" w:rsidP="00666FE3">
            <w:pPr>
              <w:tabs>
                <w:tab w:val="left" w:pos="3285"/>
              </w:tabs>
              <w:jc w:val="both"/>
              <w:rPr>
                <w:bCs/>
                <w:color w:val="000000"/>
                <w:lang w:eastAsia="en-US"/>
              </w:rPr>
            </w:pPr>
          </w:p>
          <w:p w:rsidR="00797280" w:rsidRPr="00666FE3" w:rsidRDefault="00797280" w:rsidP="00666FE3">
            <w:pPr>
              <w:tabs>
                <w:tab w:val="left" w:pos="3285"/>
              </w:tabs>
              <w:jc w:val="both"/>
              <w:rPr>
                <w:bCs/>
                <w:color w:val="000000"/>
                <w:lang w:eastAsia="en-US"/>
              </w:rPr>
            </w:pPr>
          </w:p>
          <w:p w:rsidR="00320BEC" w:rsidRPr="00666FE3" w:rsidRDefault="001876CE" w:rsidP="00587177">
            <w:pPr>
              <w:tabs>
                <w:tab w:val="left" w:pos="3285"/>
              </w:tabs>
              <w:jc w:val="both"/>
              <w:rPr>
                <w:bCs/>
                <w:color w:val="000000"/>
                <w:lang w:eastAsia="en-US"/>
              </w:rPr>
            </w:pPr>
            <w:r w:rsidRPr="00666FE3">
              <w:rPr>
                <w:bCs/>
                <w:color w:val="000000"/>
                <w:lang w:eastAsia="en-US"/>
              </w:rPr>
              <w:t>Yunus PEHLİVANLI</w:t>
            </w:r>
            <w:r w:rsidR="00320BEC" w:rsidRPr="00666FE3">
              <w:rPr>
                <w:bCs/>
                <w:color w:val="000000"/>
                <w:lang w:eastAsia="en-US"/>
              </w:rPr>
              <w:t xml:space="preserve">                            </w:t>
            </w:r>
            <w:proofErr w:type="spellStart"/>
            <w:r w:rsidRPr="00666FE3">
              <w:rPr>
                <w:bCs/>
                <w:color w:val="000000"/>
                <w:lang w:eastAsia="en-US"/>
              </w:rPr>
              <w:t>M.Kürşat</w:t>
            </w:r>
            <w:proofErr w:type="spellEnd"/>
            <w:r w:rsidRPr="00666FE3">
              <w:rPr>
                <w:bCs/>
                <w:color w:val="000000"/>
                <w:lang w:eastAsia="en-US"/>
              </w:rPr>
              <w:t xml:space="preserve"> AVAN</w:t>
            </w:r>
            <w:r w:rsidR="00320BEC" w:rsidRPr="00666FE3">
              <w:rPr>
                <w:bCs/>
                <w:color w:val="000000"/>
                <w:lang w:eastAsia="en-US"/>
              </w:rPr>
              <w:t xml:space="preserve">                                           </w:t>
            </w:r>
            <w:r w:rsidRPr="00666FE3">
              <w:rPr>
                <w:bCs/>
                <w:color w:val="000000"/>
                <w:lang w:eastAsia="en-US"/>
              </w:rPr>
              <w:t>Alper ÖZGÜ</w:t>
            </w:r>
          </w:p>
          <w:p w:rsidR="00320BEC" w:rsidRPr="00666FE3" w:rsidRDefault="00320BEC" w:rsidP="00587177">
            <w:pPr>
              <w:tabs>
                <w:tab w:val="left" w:pos="3285"/>
              </w:tabs>
              <w:jc w:val="both"/>
              <w:rPr>
                <w:bCs/>
                <w:color w:val="000000"/>
                <w:lang w:eastAsia="en-US"/>
              </w:rPr>
            </w:pPr>
            <w:r w:rsidRPr="00666FE3">
              <w:rPr>
                <w:bCs/>
                <w:color w:val="000000"/>
                <w:lang w:eastAsia="en-US"/>
              </w:rPr>
              <w:t>Komisyon Başkanı                                  Başkan Vekili                                                Sözcü</w:t>
            </w:r>
          </w:p>
          <w:p w:rsidR="001876CE" w:rsidRPr="00666FE3" w:rsidRDefault="001876CE" w:rsidP="00587177">
            <w:pPr>
              <w:tabs>
                <w:tab w:val="left" w:pos="3285"/>
              </w:tabs>
              <w:jc w:val="both"/>
              <w:rPr>
                <w:bCs/>
                <w:color w:val="000000"/>
                <w:lang w:eastAsia="en-US"/>
              </w:rPr>
            </w:pPr>
          </w:p>
          <w:p w:rsidR="00666FE3" w:rsidRDefault="00666FE3" w:rsidP="00587177">
            <w:pPr>
              <w:tabs>
                <w:tab w:val="left" w:pos="3285"/>
              </w:tabs>
              <w:jc w:val="both"/>
              <w:rPr>
                <w:bCs/>
                <w:color w:val="000000"/>
                <w:lang w:eastAsia="en-US"/>
              </w:rPr>
            </w:pPr>
          </w:p>
          <w:p w:rsidR="00797280" w:rsidRPr="00666FE3" w:rsidRDefault="00797280" w:rsidP="00587177">
            <w:pPr>
              <w:tabs>
                <w:tab w:val="left" w:pos="3285"/>
              </w:tabs>
              <w:jc w:val="both"/>
              <w:rPr>
                <w:bCs/>
                <w:color w:val="000000"/>
                <w:lang w:eastAsia="en-US"/>
              </w:rPr>
            </w:pPr>
          </w:p>
          <w:p w:rsidR="00320BEC" w:rsidRPr="00666FE3" w:rsidRDefault="001876CE" w:rsidP="00587177">
            <w:pPr>
              <w:tabs>
                <w:tab w:val="left" w:pos="3285"/>
              </w:tabs>
              <w:jc w:val="both"/>
              <w:rPr>
                <w:bCs/>
                <w:color w:val="000000"/>
                <w:lang w:eastAsia="en-US"/>
              </w:rPr>
            </w:pPr>
            <w:r w:rsidRPr="00666FE3">
              <w:rPr>
                <w:bCs/>
                <w:color w:val="000000"/>
                <w:lang w:eastAsia="en-US"/>
              </w:rPr>
              <w:t>Faruk KAYALAK</w:t>
            </w:r>
            <w:r w:rsidR="00320BEC" w:rsidRPr="00666FE3">
              <w:rPr>
                <w:bCs/>
                <w:color w:val="000000"/>
                <w:lang w:eastAsia="en-US"/>
              </w:rPr>
              <w:t xml:space="preserve">                                                                                                   </w:t>
            </w:r>
            <w:r w:rsidRPr="00666FE3">
              <w:rPr>
                <w:bCs/>
                <w:color w:val="000000"/>
                <w:lang w:eastAsia="en-US"/>
              </w:rPr>
              <w:t xml:space="preserve">   İlyas CANÖZ</w:t>
            </w:r>
          </w:p>
          <w:p w:rsidR="00320BEC" w:rsidRDefault="00320BEC" w:rsidP="00E56438">
            <w:pPr>
              <w:tabs>
                <w:tab w:val="left" w:pos="3285"/>
              </w:tabs>
              <w:jc w:val="both"/>
              <w:rPr>
                <w:bCs/>
                <w:color w:val="000000"/>
                <w:lang w:eastAsia="en-US"/>
              </w:rPr>
            </w:pPr>
            <w:r w:rsidRPr="00666FE3">
              <w:rPr>
                <w:bCs/>
                <w:color w:val="000000"/>
                <w:lang w:eastAsia="en-US"/>
              </w:rPr>
              <w:t xml:space="preserve">        Üye                                                                                                                               </w:t>
            </w:r>
            <w:proofErr w:type="spellStart"/>
            <w:r w:rsidRPr="00666FE3">
              <w:rPr>
                <w:bCs/>
                <w:color w:val="000000"/>
                <w:lang w:eastAsia="en-US"/>
              </w:rPr>
              <w:t>Üye</w:t>
            </w:r>
            <w:proofErr w:type="spellEnd"/>
            <w:r w:rsidRPr="00666FE3">
              <w:rPr>
                <w:bCs/>
                <w:color w:val="000000"/>
                <w:lang w:eastAsia="en-US"/>
              </w:rPr>
              <w:t xml:space="preserve">  </w:t>
            </w:r>
          </w:p>
          <w:p w:rsidR="00797280" w:rsidRPr="00666FE3" w:rsidRDefault="00797280" w:rsidP="00E56438">
            <w:pPr>
              <w:tabs>
                <w:tab w:val="left" w:pos="3285"/>
              </w:tabs>
              <w:jc w:val="both"/>
              <w:rPr>
                <w:b/>
                <w:bCs/>
                <w:color w:val="000000"/>
                <w:lang w:eastAsia="en-US"/>
              </w:rPr>
            </w:pPr>
          </w:p>
        </w:tc>
      </w:tr>
    </w:tbl>
    <w:p w:rsidR="003F6A30" w:rsidRPr="00666FE3" w:rsidRDefault="003F6A30"/>
    <w:sectPr w:rsidR="003F6A30" w:rsidRPr="00666FE3" w:rsidSect="003959D0">
      <w:pgSz w:w="11906" w:h="16838"/>
      <w:pgMar w:top="284" w:right="70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514"/>
    <w:rsid w:val="001876CE"/>
    <w:rsid w:val="00196695"/>
    <w:rsid w:val="00320BEC"/>
    <w:rsid w:val="00395514"/>
    <w:rsid w:val="003959D0"/>
    <w:rsid w:val="003F6A30"/>
    <w:rsid w:val="004D4448"/>
    <w:rsid w:val="00546F77"/>
    <w:rsid w:val="00666FE3"/>
    <w:rsid w:val="00797280"/>
    <w:rsid w:val="00D06054"/>
    <w:rsid w:val="00D45AD7"/>
    <w:rsid w:val="00E564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0BEC"/>
    <w:pPr>
      <w:spacing w:before="100" w:beforeAutospacing="1" w:after="100" w:afterAutospacing="1"/>
    </w:pPr>
  </w:style>
  <w:style w:type="paragraph" w:styleId="BalonMetni">
    <w:name w:val="Balloon Text"/>
    <w:basedOn w:val="Normal"/>
    <w:link w:val="BalonMetniChar"/>
    <w:uiPriority w:val="99"/>
    <w:semiHidden/>
    <w:unhideWhenUsed/>
    <w:rsid w:val="00546F77"/>
    <w:rPr>
      <w:rFonts w:ascii="Tahoma" w:hAnsi="Tahoma" w:cs="Tahoma"/>
      <w:sz w:val="16"/>
      <w:szCs w:val="16"/>
    </w:rPr>
  </w:style>
  <w:style w:type="character" w:customStyle="1" w:styleId="BalonMetniChar">
    <w:name w:val="Balon Metni Char"/>
    <w:basedOn w:val="VarsaylanParagrafYazTipi"/>
    <w:link w:val="BalonMetni"/>
    <w:uiPriority w:val="99"/>
    <w:semiHidden/>
    <w:rsid w:val="00546F77"/>
    <w:rPr>
      <w:rFonts w:ascii="Tahoma" w:eastAsia="Times New Roman" w:hAnsi="Tahoma" w:cs="Tahoma"/>
      <w:sz w:val="16"/>
      <w:szCs w:val="16"/>
      <w:lang w:eastAsia="tr-TR"/>
    </w:rPr>
  </w:style>
  <w:style w:type="paragraph" w:customStyle="1" w:styleId="paragraph">
    <w:name w:val="paragraph"/>
    <w:basedOn w:val="Normal"/>
    <w:rsid w:val="004D444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B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0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0BEC"/>
    <w:pPr>
      <w:spacing w:before="100" w:beforeAutospacing="1" w:after="100" w:afterAutospacing="1"/>
    </w:pPr>
  </w:style>
  <w:style w:type="paragraph" w:styleId="BalonMetni">
    <w:name w:val="Balloon Text"/>
    <w:basedOn w:val="Normal"/>
    <w:link w:val="BalonMetniChar"/>
    <w:uiPriority w:val="99"/>
    <w:semiHidden/>
    <w:unhideWhenUsed/>
    <w:rsid w:val="00546F77"/>
    <w:rPr>
      <w:rFonts w:ascii="Tahoma" w:hAnsi="Tahoma" w:cs="Tahoma"/>
      <w:sz w:val="16"/>
      <w:szCs w:val="16"/>
    </w:rPr>
  </w:style>
  <w:style w:type="character" w:customStyle="1" w:styleId="BalonMetniChar">
    <w:name w:val="Balon Metni Char"/>
    <w:basedOn w:val="VarsaylanParagrafYazTipi"/>
    <w:link w:val="BalonMetni"/>
    <w:uiPriority w:val="99"/>
    <w:semiHidden/>
    <w:rsid w:val="00546F77"/>
    <w:rPr>
      <w:rFonts w:ascii="Tahoma" w:eastAsia="Times New Roman" w:hAnsi="Tahoma" w:cs="Tahoma"/>
      <w:sz w:val="16"/>
      <w:szCs w:val="16"/>
      <w:lang w:eastAsia="tr-TR"/>
    </w:rPr>
  </w:style>
  <w:style w:type="paragraph" w:customStyle="1" w:styleId="paragraph">
    <w:name w:val="paragraph"/>
    <w:basedOn w:val="Normal"/>
    <w:rsid w:val="004D44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591</Words>
  <Characters>3369</Characters>
  <Application>Microsoft Office Word</Application>
  <DocSecurity>0</DocSecurity>
  <Lines>28</Lines>
  <Paragraphs>7</Paragraphs>
  <ScaleCrop>false</ScaleCrop>
  <Company/>
  <LinksUpToDate>false</LinksUpToDate>
  <CharactersWithSpaces>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8</cp:revision>
  <cp:lastPrinted>2023-12-04T10:19:00Z</cp:lastPrinted>
  <dcterms:created xsi:type="dcterms:W3CDTF">2023-07-05T05:55:00Z</dcterms:created>
  <dcterms:modified xsi:type="dcterms:W3CDTF">2023-12-04T10:20:00Z</dcterms:modified>
</cp:coreProperties>
</file>