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FE3" w:rsidRDefault="00271FE3" w:rsidP="00271FE3">
      <w:pPr>
        <w:tabs>
          <w:tab w:val="left" w:pos="3285"/>
        </w:tabs>
        <w:jc w:val="center"/>
        <w:rPr>
          <w:b/>
        </w:rPr>
      </w:pPr>
      <w:r>
        <w:rPr>
          <w:b/>
        </w:rPr>
        <w:t>T.C.</w:t>
      </w:r>
    </w:p>
    <w:p w:rsidR="00271FE3" w:rsidRPr="00817813" w:rsidRDefault="00271FE3" w:rsidP="00271FE3">
      <w:pPr>
        <w:tabs>
          <w:tab w:val="left" w:pos="3285"/>
        </w:tabs>
        <w:jc w:val="center"/>
        <w:rPr>
          <w:b/>
        </w:rPr>
      </w:pPr>
      <w:r>
        <w:rPr>
          <w:b/>
        </w:rPr>
        <w:t>KIRIKKALE İL</w:t>
      </w:r>
      <w:r w:rsidRPr="00817813">
        <w:rPr>
          <w:b/>
        </w:rPr>
        <w:t xml:space="preserve"> ÖZEL İDARESİ</w:t>
      </w:r>
    </w:p>
    <w:p w:rsidR="00271FE3" w:rsidRDefault="00271FE3" w:rsidP="00271FE3">
      <w:pPr>
        <w:tabs>
          <w:tab w:val="left" w:pos="3285"/>
        </w:tabs>
        <w:jc w:val="center"/>
        <w:rPr>
          <w:b/>
        </w:rPr>
      </w:pPr>
      <w:r w:rsidRPr="00817813">
        <w:rPr>
          <w:b/>
        </w:rPr>
        <w:t xml:space="preserve">İL GENEL MECLİSİ </w:t>
      </w:r>
    </w:p>
    <w:p w:rsidR="00271FE3" w:rsidRPr="00817813" w:rsidRDefault="00271FE3" w:rsidP="00271FE3">
      <w:pPr>
        <w:tabs>
          <w:tab w:val="left" w:pos="3285"/>
        </w:tabs>
        <w:jc w:val="center"/>
        <w:rPr>
          <w:b/>
        </w:rPr>
      </w:pPr>
      <w:r>
        <w:rPr>
          <w:b/>
        </w:rPr>
        <w:t>ALT YAPI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71FE3" w:rsidRPr="00817813" w:rsidTr="001A7B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71FE3" w:rsidRPr="00817813" w:rsidRDefault="00271FE3" w:rsidP="001A7B02">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71FE3" w:rsidRPr="00817813" w:rsidRDefault="00271FE3" w:rsidP="001A7B02">
            <w:pPr>
              <w:tabs>
                <w:tab w:val="center" w:pos="4536"/>
                <w:tab w:val="right" w:pos="9072"/>
              </w:tabs>
              <w:rPr>
                <w:b/>
              </w:rPr>
            </w:pPr>
            <w:proofErr w:type="spellStart"/>
            <w:r>
              <w:rPr>
                <w:b/>
              </w:rPr>
              <w:t>M.Kürşad</w:t>
            </w:r>
            <w:proofErr w:type="spellEnd"/>
            <w:r>
              <w:rPr>
                <w:b/>
              </w:rPr>
              <w:t xml:space="preserve"> ÇİÇEK</w:t>
            </w:r>
          </w:p>
        </w:tc>
      </w:tr>
      <w:tr w:rsidR="00271FE3" w:rsidRPr="00817813" w:rsidTr="001A7B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71FE3" w:rsidRDefault="00271FE3" w:rsidP="001A7B02">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71FE3" w:rsidRDefault="00271FE3" w:rsidP="001A7B02">
            <w:pPr>
              <w:tabs>
                <w:tab w:val="center" w:pos="4536"/>
                <w:tab w:val="right" w:pos="9072"/>
              </w:tabs>
              <w:rPr>
                <w:b/>
              </w:rPr>
            </w:pPr>
            <w:r>
              <w:rPr>
                <w:b/>
              </w:rPr>
              <w:t>Rıza USLU</w:t>
            </w:r>
          </w:p>
        </w:tc>
      </w:tr>
      <w:tr w:rsidR="00271FE3" w:rsidRPr="00817813" w:rsidTr="001A7B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71FE3" w:rsidRDefault="00271FE3" w:rsidP="001A7B02">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71FE3" w:rsidRDefault="00271FE3" w:rsidP="001A7B02">
            <w:pPr>
              <w:tabs>
                <w:tab w:val="center" w:pos="4536"/>
                <w:tab w:val="right" w:pos="9072"/>
              </w:tabs>
              <w:rPr>
                <w:b/>
              </w:rPr>
            </w:pPr>
            <w:proofErr w:type="gramStart"/>
            <w:r>
              <w:rPr>
                <w:b/>
              </w:rPr>
              <w:t>Adem</w:t>
            </w:r>
            <w:proofErr w:type="gramEnd"/>
            <w:r>
              <w:rPr>
                <w:b/>
              </w:rPr>
              <w:t xml:space="preserve"> GÖKDERE,  Tarık KAYA, Sercan SITKI</w:t>
            </w:r>
          </w:p>
        </w:tc>
      </w:tr>
      <w:tr w:rsidR="00271FE3" w:rsidRPr="00817813" w:rsidTr="001A7B02">
        <w:tc>
          <w:tcPr>
            <w:tcW w:w="3369" w:type="dxa"/>
            <w:tcBorders>
              <w:top w:val="single" w:sz="4" w:space="0" w:color="auto"/>
              <w:left w:val="single" w:sz="4" w:space="0" w:color="auto"/>
              <w:bottom w:val="single" w:sz="4" w:space="0" w:color="auto"/>
              <w:right w:val="single" w:sz="4" w:space="0" w:color="auto"/>
            </w:tcBorders>
            <w:hideMark/>
          </w:tcPr>
          <w:p w:rsidR="00271FE3" w:rsidRPr="00817813" w:rsidRDefault="00271FE3" w:rsidP="001A7B02">
            <w:pPr>
              <w:tabs>
                <w:tab w:val="left" w:pos="3285"/>
              </w:tabs>
              <w:rPr>
                <w:b/>
                <w:sz w:val="22"/>
              </w:rPr>
            </w:pPr>
            <w:r>
              <w:rPr>
                <w:b/>
                <w:sz w:val="22"/>
                <w:szCs w:val="22"/>
              </w:rPr>
              <w:t xml:space="preserve">TEKLİFİN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271FE3" w:rsidRPr="00817813" w:rsidRDefault="00271FE3" w:rsidP="00271FE3">
            <w:pPr>
              <w:tabs>
                <w:tab w:val="left" w:pos="3285"/>
              </w:tabs>
              <w:rPr>
                <w:b/>
              </w:rPr>
            </w:pPr>
            <w:r>
              <w:rPr>
                <w:b/>
              </w:rPr>
              <w:t>16</w:t>
            </w:r>
            <w:r>
              <w:rPr>
                <w:b/>
              </w:rPr>
              <w:t xml:space="preserve"> </w:t>
            </w:r>
            <w:r>
              <w:rPr>
                <w:b/>
              </w:rPr>
              <w:t xml:space="preserve">Kasım </w:t>
            </w:r>
            <w:r>
              <w:rPr>
                <w:b/>
              </w:rPr>
              <w:t>2023</w:t>
            </w:r>
          </w:p>
        </w:tc>
      </w:tr>
      <w:tr w:rsidR="00271FE3" w:rsidRPr="00817813" w:rsidTr="001A7B02">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271FE3" w:rsidRPr="00817813" w:rsidRDefault="00271FE3" w:rsidP="001A7B02">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71FE3" w:rsidRPr="00817813" w:rsidRDefault="00271FE3" w:rsidP="001A7B02">
            <w:pPr>
              <w:tabs>
                <w:tab w:val="left" w:pos="3285"/>
              </w:tabs>
              <w:contextualSpacing/>
              <w:jc w:val="both"/>
              <w:rPr>
                <w:b/>
              </w:rPr>
            </w:pPr>
            <w:r>
              <w:rPr>
                <w:b/>
              </w:rPr>
              <w:t>Yeni isale hattı</w:t>
            </w:r>
          </w:p>
        </w:tc>
      </w:tr>
      <w:tr w:rsidR="00271FE3" w:rsidRPr="00817813" w:rsidTr="001A7B02">
        <w:tc>
          <w:tcPr>
            <w:tcW w:w="3369" w:type="dxa"/>
            <w:tcBorders>
              <w:top w:val="single" w:sz="4" w:space="0" w:color="auto"/>
              <w:left w:val="single" w:sz="4" w:space="0" w:color="auto"/>
              <w:bottom w:val="single" w:sz="4" w:space="0" w:color="auto"/>
              <w:right w:val="single" w:sz="4" w:space="0" w:color="auto"/>
            </w:tcBorders>
            <w:hideMark/>
          </w:tcPr>
          <w:p w:rsidR="00271FE3" w:rsidRPr="00817813" w:rsidRDefault="00271FE3" w:rsidP="001A7B02">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71FE3" w:rsidRPr="00817813" w:rsidRDefault="00271FE3" w:rsidP="00271FE3">
            <w:pPr>
              <w:tabs>
                <w:tab w:val="left" w:pos="3285"/>
              </w:tabs>
              <w:contextualSpacing/>
              <w:rPr>
                <w:b/>
              </w:rPr>
            </w:pPr>
            <w:r>
              <w:rPr>
                <w:b/>
              </w:rPr>
              <w:t>16</w:t>
            </w:r>
            <w:r>
              <w:rPr>
                <w:b/>
              </w:rPr>
              <w:t xml:space="preserve"> Kasım 2</w:t>
            </w:r>
            <w:r>
              <w:rPr>
                <w:b/>
              </w:rPr>
              <w:t>023</w:t>
            </w:r>
          </w:p>
        </w:tc>
      </w:tr>
    </w:tbl>
    <w:p w:rsidR="00271FE3" w:rsidRPr="00817813" w:rsidRDefault="00271FE3" w:rsidP="00271FE3">
      <w:pPr>
        <w:tabs>
          <w:tab w:val="left" w:pos="3285"/>
        </w:tabs>
        <w:jc w:val="center"/>
        <w:rPr>
          <w:b/>
        </w:rPr>
      </w:pPr>
      <w:r w:rsidRPr="00817813">
        <w:rPr>
          <w:b/>
        </w:rPr>
        <w:t>RAPOR</w:t>
      </w:r>
    </w:p>
    <w:tbl>
      <w:tblPr>
        <w:tblStyle w:val="TabloKlavuzu"/>
        <w:tblW w:w="9993" w:type="dxa"/>
        <w:tblInd w:w="38" w:type="dxa"/>
        <w:tblLook w:val="04A0" w:firstRow="1" w:lastRow="0" w:firstColumn="1" w:lastColumn="0" w:noHBand="0" w:noVBand="1"/>
      </w:tblPr>
      <w:tblGrid>
        <w:gridCol w:w="9993"/>
      </w:tblGrid>
      <w:tr w:rsidR="00271FE3" w:rsidTr="001A7B02">
        <w:trPr>
          <w:trHeight w:val="11156"/>
        </w:trPr>
        <w:tc>
          <w:tcPr>
            <w:tcW w:w="9993" w:type="dxa"/>
          </w:tcPr>
          <w:p w:rsidR="00271FE3" w:rsidRDefault="00271FE3" w:rsidP="001A7B02">
            <w:pPr>
              <w:tabs>
                <w:tab w:val="left" w:pos="3285"/>
              </w:tabs>
              <w:jc w:val="center"/>
              <w:rPr>
                <w:b/>
              </w:rPr>
            </w:pPr>
          </w:p>
          <w:p w:rsidR="00271FE3" w:rsidRDefault="00271FE3" w:rsidP="001A7B02">
            <w:pPr>
              <w:tabs>
                <w:tab w:val="left" w:pos="3285"/>
              </w:tabs>
              <w:jc w:val="center"/>
              <w:rPr>
                <w:b/>
              </w:rPr>
            </w:pPr>
          </w:p>
          <w:p w:rsidR="00271FE3" w:rsidRDefault="00271FE3" w:rsidP="001A7B02">
            <w:pPr>
              <w:tabs>
                <w:tab w:val="left" w:pos="3285"/>
              </w:tabs>
              <w:jc w:val="both"/>
            </w:pPr>
            <w:r>
              <w:rPr>
                <w:b/>
              </w:rPr>
              <w:t xml:space="preserve">       </w:t>
            </w:r>
            <w:r>
              <w:t>İl Özel İdare Kanunu ve İl Genel Meclisi Çalışma Yönetmeliğine göre verilen önerge gündeme alındıktan sonra Komisyonumuza havale edilmiştir. Komisyonumuz 28-29-30 Kasım 2023 tarihleri arasında üç iş günü toplanarak teklif hakkındaki çalışmasını tamamlamış hazırlanan rapor aşağıya çıkarılmıştır.</w:t>
            </w:r>
          </w:p>
          <w:p w:rsidR="00271FE3" w:rsidRDefault="00271FE3" w:rsidP="001A7B02">
            <w:pPr>
              <w:tabs>
                <w:tab w:val="left" w:pos="3285"/>
              </w:tabs>
              <w:jc w:val="both"/>
            </w:pPr>
          </w:p>
          <w:p w:rsidR="00271FE3" w:rsidRDefault="00271FE3" w:rsidP="001A7B02">
            <w:pPr>
              <w:tabs>
                <w:tab w:val="left" w:pos="3285"/>
              </w:tabs>
              <w:jc w:val="both"/>
            </w:pPr>
            <w:r>
              <w:t xml:space="preserve">      İl Özel İdare Mevzuatı ve İl Genel Meclisi Çalışma Y</w:t>
            </w:r>
            <w:bookmarkStart w:id="0" w:name="_GoBack"/>
            <w:bookmarkEnd w:id="0"/>
            <w:r>
              <w:t>önetmeliği kapsamında verilen önerge ile Sulakyurt İlçesi Danacı Köyüne, içme suyu için, ikinci isale hattı yapılması istenmiştir. Önerge gereği yerinde inceleme yapılmış ve Muhtarlıktan bilgiler alınmıştır.</w:t>
            </w:r>
          </w:p>
          <w:p w:rsidR="00271FE3" w:rsidRDefault="00271FE3" w:rsidP="001A7B02">
            <w:pPr>
              <w:tabs>
                <w:tab w:val="left" w:pos="3285"/>
              </w:tabs>
              <w:jc w:val="both"/>
            </w:pPr>
          </w:p>
          <w:p w:rsidR="00271FE3" w:rsidRDefault="00271FE3" w:rsidP="001A7B02">
            <w:pPr>
              <w:tabs>
                <w:tab w:val="left" w:pos="3285"/>
              </w:tabs>
              <w:jc w:val="both"/>
            </w:pPr>
            <w:r>
              <w:t xml:space="preserve">      Adı geçen Köyümüzün mevcut içme suyunun yetersiz olması nedeniyle, ikinci bir kaynaktan elde edilen suyun, güneş enerji sistemliyle, mevcut isale hattına basıldığı, ancak sistemin yetersiz olması nedeniyle, isale hattının sağlıklı çalışmadığı, bu nedenle yeni isale hattı yapılarak, sistemin çalışır duruma getirilebileceği, yapılan Komisyon çalışmasından anlaşılmıştır.</w:t>
            </w:r>
          </w:p>
          <w:p w:rsidR="00271FE3" w:rsidRDefault="00271FE3" w:rsidP="001A7B02">
            <w:pPr>
              <w:tabs>
                <w:tab w:val="left" w:pos="3285"/>
              </w:tabs>
              <w:jc w:val="both"/>
            </w:pPr>
          </w:p>
          <w:p w:rsidR="00271FE3" w:rsidRDefault="00271FE3" w:rsidP="001A7B02">
            <w:pPr>
              <w:tabs>
                <w:tab w:val="left" w:pos="3285"/>
              </w:tabs>
              <w:jc w:val="both"/>
            </w:pPr>
          </w:p>
          <w:p w:rsidR="00271FE3" w:rsidRDefault="00271FE3" w:rsidP="001A7B02">
            <w:pPr>
              <w:tabs>
                <w:tab w:val="left" w:pos="3285"/>
              </w:tabs>
              <w:jc w:val="both"/>
            </w:pPr>
            <w:r>
              <w:t xml:space="preserve">   İlimiz Sulakyurt İlçesi Danacı Köyünde mevcut içme suyu isale hattının yetersiz olması nedeniyle, yeni bir hat yapılması için, İl Özel İdaresi Teknik Elemanlarınca gerekli incelemenin yapılmasına, daha sonra bu kapsamda yapılacak çalışma planlamalar hakkında İl Genel Meclisinin Bilgilendirilmesine Komisyonumuzca oybirliğiyle karar verildi.</w:t>
            </w:r>
          </w:p>
          <w:p w:rsidR="00271FE3" w:rsidRPr="00CE02D9" w:rsidRDefault="00271FE3" w:rsidP="001A7B02">
            <w:pPr>
              <w:tabs>
                <w:tab w:val="left" w:pos="3285"/>
              </w:tabs>
              <w:jc w:val="both"/>
            </w:pPr>
          </w:p>
          <w:p w:rsidR="00271FE3" w:rsidRDefault="00271FE3" w:rsidP="001A7B02">
            <w:pPr>
              <w:tabs>
                <w:tab w:val="left" w:pos="3285"/>
              </w:tabs>
              <w:jc w:val="both"/>
              <w:rPr>
                <w:b/>
              </w:rPr>
            </w:pPr>
            <w:r>
              <w:t xml:space="preserve">      5302 Sayılı yasanın 16.Maddesi kapsamında yapılan Komisyon raporu İl Genel Meclisinin takdirlerine arz olunur.</w:t>
            </w:r>
          </w:p>
          <w:p w:rsidR="00271FE3" w:rsidRDefault="00271FE3" w:rsidP="001A7B02">
            <w:pPr>
              <w:tabs>
                <w:tab w:val="left" w:pos="3285"/>
              </w:tabs>
              <w:jc w:val="center"/>
              <w:rPr>
                <w:b/>
              </w:rPr>
            </w:pPr>
          </w:p>
          <w:p w:rsidR="00271FE3" w:rsidRDefault="00271FE3" w:rsidP="001A7B02">
            <w:pPr>
              <w:tabs>
                <w:tab w:val="left" w:pos="3285"/>
              </w:tabs>
              <w:jc w:val="center"/>
              <w:rPr>
                <w:b/>
              </w:rPr>
            </w:pPr>
          </w:p>
          <w:p w:rsidR="00271FE3" w:rsidRDefault="00271FE3" w:rsidP="001A7B02">
            <w:pPr>
              <w:tabs>
                <w:tab w:val="left" w:pos="3285"/>
              </w:tabs>
              <w:jc w:val="both"/>
              <w:rPr>
                <w:b/>
              </w:rPr>
            </w:pPr>
            <w:r>
              <w:rPr>
                <w:b/>
              </w:rPr>
              <w:t xml:space="preserve">      </w:t>
            </w:r>
            <w:proofErr w:type="spellStart"/>
            <w:r>
              <w:rPr>
                <w:b/>
              </w:rPr>
              <w:t>M.Kürşad</w:t>
            </w:r>
            <w:proofErr w:type="spellEnd"/>
            <w:r>
              <w:rPr>
                <w:b/>
              </w:rPr>
              <w:t xml:space="preserve"> ÇİÇEK                                   Rıza USLU                        </w:t>
            </w:r>
            <w:proofErr w:type="gramStart"/>
            <w:r>
              <w:rPr>
                <w:b/>
              </w:rPr>
              <w:t>Adem</w:t>
            </w:r>
            <w:proofErr w:type="gramEnd"/>
            <w:r>
              <w:rPr>
                <w:b/>
              </w:rPr>
              <w:t xml:space="preserve"> GÖKDERE</w:t>
            </w:r>
          </w:p>
          <w:p w:rsidR="00271FE3" w:rsidRDefault="00271FE3" w:rsidP="001A7B02">
            <w:pPr>
              <w:tabs>
                <w:tab w:val="left" w:pos="3285"/>
              </w:tabs>
              <w:jc w:val="both"/>
              <w:rPr>
                <w:b/>
              </w:rPr>
            </w:pPr>
            <w:r>
              <w:rPr>
                <w:b/>
              </w:rPr>
              <w:t xml:space="preserve">      Komisyon Başkanı                            Başkan Yardımcısı                             Sözcü</w:t>
            </w:r>
          </w:p>
          <w:p w:rsidR="00271FE3" w:rsidRDefault="00271FE3" w:rsidP="001A7B02">
            <w:pPr>
              <w:tabs>
                <w:tab w:val="left" w:pos="3285"/>
              </w:tabs>
              <w:jc w:val="center"/>
              <w:rPr>
                <w:b/>
              </w:rPr>
            </w:pPr>
          </w:p>
          <w:p w:rsidR="00271FE3" w:rsidRDefault="00271FE3" w:rsidP="001A7B02">
            <w:pPr>
              <w:tabs>
                <w:tab w:val="left" w:pos="3285"/>
              </w:tabs>
              <w:jc w:val="center"/>
              <w:rPr>
                <w:b/>
              </w:rPr>
            </w:pPr>
          </w:p>
          <w:p w:rsidR="00271FE3" w:rsidRDefault="00271FE3" w:rsidP="001A7B02">
            <w:pPr>
              <w:tabs>
                <w:tab w:val="left" w:pos="3285"/>
              </w:tabs>
              <w:jc w:val="center"/>
              <w:rPr>
                <w:b/>
              </w:rPr>
            </w:pPr>
          </w:p>
          <w:p w:rsidR="00271FE3" w:rsidRDefault="00271FE3" w:rsidP="001A7B02">
            <w:pPr>
              <w:tabs>
                <w:tab w:val="left" w:pos="3285"/>
              </w:tabs>
              <w:jc w:val="center"/>
              <w:rPr>
                <w:b/>
              </w:rPr>
            </w:pPr>
          </w:p>
          <w:p w:rsidR="00271FE3" w:rsidRDefault="00271FE3" w:rsidP="001A7B02">
            <w:pPr>
              <w:tabs>
                <w:tab w:val="left" w:pos="3285"/>
              </w:tabs>
              <w:jc w:val="center"/>
              <w:rPr>
                <w:b/>
              </w:rPr>
            </w:pPr>
          </w:p>
          <w:p w:rsidR="00271FE3" w:rsidRDefault="00271FE3" w:rsidP="001A7B02">
            <w:pPr>
              <w:tabs>
                <w:tab w:val="left" w:pos="3285"/>
              </w:tabs>
              <w:jc w:val="center"/>
              <w:rPr>
                <w:b/>
              </w:rPr>
            </w:pPr>
            <w:r>
              <w:rPr>
                <w:b/>
              </w:rPr>
              <w:t xml:space="preserve">   </w:t>
            </w:r>
          </w:p>
          <w:p w:rsidR="00271FE3" w:rsidRDefault="00271FE3" w:rsidP="001A7B02">
            <w:pPr>
              <w:tabs>
                <w:tab w:val="left" w:pos="3285"/>
              </w:tabs>
              <w:jc w:val="center"/>
              <w:rPr>
                <w:b/>
              </w:rPr>
            </w:pPr>
          </w:p>
          <w:p w:rsidR="00271FE3" w:rsidRDefault="00271FE3" w:rsidP="001A7B02">
            <w:pPr>
              <w:tabs>
                <w:tab w:val="left" w:pos="3285"/>
              </w:tabs>
              <w:jc w:val="both"/>
              <w:rPr>
                <w:b/>
              </w:rPr>
            </w:pPr>
            <w:r>
              <w:rPr>
                <w:b/>
              </w:rPr>
              <w:t xml:space="preserve">             Tarık KAYA                                                                                  Sercan SITKI</w:t>
            </w:r>
          </w:p>
          <w:p w:rsidR="00271FE3" w:rsidRDefault="00271FE3" w:rsidP="001A7B02">
            <w:pPr>
              <w:tabs>
                <w:tab w:val="left" w:pos="3285"/>
              </w:tabs>
              <w:jc w:val="both"/>
              <w:rPr>
                <w:b/>
              </w:rPr>
            </w:pPr>
            <w:r>
              <w:rPr>
                <w:b/>
              </w:rPr>
              <w:t xml:space="preserve">                    Üye                                                                                                    </w:t>
            </w:r>
            <w:proofErr w:type="spellStart"/>
            <w:r>
              <w:rPr>
                <w:b/>
              </w:rPr>
              <w:t>Üye</w:t>
            </w:r>
            <w:proofErr w:type="spellEnd"/>
            <w:r>
              <w:rPr>
                <w:b/>
              </w:rPr>
              <w:t xml:space="preserve"> </w:t>
            </w:r>
          </w:p>
          <w:p w:rsidR="00271FE3" w:rsidRDefault="00271FE3" w:rsidP="001A7B02">
            <w:pPr>
              <w:tabs>
                <w:tab w:val="left" w:pos="3285"/>
              </w:tabs>
              <w:jc w:val="center"/>
              <w:rPr>
                <w:b/>
              </w:rPr>
            </w:pPr>
          </w:p>
          <w:p w:rsidR="00271FE3" w:rsidRDefault="00271FE3" w:rsidP="001A7B02">
            <w:pPr>
              <w:tabs>
                <w:tab w:val="left" w:pos="3285"/>
              </w:tabs>
              <w:jc w:val="center"/>
              <w:rPr>
                <w:b/>
              </w:rPr>
            </w:pPr>
          </w:p>
          <w:p w:rsidR="00271FE3" w:rsidRDefault="00271FE3" w:rsidP="001A7B02">
            <w:pPr>
              <w:tabs>
                <w:tab w:val="left" w:pos="3285"/>
              </w:tabs>
              <w:jc w:val="center"/>
              <w:rPr>
                <w:b/>
              </w:rPr>
            </w:pPr>
          </w:p>
          <w:p w:rsidR="00271FE3" w:rsidRDefault="00271FE3" w:rsidP="001A7B02">
            <w:pPr>
              <w:tabs>
                <w:tab w:val="left" w:pos="3285"/>
              </w:tabs>
              <w:jc w:val="center"/>
              <w:rPr>
                <w:b/>
              </w:rPr>
            </w:pPr>
          </w:p>
        </w:tc>
      </w:tr>
    </w:tbl>
    <w:p w:rsidR="00C84DF6" w:rsidRDefault="00C84DF6"/>
    <w:sectPr w:rsidR="00C84DF6" w:rsidSect="00271FE3">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AB6"/>
    <w:rsid w:val="00271FE3"/>
    <w:rsid w:val="00C84DF6"/>
    <w:rsid w:val="00FF2A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FE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71FE3"/>
    <w:pPr>
      <w:spacing w:after="0" w:line="240" w:lineRule="auto"/>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FE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71FE3"/>
    <w:pPr>
      <w:spacing w:after="0" w:line="240" w:lineRule="auto"/>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2023-12-08T12:27:00Z</dcterms:created>
  <dcterms:modified xsi:type="dcterms:W3CDTF">2023-12-08T12:29:00Z</dcterms:modified>
</cp:coreProperties>
</file>