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512" w:rsidRDefault="003E1512" w:rsidP="003E1512">
      <w:pPr>
        <w:tabs>
          <w:tab w:val="left" w:pos="3285"/>
        </w:tabs>
        <w:jc w:val="center"/>
        <w:rPr>
          <w:b/>
        </w:rPr>
      </w:pPr>
      <w:r>
        <w:rPr>
          <w:b/>
        </w:rPr>
        <w:t>T.C.</w:t>
      </w:r>
    </w:p>
    <w:p w:rsidR="003E1512" w:rsidRDefault="003E1512" w:rsidP="003E1512">
      <w:pPr>
        <w:tabs>
          <w:tab w:val="left" w:pos="3285"/>
        </w:tabs>
        <w:jc w:val="center"/>
        <w:rPr>
          <w:b/>
        </w:rPr>
      </w:pPr>
      <w:r>
        <w:rPr>
          <w:b/>
        </w:rPr>
        <w:t>KIRIKKALE İL ÖZEL İDARESİ</w:t>
      </w:r>
    </w:p>
    <w:p w:rsidR="003E1512" w:rsidRDefault="003E1512" w:rsidP="003E1512">
      <w:pPr>
        <w:tabs>
          <w:tab w:val="left" w:pos="3285"/>
        </w:tabs>
        <w:jc w:val="center"/>
        <w:rPr>
          <w:b/>
        </w:rPr>
      </w:pPr>
      <w:r>
        <w:rPr>
          <w:b/>
        </w:rPr>
        <w:t xml:space="preserve">İL GENEL MECLİSİ </w:t>
      </w:r>
    </w:p>
    <w:p w:rsidR="003E1512" w:rsidRDefault="003E1512" w:rsidP="003E1512">
      <w:pPr>
        <w:tabs>
          <w:tab w:val="left" w:pos="3285"/>
        </w:tabs>
        <w:jc w:val="center"/>
        <w:rPr>
          <w:b/>
        </w:rPr>
      </w:pPr>
      <w:r>
        <w:rPr>
          <w:b/>
        </w:rPr>
        <w:t>PLAN VE BÜTÇE KOMİSYONU</w:t>
      </w: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888"/>
      </w:tblGrid>
      <w:tr w:rsidR="003E1512" w:rsidTr="003B2742">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3E1512" w:rsidRDefault="003E1512" w:rsidP="003B2742">
            <w:pPr>
              <w:pStyle w:val="stbilgi"/>
              <w:rPr>
                <w:b/>
                <w:sz w:val="22"/>
              </w:rPr>
            </w:pPr>
            <w:r>
              <w:rPr>
                <w:b/>
                <w:sz w:val="22"/>
                <w:szCs w:val="22"/>
              </w:rPr>
              <w:t>KOMİSYON BAŞKANI</w:t>
            </w:r>
          </w:p>
        </w:tc>
        <w:tc>
          <w:tcPr>
            <w:tcW w:w="7888" w:type="dxa"/>
            <w:tcBorders>
              <w:top w:val="single" w:sz="4" w:space="0" w:color="auto"/>
              <w:left w:val="single" w:sz="4" w:space="0" w:color="auto"/>
              <w:bottom w:val="single" w:sz="4" w:space="0" w:color="auto"/>
              <w:right w:val="single" w:sz="4" w:space="0" w:color="auto"/>
            </w:tcBorders>
            <w:vAlign w:val="center"/>
          </w:tcPr>
          <w:p w:rsidR="003E1512" w:rsidRDefault="003E1512" w:rsidP="003B2742">
            <w:pPr>
              <w:pStyle w:val="stbilgi"/>
              <w:rPr>
                <w:b/>
              </w:rPr>
            </w:pPr>
            <w:r>
              <w:rPr>
                <w:b/>
              </w:rPr>
              <w:t>Yılmaz CEBECİ</w:t>
            </w:r>
          </w:p>
        </w:tc>
      </w:tr>
      <w:tr w:rsidR="003E1512" w:rsidTr="003B2742">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3E1512" w:rsidRDefault="003E1512" w:rsidP="003B2742">
            <w:pPr>
              <w:pStyle w:val="stbilgi"/>
              <w:rPr>
                <w:b/>
                <w:sz w:val="22"/>
              </w:rPr>
            </w:pPr>
            <w:proofErr w:type="gramStart"/>
            <w:r>
              <w:rPr>
                <w:b/>
                <w:sz w:val="22"/>
                <w:szCs w:val="22"/>
              </w:rPr>
              <w:t>BAŞK.VEKİLİ</w:t>
            </w:r>
            <w:proofErr w:type="gramEnd"/>
          </w:p>
        </w:tc>
        <w:tc>
          <w:tcPr>
            <w:tcW w:w="7888" w:type="dxa"/>
            <w:tcBorders>
              <w:top w:val="single" w:sz="4" w:space="0" w:color="auto"/>
              <w:left w:val="single" w:sz="4" w:space="0" w:color="auto"/>
              <w:bottom w:val="single" w:sz="4" w:space="0" w:color="auto"/>
              <w:right w:val="single" w:sz="4" w:space="0" w:color="auto"/>
            </w:tcBorders>
          </w:tcPr>
          <w:p w:rsidR="003E1512" w:rsidRDefault="003E1512" w:rsidP="003B2742">
            <w:pPr>
              <w:pStyle w:val="stbilgi"/>
              <w:rPr>
                <w:b/>
              </w:rPr>
            </w:pPr>
            <w:proofErr w:type="spellStart"/>
            <w:r>
              <w:rPr>
                <w:b/>
              </w:rPr>
              <w:t>H.Ömer</w:t>
            </w:r>
            <w:proofErr w:type="spellEnd"/>
            <w:r>
              <w:rPr>
                <w:b/>
              </w:rPr>
              <w:t xml:space="preserve"> ÖRSDEMİR</w:t>
            </w:r>
          </w:p>
        </w:tc>
      </w:tr>
      <w:tr w:rsidR="003E1512" w:rsidTr="003B2742">
        <w:tc>
          <w:tcPr>
            <w:tcW w:w="2802" w:type="dxa"/>
            <w:tcBorders>
              <w:top w:val="single" w:sz="4" w:space="0" w:color="auto"/>
              <w:left w:val="single" w:sz="4" w:space="0" w:color="auto"/>
              <w:bottom w:val="single" w:sz="4" w:space="0" w:color="auto"/>
              <w:right w:val="single" w:sz="4" w:space="0" w:color="auto"/>
            </w:tcBorders>
          </w:tcPr>
          <w:p w:rsidR="003E1512" w:rsidRDefault="003E1512" w:rsidP="003B2742">
            <w:pPr>
              <w:tabs>
                <w:tab w:val="left" w:pos="3285"/>
              </w:tabs>
              <w:ind w:right="310"/>
              <w:jc w:val="both"/>
              <w:rPr>
                <w:b/>
                <w:sz w:val="22"/>
              </w:rPr>
            </w:pPr>
            <w:r>
              <w:rPr>
                <w:b/>
                <w:sz w:val="22"/>
                <w:szCs w:val="22"/>
              </w:rPr>
              <w:t xml:space="preserve"> ÜYELER</w:t>
            </w:r>
          </w:p>
        </w:tc>
        <w:tc>
          <w:tcPr>
            <w:tcW w:w="7888" w:type="dxa"/>
            <w:tcBorders>
              <w:top w:val="single" w:sz="4" w:space="0" w:color="auto"/>
              <w:left w:val="single" w:sz="4" w:space="0" w:color="auto"/>
              <w:bottom w:val="single" w:sz="4" w:space="0" w:color="auto"/>
              <w:right w:val="single" w:sz="4" w:space="0" w:color="auto"/>
            </w:tcBorders>
          </w:tcPr>
          <w:p w:rsidR="003E1512" w:rsidRPr="008F10CF" w:rsidRDefault="003E1512" w:rsidP="003B2742">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w:t>
            </w:r>
            <w:r>
              <w:rPr>
                <w:b/>
                <w:sz w:val="22"/>
                <w:szCs w:val="22"/>
              </w:rPr>
              <w:t xml:space="preserve">hmet DEMİRBİLEK, </w:t>
            </w:r>
          </w:p>
        </w:tc>
      </w:tr>
      <w:tr w:rsidR="003E1512" w:rsidTr="003B2742">
        <w:tc>
          <w:tcPr>
            <w:tcW w:w="2802" w:type="dxa"/>
            <w:tcBorders>
              <w:top w:val="single" w:sz="4" w:space="0" w:color="auto"/>
              <w:left w:val="single" w:sz="4" w:space="0" w:color="auto"/>
              <w:bottom w:val="single" w:sz="4" w:space="0" w:color="auto"/>
              <w:right w:val="single" w:sz="4" w:space="0" w:color="auto"/>
            </w:tcBorders>
            <w:hideMark/>
          </w:tcPr>
          <w:p w:rsidR="003E1512" w:rsidRDefault="003E1512" w:rsidP="003B2742">
            <w:pPr>
              <w:tabs>
                <w:tab w:val="left" w:pos="3285"/>
              </w:tabs>
              <w:rPr>
                <w:b/>
                <w:sz w:val="22"/>
              </w:rPr>
            </w:pPr>
            <w:r>
              <w:rPr>
                <w:b/>
                <w:sz w:val="22"/>
                <w:szCs w:val="22"/>
              </w:rPr>
              <w:t>TEKLİFİN TARİHİ</w:t>
            </w:r>
          </w:p>
        </w:tc>
        <w:tc>
          <w:tcPr>
            <w:tcW w:w="7888" w:type="dxa"/>
            <w:tcBorders>
              <w:top w:val="single" w:sz="4" w:space="0" w:color="auto"/>
              <w:left w:val="single" w:sz="4" w:space="0" w:color="auto"/>
              <w:bottom w:val="single" w:sz="4" w:space="0" w:color="auto"/>
              <w:right w:val="single" w:sz="4" w:space="0" w:color="auto"/>
            </w:tcBorders>
          </w:tcPr>
          <w:p w:rsidR="003E1512" w:rsidRPr="002F10E8" w:rsidRDefault="003E1512" w:rsidP="003B2742">
            <w:pPr>
              <w:tabs>
                <w:tab w:val="left" w:pos="3285"/>
              </w:tabs>
              <w:rPr>
                <w:b/>
              </w:rPr>
            </w:pPr>
            <w:r>
              <w:rPr>
                <w:b/>
              </w:rPr>
              <w:t>19.09.2018</w:t>
            </w:r>
          </w:p>
        </w:tc>
      </w:tr>
      <w:tr w:rsidR="003E1512" w:rsidTr="003B2742">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3E1512" w:rsidRDefault="003E1512" w:rsidP="003B2742">
            <w:pPr>
              <w:tabs>
                <w:tab w:val="left" w:pos="3285"/>
              </w:tabs>
              <w:rPr>
                <w:b/>
                <w:sz w:val="22"/>
              </w:rPr>
            </w:pPr>
            <w:r>
              <w:rPr>
                <w:b/>
                <w:sz w:val="22"/>
                <w:szCs w:val="22"/>
              </w:rPr>
              <w:t>KONUSU</w:t>
            </w:r>
          </w:p>
        </w:tc>
        <w:tc>
          <w:tcPr>
            <w:tcW w:w="7888" w:type="dxa"/>
            <w:tcBorders>
              <w:top w:val="single" w:sz="4" w:space="0" w:color="auto"/>
              <w:left w:val="single" w:sz="4" w:space="0" w:color="auto"/>
              <w:bottom w:val="single" w:sz="4" w:space="0" w:color="auto"/>
              <w:right w:val="single" w:sz="4" w:space="0" w:color="auto"/>
            </w:tcBorders>
            <w:vAlign w:val="center"/>
          </w:tcPr>
          <w:p w:rsidR="003E1512" w:rsidRPr="002F10E8" w:rsidRDefault="003E1512" w:rsidP="003B2742">
            <w:pPr>
              <w:tabs>
                <w:tab w:val="left" w:pos="3285"/>
              </w:tabs>
              <w:rPr>
                <w:b/>
              </w:rPr>
            </w:pPr>
            <w:r>
              <w:rPr>
                <w:b/>
              </w:rPr>
              <w:t>2018/218 Sayılı kararın yeniden görüşülmesi</w:t>
            </w:r>
          </w:p>
        </w:tc>
      </w:tr>
      <w:tr w:rsidR="003E1512" w:rsidTr="003B2742">
        <w:tc>
          <w:tcPr>
            <w:tcW w:w="2802" w:type="dxa"/>
            <w:tcBorders>
              <w:top w:val="single" w:sz="4" w:space="0" w:color="auto"/>
              <w:left w:val="single" w:sz="4" w:space="0" w:color="auto"/>
              <w:bottom w:val="single" w:sz="4" w:space="0" w:color="auto"/>
              <w:right w:val="single" w:sz="4" w:space="0" w:color="auto"/>
            </w:tcBorders>
            <w:hideMark/>
          </w:tcPr>
          <w:p w:rsidR="003E1512" w:rsidRDefault="003E1512" w:rsidP="003B2742">
            <w:pPr>
              <w:tabs>
                <w:tab w:val="left" w:pos="3285"/>
              </w:tabs>
              <w:rPr>
                <w:b/>
                <w:sz w:val="22"/>
              </w:rPr>
            </w:pPr>
            <w:r>
              <w:rPr>
                <w:b/>
                <w:sz w:val="22"/>
                <w:szCs w:val="22"/>
              </w:rPr>
              <w:t xml:space="preserve"> HAVALE TARİHİ</w:t>
            </w:r>
          </w:p>
        </w:tc>
        <w:tc>
          <w:tcPr>
            <w:tcW w:w="7888" w:type="dxa"/>
            <w:tcBorders>
              <w:top w:val="single" w:sz="4" w:space="0" w:color="auto"/>
              <w:left w:val="single" w:sz="4" w:space="0" w:color="auto"/>
              <w:bottom w:val="single" w:sz="4" w:space="0" w:color="auto"/>
              <w:right w:val="single" w:sz="4" w:space="0" w:color="auto"/>
            </w:tcBorders>
          </w:tcPr>
          <w:p w:rsidR="003E1512" w:rsidRPr="002F10E8" w:rsidRDefault="003E1512" w:rsidP="003B2742">
            <w:pPr>
              <w:tabs>
                <w:tab w:val="left" w:pos="3285"/>
              </w:tabs>
              <w:rPr>
                <w:b/>
              </w:rPr>
            </w:pPr>
            <w:r>
              <w:rPr>
                <w:b/>
              </w:rPr>
              <w:t>01.10.2018</w:t>
            </w:r>
          </w:p>
        </w:tc>
      </w:tr>
    </w:tbl>
    <w:p w:rsidR="003E1512" w:rsidRDefault="003E1512" w:rsidP="003E1512">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0"/>
      </w:tblGrid>
      <w:tr w:rsidR="003E1512" w:rsidTr="003E1512">
        <w:trPr>
          <w:trHeight w:val="8097"/>
        </w:trPr>
        <w:tc>
          <w:tcPr>
            <w:tcW w:w="10760" w:type="dxa"/>
            <w:tcBorders>
              <w:top w:val="single" w:sz="4" w:space="0" w:color="auto"/>
              <w:left w:val="single" w:sz="4" w:space="0" w:color="auto"/>
              <w:bottom w:val="single" w:sz="4" w:space="0" w:color="auto"/>
              <w:right w:val="single" w:sz="4" w:space="0" w:color="auto"/>
            </w:tcBorders>
          </w:tcPr>
          <w:p w:rsidR="003E1512" w:rsidRDefault="003E1512" w:rsidP="003B2742">
            <w:pPr>
              <w:pStyle w:val="ListeParagraf"/>
              <w:ind w:left="0"/>
              <w:jc w:val="both"/>
            </w:pPr>
          </w:p>
          <w:p w:rsidR="003E1512" w:rsidRDefault="003E1512" w:rsidP="003B2742">
            <w:pPr>
              <w:pStyle w:val="ListeParagraf"/>
              <w:ind w:left="0"/>
              <w:jc w:val="both"/>
            </w:pPr>
            <w:r>
              <w:t xml:space="preserve">        Kırıkkale Valiliği İdari ve Denetim Müdürlüğü 19.09.2018 tarih ve 410544 sayılı yazılarında; İl Genel Meclisinin 10.09.2018 tarih ve 2018 sayılı “ Bahşili İlçesi </w:t>
            </w:r>
            <w:proofErr w:type="spellStart"/>
            <w:r>
              <w:t>Büyüksarıkayalar</w:t>
            </w:r>
            <w:proofErr w:type="spellEnd"/>
            <w:r>
              <w:t xml:space="preserve"> Köyü İçme suyu çalışmalarında kullanılmak üzere 60.000,00.-TL. </w:t>
            </w:r>
            <w:proofErr w:type="gramStart"/>
            <w:r>
              <w:t>ödeneğin</w:t>
            </w:r>
            <w:proofErr w:type="gramEnd"/>
            <w:r>
              <w:t xml:space="preserve"> İl Özel İdare Bütçesinden ayrılması” hususuna ait kararın 5302 Sayılı yasanın 15.Maddesi kapsamında yeniden görüşülmesi istenmiş teklif gündeme alındıktan sonra Komisyonumuza havale edilmiştir. Komisyonumuz 2-3-4 Ekim 2018 tarihlerinde toplanarak çalışmasını tamamlamıştır.</w:t>
            </w:r>
          </w:p>
          <w:p w:rsidR="003E1512" w:rsidRDefault="003E1512" w:rsidP="003B2742">
            <w:pPr>
              <w:pStyle w:val="ListeParagraf"/>
              <w:ind w:left="0"/>
              <w:jc w:val="both"/>
            </w:pPr>
            <w:r>
              <w:t xml:space="preserve">     İl Özel İdaresi sorumluluk alanında bulunan hizmet ve çalışmalar yıllık planlamalar haricinde, ihtiyaçlara göre Valilik Makamınca veya İl Genel Meclisi Üyeleri tarafından verilen önergelerle gündeme getirilmekte ve İl Genel Meclisince karar bağlanmaktadır. Bu kapsamda olmak üzere İl Genel Meclisi Üyeleri tarafından verilen önergede, Bahşili İlçesi </w:t>
            </w:r>
            <w:proofErr w:type="spellStart"/>
            <w:r>
              <w:t>Büyüksarıkayalar</w:t>
            </w:r>
            <w:proofErr w:type="spellEnd"/>
            <w:r>
              <w:t xml:space="preserve"> Köyünde yaşanan içme suyu sıkıntısının giderilmesi için “enerji nakil hattı ve bu hususla ilgili diğer giderlerinin köylü tarafından karşılanması kaydıyla” 60.000,00-TL. </w:t>
            </w:r>
            <w:proofErr w:type="gramStart"/>
            <w:r>
              <w:t>tutarında</w:t>
            </w:r>
            <w:proofErr w:type="gramEnd"/>
            <w:r>
              <w:t xml:space="preserve"> ödenek ayrılmasına karar verilmişti. Karar Valilik Makamınca incelenmiş, işin yıllık planlı programlar kapsamında olmadığı, tasarruf tedbirlerinin olması, ayrıca mali kaynak gösterilmemesi ve adı geçen Köyün Valilik Makamının 19.01.2017 tarih ve 2017/1 sayılı içme sularıyla ilgili genelgesine uymadığı belirtilerek, kararın 5302 Sayılı yasanın 15.Maddesi kapsamında yeniden görüşülmesi istenmiştir.  </w:t>
            </w:r>
          </w:p>
          <w:p w:rsidR="003E1512" w:rsidRDefault="003E1512" w:rsidP="003B2742">
            <w:pPr>
              <w:pStyle w:val="ListeParagraf"/>
              <w:ind w:left="0"/>
              <w:jc w:val="both"/>
            </w:pPr>
            <w:r>
              <w:t xml:space="preserve">     İl Genel Meclisinin 10.09.2018 tarih ve 218 Sayılı Kararı ve Valilik Makamının 19.09.2018 tarih ve 10544 sayılı yazılarında belirtilen iade gereçlerinin değerlendirilmesi sonucunda; Bahşili İlçesi </w:t>
            </w:r>
            <w:proofErr w:type="spellStart"/>
            <w:r>
              <w:t>Büyüksarıkayalar</w:t>
            </w:r>
            <w:proofErr w:type="spellEnd"/>
            <w:r>
              <w:t xml:space="preserve"> Köyünde su azlığı nedeniyle bir kısım evlere suyun çıkmadığı, hayati önem arz eden suyun temin edilmesinde idaremiz ve köylü açısından yarar görüldüğü, bu nedenle çalışmanın 2018 planlamalarına </w:t>
            </w:r>
            <w:proofErr w:type="gramStart"/>
            <w:r>
              <w:t>dahil</w:t>
            </w:r>
            <w:proofErr w:type="gramEnd"/>
            <w:r>
              <w:t xml:space="preserve"> edilmesinin uygunluğu, Komisyon görüşü olarak ortaya çıkmıştır.</w:t>
            </w:r>
          </w:p>
          <w:p w:rsidR="003E1512" w:rsidRDefault="003E1512" w:rsidP="003B2742">
            <w:pPr>
              <w:pStyle w:val="ListeParagraf"/>
              <w:ind w:left="0"/>
              <w:jc w:val="both"/>
            </w:pPr>
            <w:r>
              <w:t xml:space="preserve">     İlimiz Bahşili İlçesi </w:t>
            </w:r>
            <w:proofErr w:type="spellStart"/>
            <w:r>
              <w:t>Büyüksarıkayalar</w:t>
            </w:r>
            <w:proofErr w:type="spellEnd"/>
            <w:r>
              <w:t xml:space="preserve"> Köyünde su azlığı nedeniyle yaşanan sıkıntıların giderilmesi için yapılacak şebekenin </w:t>
            </w:r>
            <w:proofErr w:type="spellStart"/>
            <w:r>
              <w:t>terfili</w:t>
            </w:r>
            <w:proofErr w:type="spellEnd"/>
            <w:r>
              <w:t xml:space="preserve"> sisteme dönüştürülmesine ait çalışmaya “enerji nakil hattı ve bu hususla ilgili diğer giderlerin Köylü tarafından karşılanmak kaydıyla” İl Özel İdare bütçesinin ilgili bölümünden 60.000,00.-TL. </w:t>
            </w:r>
            <w:proofErr w:type="gramStart"/>
            <w:r>
              <w:t>ödenek</w:t>
            </w:r>
            <w:proofErr w:type="gramEnd"/>
            <w:r>
              <w:t xml:space="preserve"> ayrılmasına, Ödeneğin adı geçen işte kullanılmak üzere Bahşili Köylere Hizmet Götürme Birliğine aktarılmasına” Komisyonumuzca oybirliğiyle karar verildi.  </w:t>
            </w:r>
          </w:p>
          <w:p w:rsidR="003E1512" w:rsidRDefault="003E1512" w:rsidP="003B2742">
            <w:pPr>
              <w:pStyle w:val="ListeParagraf"/>
              <w:ind w:left="0"/>
              <w:jc w:val="both"/>
            </w:pPr>
            <w:r>
              <w:t xml:space="preserve">    5302 Sayılı yasanın 16.Maddesi ve İl Genel Meclisi Çalışma Yönetmeliğinin 20.Maddesi kapsamında yapılan çalışma İl Genel Meclisinin takdirlerine arz olunur. </w:t>
            </w:r>
          </w:p>
          <w:p w:rsidR="003E1512" w:rsidRDefault="003E1512" w:rsidP="003B2742">
            <w:pPr>
              <w:pStyle w:val="ListeParagraf"/>
              <w:ind w:left="0"/>
              <w:jc w:val="both"/>
            </w:pPr>
            <w:r>
              <w:t xml:space="preserve">    </w:t>
            </w:r>
          </w:p>
        </w:tc>
      </w:tr>
      <w:tr w:rsidR="003E1512" w:rsidTr="003B2742">
        <w:trPr>
          <w:trHeight w:val="2354"/>
        </w:trPr>
        <w:tc>
          <w:tcPr>
            <w:tcW w:w="10760" w:type="dxa"/>
            <w:tcBorders>
              <w:top w:val="single" w:sz="4" w:space="0" w:color="auto"/>
              <w:left w:val="single" w:sz="4" w:space="0" w:color="auto"/>
              <w:bottom w:val="single" w:sz="4" w:space="0" w:color="auto"/>
              <w:right w:val="single" w:sz="4" w:space="0" w:color="auto"/>
            </w:tcBorders>
          </w:tcPr>
          <w:p w:rsidR="003E1512" w:rsidRDefault="003E1512" w:rsidP="003B2742">
            <w:pPr>
              <w:pStyle w:val="ListeParagraf"/>
              <w:ind w:left="0"/>
              <w:jc w:val="both"/>
            </w:pPr>
          </w:p>
          <w:p w:rsidR="003E1512" w:rsidRDefault="003E1512" w:rsidP="003B2742">
            <w:pPr>
              <w:pStyle w:val="ListeParagraf"/>
              <w:ind w:left="0"/>
              <w:jc w:val="both"/>
            </w:pPr>
            <w:r>
              <w:t xml:space="preserve">Yılmaz CEBECİ                       </w:t>
            </w:r>
            <w:proofErr w:type="spellStart"/>
            <w:r>
              <w:t>H.Ömer</w:t>
            </w:r>
            <w:proofErr w:type="spellEnd"/>
            <w:r>
              <w:t xml:space="preserve"> </w:t>
            </w:r>
            <w:proofErr w:type="gramStart"/>
            <w:r>
              <w:t>ÖRSDEMİR            Ferit</w:t>
            </w:r>
            <w:proofErr w:type="gramEnd"/>
            <w:r>
              <w:t xml:space="preserve"> OLUK                        Mustafa GÜNDÜZ     </w:t>
            </w:r>
          </w:p>
          <w:p w:rsidR="003E1512" w:rsidRDefault="003E1512" w:rsidP="003B2742">
            <w:pPr>
              <w:pStyle w:val="ListeParagraf"/>
              <w:ind w:left="0"/>
              <w:jc w:val="both"/>
            </w:pPr>
            <w:r>
              <w:t>Komisyon Başkanı                    Başkan Vekili                         Sözcü                                  Üye</w:t>
            </w:r>
          </w:p>
          <w:p w:rsidR="003E1512" w:rsidRDefault="003E1512" w:rsidP="003B2742">
            <w:pPr>
              <w:pStyle w:val="ListeParagraf"/>
              <w:ind w:left="0"/>
              <w:jc w:val="both"/>
            </w:pPr>
          </w:p>
          <w:p w:rsidR="003E1512" w:rsidRDefault="003E1512" w:rsidP="003B2742">
            <w:pPr>
              <w:pStyle w:val="ListeParagraf"/>
              <w:ind w:left="0"/>
              <w:jc w:val="both"/>
            </w:pPr>
            <w:r>
              <w:t xml:space="preserve">              </w:t>
            </w:r>
          </w:p>
          <w:p w:rsidR="003E1512" w:rsidRDefault="003E1512" w:rsidP="003B2742">
            <w:pPr>
              <w:pStyle w:val="ListeParagraf"/>
              <w:ind w:left="0"/>
              <w:jc w:val="both"/>
            </w:pPr>
          </w:p>
          <w:p w:rsidR="003E1512" w:rsidRDefault="003E1512" w:rsidP="003B2742">
            <w:pPr>
              <w:pStyle w:val="ListeParagraf"/>
              <w:ind w:left="0"/>
              <w:jc w:val="both"/>
            </w:pPr>
          </w:p>
          <w:p w:rsidR="003E1512" w:rsidRDefault="003E1512" w:rsidP="003B2742">
            <w:pPr>
              <w:pStyle w:val="ListeParagraf"/>
              <w:ind w:left="0"/>
              <w:jc w:val="both"/>
            </w:pPr>
          </w:p>
          <w:p w:rsidR="003E1512" w:rsidRDefault="003E1512" w:rsidP="003B2742">
            <w:pPr>
              <w:pStyle w:val="ListeParagraf"/>
              <w:ind w:left="0"/>
            </w:pPr>
            <w:r>
              <w:t xml:space="preserve">Hasan ÇOBAN                                                                                                              Ahmet DEMİRBİLEK </w:t>
            </w:r>
          </w:p>
          <w:p w:rsidR="003E1512" w:rsidRDefault="003E1512" w:rsidP="003E1512">
            <w:pPr>
              <w:pStyle w:val="ListeParagraf"/>
              <w:ind w:left="0"/>
            </w:pPr>
            <w:r>
              <w:t xml:space="preserve">    Üye                                                                                                                                      </w:t>
            </w:r>
            <w:proofErr w:type="spellStart"/>
            <w:r>
              <w:t>Üye</w:t>
            </w:r>
            <w:proofErr w:type="spellEnd"/>
            <w:r>
              <w:t xml:space="preserve">       </w:t>
            </w:r>
            <w:bookmarkStart w:id="0" w:name="_GoBack"/>
            <w:bookmarkEnd w:id="0"/>
            <w:r>
              <w:t xml:space="preserve">                           </w:t>
            </w:r>
          </w:p>
        </w:tc>
      </w:tr>
    </w:tbl>
    <w:p w:rsidR="00014FE3" w:rsidRDefault="00014FE3"/>
    <w:sectPr w:rsidR="00014FE3" w:rsidSect="003E1512">
      <w:pgSz w:w="11906" w:h="16838"/>
      <w:pgMar w:top="568" w:right="566"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DC2"/>
    <w:rsid w:val="00014FE3"/>
    <w:rsid w:val="003E1512"/>
    <w:rsid w:val="00452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51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E1512"/>
    <w:pPr>
      <w:ind w:left="720"/>
      <w:contextualSpacing/>
    </w:pPr>
  </w:style>
  <w:style w:type="paragraph" w:styleId="stbilgi">
    <w:name w:val="header"/>
    <w:basedOn w:val="Normal"/>
    <w:link w:val="stbilgiChar"/>
    <w:unhideWhenUsed/>
    <w:rsid w:val="003E1512"/>
    <w:pPr>
      <w:tabs>
        <w:tab w:val="center" w:pos="4536"/>
        <w:tab w:val="right" w:pos="9072"/>
      </w:tabs>
    </w:pPr>
  </w:style>
  <w:style w:type="character" w:customStyle="1" w:styleId="stbilgiChar">
    <w:name w:val="Üstbilgi Char"/>
    <w:basedOn w:val="VarsaylanParagrafYazTipi"/>
    <w:link w:val="stbilgi"/>
    <w:rsid w:val="003E1512"/>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51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E1512"/>
    <w:pPr>
      <w:ind w:left="720"/>
      <w:contextualSpacing/>
    </w:pPr>
  </w:style>
  <w:style w:type="paragraph" w:styleId="stbilgi">
    <w:name w:val="header"/>
    <w:basedOn w:val="Normal"/>
    <w:link w:val="stbilgiChar"/>
    <w:unhideWhenUsed/>
    <w:rsid w:val="003E1512"/>
    <w:pPr>
      <w:tabs>
        <w:tab w:val="center" w:pos="4536"/>
        <w:tab w:val="right" w:pos="9072"/>
      </w:tabs>
    </w:pPr>
  </w:style>
  <w:style w:type="character" w:customStyle="1" w:styleId="stbilgiChar">
    <w:name w:val="Üstbilgi Char"/>
    <w:basedOn w:val="VarsaylanParagrafYazTipi"/>
    <w:link w:val="stbilgi"/>
    <w:rsid w:val="003E1512"/>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525</Words>
  <Characters>2999</Characters>
  <Application>Microsoft Office Word</Application>
  <DocSecurity>0</DocSecurity>
  <Lines>24</Lines>
  <Paragraphs>7</Paragraphs>
  <ScaleCrop>false</ScaleCrop>
  <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2018-10-19T06:59:00Z</dcterms:created>
  <dcterms:modified xsi:type="dcterms:W3CDTF">2018-10-19T07:00:00Z</dcterms:modified>
</cp:coreProperties>
</file>