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D3" w:rsidRDefault="002917D3" w:rsidP="002917D3">
      <w:pPr>
        <w:jc w:val="center"/>
      </w:pPr>
      <w:r>
        <w:t>İL GENEL MECLİSİ BAŞKANLIĞINA</w:t>
      </w:r>
    </w:p>
    <w:p w:rsidR="002917D3" w:rsidRDefault="002917D3" w:rsidP="002917D3">
      <w:pPr>
        <w:jc w:val="center"/>
      </w:pPr>
      <w:r>
        <w:t>(Meclis Encümen Kararları ve Programları İzleme Komisyon Raporu)</w:t>
      </w:r>
    </w:p>
    <w:p w:rsidR="002917D3" w:rsidRDefault="002917D3" w:rsidP="002917D3">
      <w:pPr>
        <w:jc w:val="center"/>
      </w:pPr>
    </w:p>
    <w:p w:rsidR="002917D3" w:rsidRDefault="002917D3" w:rsidP="002917D3">
      <w:pPr>
        <w:jc w:val="both"/>
      </w:pPr>
      <w:r>
        <w:tab/>
        <w:t>5302 Sayılı yasa kapsamında kurulan Meclis, Encümen Kararları ve Programları İzleme Komisyonu olarak 25 Mayıs 2017 – 31 Mayıs 2017 tarihleri arasında toplanarak 2017 Yılı Nisan ayında alınan kararların uygulaması ve yapılan çalışmalarının aşağıdaki gibi olduğu görülmüştür.</w:t>
      </w:r>
    </w:p>
    <w:p w:rsidR="002917D3" w:rsidRDefault="002917D3" w:rsidP="002917D3">
      <w:pPr>
        <w:jc w:val="both"/>
      </w:pPr>
    </w:p>
    <w:p w:rsidR="002917D3" w:rsidRDefault="002917D3" w:rsidP="002917D3">
      <w:pPr>
        <w:jc w:val="both"/>
      </w:pPr>
    </w:p>
    <w:p w:rsidR="002917D3" w:rsidRDefault="002917D3" w:rsidP="002917D3">
      <w:pPr>
        <w:jc w:val="both"/>
        <w:rPr>
          <w:u w:val="single"/>
        </w:rPr>
      </w:pPr>
      <w:r>
        <w:tab/>
      </w:r>
      <w:r w:rsidRPr="0005216B">
        <w:rPr>
          <w:u w:val="single"/>
        </w:rPr>
        <w:t>İL ENCÜMEN KARARLARI</w:t>
      </w:r>
      <w:r>
        <w:rPr>
          <w:u w:val="single"/>
        </w:rPr>
        <w:t>:</w:t>
      </w:r>
    </w:p>
    <w:p w:rsidR="002917D3" w:rsidRDefault="002917D3" w:rsidP="002917D3">
      <w:pPr>
        <w:jc w:val="both"/>
      </w:pPr>
      <w:r>
        <w:tab/>
      </w:r>
      <w:proofErr w:type="gramStart"/>
      <w:r>
        <w:t xml:space="preserve">1-Keskin İlçesi </w:t>
      </w:r>
      <w:proofErr w:type="spellStart"/>
      <w:r>
        <w:t>Ceritkale</w:t>
      </w:r>
      <w:proofErr w:type="spellEnd"/>
      <w:r>
        <w:t xml:space="preserve"> Köyünde 117 ada 54 </w:t>
      </w:r>
      <w:proofErr w:type="spellStart"/>
      <w:r>
        <w:t>nolu</w:t>
      </w:r>
      <w:proofErr w:type="spellEnd"/>
      <w:r>
        <w:t xml:space="preserve"> parselin 2 parçaya ifrazı, Yahşihan İlçesi Kılıçlar Köyü 151 ada 1 ve 2 </w:t>
      </w:r>
      <w:proofErr w:type="spellStart"/>
      <w:r>
        <w:t>nolu</w:t>
      </w:r>
      <w:proofErr w:type="spellEnd"/>
      <w:r>
        <w:t xml:space="preserve"> parsellerin tevhidi, 152 ada 1 ve 2 </w:t>
      </w:r>
      <w:proofErr w:type="spellStart"/>
      <w:r>
        <w:t>nolu</w:t>
      </w:r>
      <w:proofErr w:type="spellEnd"/>
      <w:r>
        <w:t xml:space="preserve"> parsellerin tevhidi ve Balışeyh İlçesi </w:t>
      </w:r>
      <w:proofErr w:type="spellStart"/>
      <w:r>
        <w:t>Beşbıçak</w:t>
      </w:r>
      <w:proofErr w:type="spellEnd"/>
      <w:r>
        <w:t xml:space="preserve"> Köyü 641 ve 648 </w:t>
      </w:r>
      <w:proofErr w:type="spellStart"/>
      <w:r>
        <w:t>nolu</w:t>
      </w:r>
      <w:proofErr w:type="spellEnd"/>
      <w:r>
        <w:t xml:space="preserve"> parsellerin tevhidi İl Encümeninin Nisan ayı toplantısında karara bağlanmış ve alınan kararlar uygulamaya konmuştur.</w:t>
      </w:r>
      <w:proofErr w:type="gramEnd"/>
    </w:p>
    <w:p w:rsidR="002917D3" w:rsidRDefault="002917D3" w:rsidP="002917D3">
      <w:pPr>
        <w:jc w:val="both"/>
      </w:pPr>
      <w:r>
        <w:tab/>
        <w:t xml:space="preserve">2-Delice İlçesi </w:t>
      </w:r>
      <w:proofErr w:type="spellStart"/>
      <w:r>
        <w:t>Fadılobası</w:t>
      </w:r>
      <w:proofErr w:type="spellEnd"/>
      <w:r>
        <w:t xml:space="preserve"> Köyü 493 parsel üzerine mevzuata aykırı yapılan inşaat için </w:t>
      </w:r>
      <w:proofErr w:type="gramStart"/>
      <w:r>
        <w:t>820.63</w:t>
      </w:r>
      <w:proofErr w:type="gramEnd"/>
      <w:r>
        <w:t xml:space="preserve">.-TL. </w:t>
      </w:r>
      <w:proofErr w:type="gramStart"/>
      <w:r>
        <w:t>tutarında</w:t>
      </w:r>
      <w:proofErr w:type="gramEnd"/>
      <w:r>
        <w:t xml:space="preserve"> idari para cezası uygulanmış, ayrıca </w:t>
      </w:r>
      <w:proofErr w:type="spellStart"/>
      <w:r>
        <w:t>Fadılobası</w:t>
      </w:r>
      <w:proofErr w:type="spellEnd"/>
      <w:r>
        <w:t xml:space="preserve"> Köyünde 552 parsel üzerine mevzuata aykırı yapılan inşaatın ruhsatlandırılamadığı için yıkımına karar verilmiş olup, alınan kararların ilgililerine tebliğ edildiği yasal sürenin tamamlanması durumunda gerekli işlemlerin yapılacağı bildirilmiştir.</w:t>
      </w:r>
    </w:p>
    <w:p w:rsidR="002917D3" w:rsidRDefault="002917D3" w:rsidP="002917D3">
      <w:pPr>
        <w:jc w:val="both"/>
      </w:pPr>
      <w:r>
        <w:tab/>
        <w:t xml:space="preserve">3-Yahşihan İlçesi Kılıçlar Köyünde, </w:t>
      </w:r>
      <w:proofErr w:type="spellStart"/>
      <w:r>
        <w:t>Bahşılı</w:t>
      </w:r>
      <w:proofErr w:type="spellEnd"/>
      <w:r>
        <w:t xml:space="preserve"> İlçesi Karaahmetli Köyünde, Keskin İlçesi Konur Köyünde, adı geçen Köyler Belediye iken, yapılan imar uygulamalarından, mahkemelerce bozulan uygulamaların, eski durumlarına getirilmesine yönelik çalışmalar İl Encümenince karara bağlanmış ve alınan kararlar doğrultusunda çalışmaların devam ettiği bildirilmiştir.</w:t>
      </w:r>
    </w:p>
    <w:p w:rsidR="002917D3" w:rsidRDefault="002917D3" w:rsidP="002917D3">
      <w:pPr>
        <w:jc w:val="both"/>
      </w:pPr>
      <w:r>
        <w:tab/>
        <w:t>4-Bahşili İlçesi Sarıkayalar Köyü 190 ada 24 parsel lehine, 190 ada 26 parsel aleyhine yol geçit hakkı verilmesi, İl Encümenince karara bağlanmış alınan karar doğrultusunda işlemlerin yapıldığı bildirilmiştir.</w:t>
      </w:r>
    </w:p>
    <w:p w:rsidR="002917D3" w:rsidRDefault="002917D3" w:rsidP="002917D3">
      <w:pPr>
        <w:jc w:val="both"/>
      </w:pPr>
      <w:r>
        <w:tab/>
        <w:t xml:space="preserve">5-İlimiz Keskin İlçesi ve Karakeçili İlçesi Kaymak Evleri bakım onarımı için 28.000.-TL. </w:t>
      </w:r>
      <w:proofErr w:type="gramStart"/>
      <w:r>
        <w:t>ve</w:t>
      </w:r>
      <w:proofErr w:type="gramEnd"/>
      <w:r>
        <w:t xml:space="preserve"> Yapımı tamamlanan Eğitim Kurumlarından artan 3.031.824.33.-TL. </w:t>
      </w:r>
      <w:proofErr w:type="gramStart"/>
      <w:r>
        <w:t>ödeneğin</w:t>
      </w:r>
      <w:proofErr w:type="gramEnd"/>
      <w:r>
        <w:t xml:space="preserve"> ihtiyaç olan yerlere aktarılması karara bağlanmıştır.</w:t>
      </w:r>
    </w:p>
    <w:p w:rsidR="002917D3" w:rsidRDefault="002917D3" w:rsidP="002917D3">
      <w:pPr>
        <w:jc w:val="both"/>
      </w:pPr>
      <w:r>
        <w:tab/>
        <w:t xml:space="preserve">6-Kapanan Belediyelerden Kulaksız ve Karaahmetli Belediyesine ait borçlardan 18.285.67.-TL. </w:t>
      </w:r>
      <w:proofErr w:type="gramStart"/>
      <w:r>
        <w:t>borcun</w:t>
      </w:r>
      <w:proofErr w:type="gramEnd"/>
      <w:r>
        <w:t xml:space="preserve"> ödenmesi karara bağlanmış ve alınan karar doğrultusunda ödemenin yapıldığı bildirilmiştir.</w:t>
      </w:r>
    </w:p>
    <w:p w:rsidR="002917D3" w:rsidRDefault="002917D3" w:rsidP="002917D3">
      <w:pPr>
        <w:jc w:val="both"/>
      </w:pPr>
      <w:r>
        <w:tab/>
        <w:t xml:space="preserve">7-Balışeyh İlçesi </w:t>
      </w:r>
      <w:proofErr w:type="spellStart"/>
      <w:r>
        <w:t>Beyobası</w:t>
      </w:r>
      <w:proofErr w:type="spellEnd"/>
      <w:r>
        <w:t xml:space="preserve"> Köyü sınırları içerisinde, Devletin Hüküm ve Tasarrufu altında bulunan yerde, Doğal Mineralli Su İşletme Sahası açılması 300.000.-TL. </w:t>
      </w:r>
      <w:proofErr w:type="gramStart"/>
      <w:r>
        <w:t>ye</w:t>
      </w:r>
      <w:proofErr w:type="gramEnd"/>
      <w:r>
        <w:t xml:space="preserve"> ihale edilmiş, ihalenin sözleşmeye bağlanarak ihale bedelinin tahsil edildiği bilgisi alınmıştır.</w:t>
      </w:r>
    </w:p>
    <w:p w:rsidR="002917D3" w:rsidRDefault="002917D3" w:rsidP="002917D3">
      <w:pPr>
        <w:jc w:val="both"/>
      </w:pPr>
    </w:p>
    <w:p w:rsidR="002917D3" w:rsidRDefault="002917D3" w:rsidP="002917D3">
      <w:pPr>
        <w:jc w:val="both"/>
      </w:pPr>
    </w:p>
    <w:p w:rsidR="002917D3" w:rsidRDefault="002917D3" w:rsidP="002917D3">
      <w:pPr>
        <w:jc w:val="both"/>
        <w:rPr>
          <w:u w:val="single"/>
        </w:rPr>
      </w:pPr>
      <w:r>
        <w:tab/>
      </w:r>
      <w:r w:rsidRPr="007211DB">
        <w:rPr>
          <w:u w:val="single"/>
        </w:rPr>
        <w:t>İL GENEL MECLİSİ KARARLARI:</w:t>
      </w:r>
    </w:p>
    <w:p w:rsidR="002917D3" w:rsidRDefault="002917D3" w:rsidP="002917D3">
      <w:pPr>
        <w:jc w:val="both"/>
        <w:rPr>
          <w:u w:val="single"/>
        </w:rPr>
      </w:pPr>
    </w:p>
    <w:p w:rsidR="002917D3" w:rsidRDefault="002917D3" w:rsidP="002917D3">
      <w:pPr>
        <w:pStyle w:val="ListeParagraf"/>
        <w:ind w:left="0" w:firstLine="708"/>
        <w:jc w:val="both"/>
      </w:pPr>
      <w:r>
        <w:t>1-İl Özel İdaresi sorumluluk alanında bulunan içme sularının bakım onarımı için talep edilen malzeme ve makine yardımına ait kararın uygulamaya konduğu bildirilmiştir.</w:t>
      </w:r>
    </w:p>
    <w:p w:rsidR="002917D3" w:rsidRDefault="002917D3" w:rsidP="002917D3">
      <w:pPr>
        <w:pStyle w:val="ListeParagraf"/>
        <w:ind w:left="0" w:firstLine="708"/>
        <w:jc w:val="both"/>
      </w:pPr>
      <w:r>
        <w:t xml:space="preserve">2-İlimiz Yahşihan İlçesi Irmak ve Kılıçlar </w:t>
      </w:r>
      <w:proofErr w:type="gramStart"/>
      <w:r>
        <w:t>Köyüne  ait</w:t>
      </w:r>
      <w:proofErr w:type="gramEnd"/>
      <w:r>
        <w:t xml:space="preserve"> imar planı tadilatı ve onaylanması, İl Genel Meclisinin Nisan ayı toplantılarında karara bağlanmıştır. Alınan kararların uygulamaya konduğu bildirilmiştir.</w:t>
      </w:r>
    </w:p>
    <w:p w:rsidR="002917D3" w:rsidRDefault="002917D3" w:rsidP="002917D3">
      <w:pPr>
        <w:pStyle w:val="ListeParagraf"/>
        <w:ind w:left="0" w:firstLine="708"/>
        <w:jc w:val="both"/>
      </w:pPr>
      <w:r>
        <w:t xml:space="preserve">3-Yahşihan İlçesi </w:t>
      </w:r>
      <w:proofErr w:type="spellStart"/>
      <w:r>
        <w:t>Hacıballı</w:t>
      </w:r>
      <w:proofErr w:type="spellEnd"/>
      <w:r>
        <w:t xml:space="preserve"> Köyü Ağcalar Mevkiinde, genel güvenlik ve asayiş açısından çalışma yapılmasına yönelik kararın, Yahşihan Kaymakamlığına bildirildiği henüz cevabi yazının gelmediği ifade edilmiştir.</w:t>
      </w:r>
    </w:p>
    <w:p w:rsidR="002917D3" w:rsidRDefault="002917D3" w:rsidP="002917D3">
      <w:pPr>
        <w:pStyle w:val="ListeParagraf"/>
        <w:ind w:left="0" w:firstLine="708"/>
        <w:jc w:val="both"/>
      </w:pPr>
      <w:r>
        <w:t>4- İl Genel Meclisinin Nisan ayı toplantısında karara bağlanan İzzettin ve Kavlak Köylerine boru yardımı yapılmasına ait kararların henüz uygulanamadığı, boru alım işinin tamamlanmasından sonra kararların uygulamaya konacağı ifade edilmiştir.</w:t>
      </w:r>
    </w:p>
    <w:p w:rsidR="002917D3" w:rsidRDefault="002917D3" w:rsidP="002917D3">
      <w:pPr>
        <w:pStyle w:val="ListeParagraf"/>
        <w:ind w:left="0" w:firstLine="708"/>
        <w:jc w:val="both"/>
      </w:pPr>
      <w:r>
        <w:t>5-</w:t>
      </w:r>
      <w:r>
        <w:t>Balışeyh İlçesi</w:t>
      </w:r>
      <w:r>
        <w:t xml:space="preserve"> </w:t>
      </w:r>
      <w:proofErr w:type="spellStart"/>
      <w:r>
        <w:t>Aşağıkarakısık</w:t>
      </w:r>
      <w:proofErr w:type="spellEnd"/>
      <w:r>
        <w:t xml:space="preserve">, Keskin </w:t>
      </w:r>
      <w:proofErr w:type="spellStart"/>
      <w:r>
        <w:t>Ceritobasına</w:t>
      </w:r>
      <w:proofErr w:type="spellEnd"/>
      <w:r>
        <w:t xml:space="preserve"> sondaj yapılmasına yönelik </w:t>
      </w:r>
      <w:r>
        <w:t>kararın henüz</w:t>
      </w:r>
      <w:r>
        <w:t xml:space="preserve"> uygulamaya konamadığı, Ağustos ayında sondaj mevsiminin başlamasıyla çalışmalarının tamamlanacağı ifade edilmiştir.</w:t>
      </w:r>
    </w:p>
    <w:p w:rsidR="002917D3" w:rsidRDefault="002917D3" w:rsidP="002917D3">
      <w:pPr>
        <w:pStyle w:val="ListeParagraf"/>
        <w:ind w:left="0" w:firstLine="708"/>
        <w:jc w:val="both"/>
      </w:pPr>
      <w:r>
        <w:t xml:space="preserve">6-Balışeyh İlçesi </w:t>
      </w:r>
      <w:proofErr w:type="spellStart"/>
      <w:r>
        <w:t>Koçubaba</w:t>
      </w:r>
      <w:proofErr w:type="spellEnd"/>
      <w:r>
        <w:t xml:space="preserve"> Köyü içme suyu pompalarının yenilenmesine yönelik olarak gerekli incelemenin yapıldığı, çalışmaların tamamlanma aşamasında olduğu bildirilmiştir.</w:t>
      </w:r>
    </w:p>
    <w:p w:rsidR="002917D3" w:rsidRPr="008C4439" w:rsidRDefault="002917D3" w:rsidP="002917D3">
      <w:pPr>
        <w:pStyle w:val="ListeParagraf"/>
        <w:ind w:left="0" w:firstLine="708"/>
        <w:jc w:val="both"/>
      </w:pPr>
      <w:r>
        <w:t xml:space="preserve"> </w:t>
      </w:r>
    </w:p>
    <w:p w:rsidR="002917D3" w:rsidRDefault="002917D3" w:rsidP="002917D3">
      <w:pPr>
        <w:jc w:val="both"/>
      </w:pPr>
    </w:p>
    <w:p w:rsidR="002917D3" w:rsidRDefault="002917D3" w:rsidP="002917D3">
      <w:pPr>
        <w:jc w:val="both"/>
      </w:pPr>
    </w:p>
    <w:p w:rsidR="002917D3" w:rsidRDefault="002917D3" w:rsidP="002917D3">
      <w:pPr>
        <w:jc w:val="both"/>
      </w:pPr>
    </w:p>
    <w:p w:rsidR="002917D3" w:rsidRDefault="002917D3" w:rsidP="002917D3">
      <w:pPr>
        <w:jc w:val="both"/>
      </w:pPr>
    </w:p>
    <w:tbl>
      <w:tblPr>
        <w:tblStyle w:val="TabloKlavuzu"/>
        <w:tblW w:w="0" w:type="auto"/>
        <w:tblLook w:val="04A0" w:firstRow="1" w:lastRow="0" w:firstColumn="1" w:lastColumn="0" w:noHBand="0" w:noVBand="1"/>
      </w:tblPr>
      <w:tblGrid>
        <w:gridCol w:w="10280"/>
      </w:tblGrid>
      <w:tr w:rsidR="002917D3" w:rsidTr="002917D3">
        <w:tc>
          <w:tcPr>
            <w:tcW w:w="10280" w:type="dxa"/>
          </w:tcPr>
          <w:p w:rsidR="002917D3" w:rsidRDefault="002917D3" w:rsidP="00B76937">
            <w:pPr>
              <w:jc w:val="center"/>
            </w:pPr>
            <w:r>
              <w:t>NİSAN AYI YOL ÇALIŞMALARI</w:t>
            </w:r>
          </w:p>
        </w:tc>
      </w:tr>
      <w:tr w:rsidR="002917D3" w:rsidTr="002917D3">
        <w:tc>
          <w:tcPr>
            <w:tcW w:w="10280" w:type="dxa"/>
            <w:tcBorders>
              <w:bottom w:val="single" w:sz="4" w:space="0" w:color="auto"/>
            </w:tcBorders>
          </w:tcPr>
          <w:p w:rsidR="002917D3" w:rsidRDefault="002917D3" w:rsidP="00B76937">
            <w:pPr>
              <w:jc w:val="both"/>
            </w:pPr>
            <w:r>
              <w:t>Kırıkkale İlçe ve Köylerinde 20 Km. yolda Stabilize yolda bakım onarım çalışması</w:t>
            </w:r>
          </w:p>
        </w:tc>
      </w:tr>
      <w:tr w:rsidR="002917D3" w:rsidTr="002917D3">
        <w:tc>
          <w:tcPr>
            <w:tcW w:w="10280" w:type="dxa"/>
            <w:tcBorders>
              <w:top w:val="single" w:sz="4" w:space="0" w:color="auto"/>
            </w:tcBorders>
          </w:tcPr>
          <w:p w:rsidR="002917D3" w:rsidRDefault="002917D3" w:rsidP="00B76937">
            <w:pPr>
              <w:jc w:val="both"/>
            </w:pPr>
            <w:r>
              <w:t>12 Köyde Köy içi Kumlama Çalışması</w:t>
            </w:r>
          </w:p>
        </w:tc>
      </w:tr>
      <w:tr w:rsidR="002917D3" w:rsidTr="002917D3">
        <w:tc>
          <w:tcPr>
            <w:tcW w:w="10280" w:type="dxa"/>
          </w:tcPr>
          <w:p w:rsidR="002917D3" w:rsidRDefault="002917D3" w:rsidP="00B76937">
            <w:pPr>
              <w:jc w:val="both"/>
            </w:pPr>
            <w:r>
              <w:t>7 Köyde Köy içi Çevre Düzenlemesi</w:t>
            </w:r>
          </w:p>
        </w:tc>
      </w:tr>
      <w:tr w:rsidR="002917D3" w:rsidTr="002917D3">
        <w:tc>
          <w:tcPr>
            <w:tcW w:w="10280" w:type="dxa"/>
          </w:tcPr>
          <w:p w:rsidR="002917D3" w:rsidRDefault="002917D3" w:rsidP="00B76937">
            <w:pPr>
              <w:jc w:val="both"/>
            </w:pPr>
            <w:r>
              <w:t xml:space="preserve">8 Köyde Sulama </w:t>
            </w:r>
            <w:r>
              <w:t>Kanal Temizliği</w:t>
            </w:r>
          </w:p>
        </w:tc>
      </w:tr>
      <w:tr w:rsidR="002917D3" w:rsidTr="002917D3">
        <w:tc>
          <w:tcPr>
            <w:tcW w:w="10280" w:type="dxa"/>
          </w:tcPr>
          <w:p w:rsidR="002917D3" w:rsidRDefault="002917D3" w:rsidP="00B76937">
            <w:pPr>
              <w:jc w:val="both"/>
            </w:pPr>
            <w:r>
              <w:t xml:space="preserve">20 Köyde </w:t>
            </w:r>
            <w:proofErr w:type="spellStart"/>
            <w:r>
              <w:t>Greyderli</w:t>
            </w:r>
            <w:proofErr w:type="spellEnd"/>
            <w:r>
              <w:t xml:space="preserve"> Bakım çalışması</w:t>
            </w:r>
          </w:p>
        </w:tc>
      </w:tr>
      <w:tr w:rsidR="002917D3" w:rsidTr="002917D3">
        <w:tc>
          <w:tcPr>
            <w:tcW w:w="10280" w:type="dxa"/>
          </w:tcPr>
          <w:p w:rsidR="002917D3" w:rsidRDefault="002917D3" w:rsidP="00B76937">
            <w:pPr>
              <w:jc w:val="both"/>
            </w:pPr>
            <w:r>
              <w:t xml:space="preserve">Köy Yolları Trafik </w:t>
            </w:r>
            <w:bookmarkStart w:id="0" w:name="_GoBack"/>
            <w:bookmarkEnd w:id="0"/>
            <w:r>
              <w:t>Levha ve</w:t>
            </w:r>
            <w:r>
              <w:t xml:space="preserve"> işaret çalışması</w:t>
            </w:r>
          </w:p>
        </w:tc>
      </w:tr>
      <w:tr w:rsidR="002917D3" w:rsidTr="002917D3">
        <w:tc>
          <w:tcPr>
            <w:tcW w:w="10280" w:type="dxa"/>
          </w:tcPr>
          <w:p w:rsidR="002917D3" w:rsidRDefault="002917D3" w:rsidP="00B76937">
            <w:pPr>
              <w:jc w:val="both"/>
            </w:pPr>
            <w:r>
              <w:t>Diğer Kurum ve Kuruluşların talepleri</w:t>
            </w:r>
          </w:p>
        </w:tc>
      </w:tr>
    </w:tbl>
    <w:p w:rsidR="002917D3" w:rsidRDefault="002917D3" w:rsidP="002917D3">
      <w:pPr>
        <w:jc w:val="center"/>
      </w:pPr>
    </w:p>
    <w:p w:rsidR="002917D3" w:rsidRDefault="002917D3" w:rsidP="002917D3">
      <w:pPr>
        <w:jc w:val="center"/>
      </w:pPr>
    </w:p>
    <w:p w:rsidR="002917D3" w:rsidRDefault="002917D3" w:rsidP="002917D3">
      <w:pPr>
        <w:jc w:val="center"/>
      </w:pPr>
      <w:r>
        <w:t>NİSAN AYI İÇME SUYU ÇALIŞMALARI</w:t>
      </w:r>
    </w:p>
    <w:tbl>
      <w:tblPr>
        <w:tblW w:w="10443" w:type="dxa"/>
        <w:tblInd w:w="58" w:type="dxa"/>
        <w:tblCellMar>
          <w:left w:w="70" w:type="dxa"/>
          <w:right w:w="70" w:type="dxa"/>
        </w:tblCellMar>
        <w:tblLook w:val="04A0" w:firstRow="1" w:lastRow="0" w:firstColumn="1" w:lastColumn="0" w:noHBand="0" w:noVBand="1"/>
      </w:tblPr>
      <w:tblGrid>
        <w:gridCol w:w="642"/>
        <w:gridCol w:w="1352"/>
        <w:gridCol w:w="2152"/>
        <w:gridCol w:w="2869"/>
        <w:gridCol w:w="2240"/>
        <w:gridCol w:w="1188"/>
      </w:tblGrid>
      <w:tr w:rsidR="002917D3" w:rsidRPr="00AC4F1A" w:rsidTr="00B76937">
        <w:trPr>
          <w:gridAfter w:val="1"/>
          <w:wAfter w:w="1188" w:type="dxa"/>
          <w:trHeight w:val="276"/>
        </w:trPr>
        <w:tc>
          <w:tcPr>
            <w:tcW w:w="64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AC4F1A" w:rsidRDefault="002917D3" w:rsidP="00B76937">
            <w:pPr>
              <w:jc w:val="center"/>
              <w:rPr>
                <w:rFonts w:ascii="Arial Tur" w:hAnsi="Arial Tur"/>
                <w:bCs/>
              </w:rPr>
            </w:pPr>
            <w:proofErr w:type="spellStart"/>
            <w:r w:rsidRPr="00AC4F1A">
              <w:rPr>
                <w:rFonts w:ascii="Arial Tur" w:hAnsi="Arial Tur"/>
                <w:bCs/>
                <w:sz w:val="22"/>
                <w:szCs w:val="22"/>
              </w:rPr>
              <w:t>S.No</w:t>
            </w:r>
            <w:proofErr w:type="spellEnd"/>
          </w:p>
        </w:tc>
        <w:tc>
          <w:tcPr>
            <w:tcW w:w="135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AC4F1A" w:rsidRDefault="002917D3" w:rsidP="00B76937">
            <w:pPr>
              <w:jc w:val="center"/>
              <w:rPr>
                <w:rFonts w:ascii="Arial Tur" w:hAnsi="Arial Tur"/>
                <w:bCs/>
              </w:rPr>
            </w:pPr>
            <w:r w:rsidRPr="00AC4F1A">
              <w:rPr>
                <w:rFonts w:ascii="Arial Tur" w:hAnsi="Arial Tur"/>
                <w:bCs/>
                <w:sz w:val="22"/>
                <w:szCs w:val="22"/>
              </w:rPr>
              <w:t>İLÇESİ</w:t>
            </w:r>
          </w:p>
        </w:tc>
        <w:tc>
          <w:tcPr>
            <w:tcW w:w="215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AC4F1A" w:rsidRDefault="002917D3" w:rsidP="00B76937">
            <w:pPr>
              <w:jc w:val="center"/>
              <w:rPr>
                <w:rFonts w:ascii="Arial Tur" w:hAnsi="Arial Tur"/>
                <w:bCs/>
              </w:rPr>
            </w:pPr>
            <w:r w:rsidRPr="00AC4F1A">
              <w:rPr>
                <w:rFonts w:ascii="Arial Tur" w:hAnsi="Arial Tur"/>
                <w:bCs/>
                <w:sz w:val="22"/>
                <w:szCs w:val="22"/>
              </w:rPr>
              <w:t>KÖYÜ</w:t>
            </w:r>
          </w:p>
        </w:tc>
        <w:tc>
          <w:tcPr>
            <w:tcW w:w="2869"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AC4F1A" w:rsidRDefault="002917D3" w:rsidP="00B76937">
            <w:pPr>
              <w:rPr>
                <w:rFonts w:ascii="Arial Tur" w:hAnsi="Arial Tur"/>
                <w:bCs/>
              </w:rPr>
            </w:pPr>
            <w:r w:rsidRPr="00AC4F1A">
              <w:rPr>
                <w:rFonts w:ascii="Arial Tur" w:hAnsi="Arial Tur"/>
                <w:bCs/>
                <w:sz w:val="22"/>
                <w:szCs w:val="22"/>
              </w:rPr>
              <w:t>TAKILAN MALZEME</w:t>
            </w:r>
          </w:p>
        </w:tc>
        <w:tc>
          <w:tcPr>
            <w:tcW w:w="2240"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AC4F1A" w:rsidRDefault="002917D3" w:rsidP="00B76937">
            <w:pPr>
              <w:jc w:val="center"/>
              <w:rPr>
                <w:rFonts w:ascii="Arial Tur" w:hAnsi="Arial Tur"/>
                <w:bCs/>
              </w:rPr>
            </w:pPr>
            <w:r w:rsidRPr="00AC4F1A">
              <w:rPr>
                <w:rFonts w:ascii="Arial Tur" w:hAnsi="Arial Tur"/>
                <w:bCs/>
                <w:sz w:val="22"/>
                <w:szCs w:val="22"/>
              </w:rPr>
              <w:t>AÇIKLAMALAR</w:t>
            </w:r>
          </w:p>
        </w:tc>
      </w:tr>
      <w:tr w:rsidR="002917D3" w:rsidRPr="00586A62" w:rsidTr="00B76937">
        <w:trPr>
          <w:trHeight w:val="570"/>
        </w:trPr>
        <w:tc>
          <w:tcPr>
            <w:tcW w:w="642" w:type="dxa"/>
            <w:vMerge/>
            <w:tcBorders>
              <w:top w:val="nil"/>
              <w:left w:val="single" w:sz="4" w:space="0" w:color="000000"/>
              <w:bottom w:val="single" w:sz="4" w:space="0" w:color="000000"/>
              <w:right w:val="single" w:sz="4" w:space="0" w:color="000000"/>
            </w:tcBorders>
            <w:vAlign w:val="center"/>
            <w:hideMark/>
          </w:tcPr>
          <w:p w:rsidR="002917D3" w:rsidRPr="00AC4F1A" w:rsidRDefault="002917D3" w:rsidP="00B76937">
            <w:pPr>
              <w:rPr>
                <w:rFonts w:ascii="Arial Tur" w:hAnsi="Arial Tur"/>
                <w:bCs/>
              </w:rPr>
            </w:pPr>
          </w:p>
        </w:tc>
        <w:tc>
          <w:tcPr>
            <w:tcW w:w="1352" w:type="dxa"/>
            <w:vMerge/>
            <w:tcBorders>
              <w:top w:val="nil"/>
              <w:left w:val="single" w:sz="4" w:space="0" w:color="000000"/>
              <w:bottom w:val="single" w:sz="4" w:space="0" w:color="000000"/>
              <w:right w:val="single" w:sz="4" w:space="0" w:color="000000"/>
            </w:tcBorders>
            <w:vAlign w:val="center"/>
            <w:hideMark/>
          </w:tcPr>
          <w:p w:rsidR="002917D3" w:rsidRPr="00AC4F1A" w:rsidRDefault="002917D3" w:rsidP="00B76937">
            <w:pPr>
              <w:rPr>
                <w:rFonts w:ascii="Arial Tur" w:hAnsi="Arial Tur"/>
                <w:bCs/>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rsidR="002917D3" w:rsidRPr="00AC4F1A" w:rsidRDefault="002917D3" w:rsidP="00B76937">
            <w:pPr>
              <w:rPr>
                <w:rFonts w:ascii="Arial Tur" w:hAnsi="Arial Tur"/>
                <w:bCs/>
              </w:rPr>
            </w:pPr>
          </w:p>
        </w:tc>
        <w:tc>
          <w:tcPr>
            <w:tcW w:w="2869" w:type="dxa"/>
            <w:vMerge/>
            <w:tcBorders>
              <w:top w:val="nil"/>
              <w:left w:val="single" w:sz="4" w:space="0" w:color="000000"/>
              <w:bottom w:val="single" w:sz="4" w:space="0" w:color="000000"/>
              <w:right w:val="single" w:sz="4" w:space="0" w:color="000000"/>
            </w:tcBorders>
            <w:vAlign w:val="center"/>
            <w:hideMark/>
          </w:tcPr>
          <w:p w:rsidR="002917D3" w:rsidRPr="00AC4F1A" w:rsidRDefault="002917D3" w:rsidP="00B76937">
            <w:pPr>
              <w:rPr>
                <w:rFonts w:ascii="Arial Tur" w:hAnsi="Arial Tur"/>
                <w:bCs/>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2917D3" w:rsidRPr="00AC4F1A" w:rsidRDefault="002917D3" w:rsidP="00B76937">
            <w:pPr>
              <w:rPr>
                <w:rFonts w:ascii="Arial Tur" w:hAnsi="Arial Tur"/>
                <w:bCs/>
              </w:rPr>
            </w:pPr>
          </w:p>
        </w:tc>
        <w:tc>
          <w:tcPr>
            <w:tcW w:w="1188" w:type="dxa"/>
            <w:tcBorders>
              <w:top w:val="nil"/>
              <w:left w:val="nil"/>
              <w:bottom w:val="single" w:sz="4" w:space="0" w:color="000000"/>
              <w:right w:val="single" w:sz="4" w:space="0" w:color="000000"/>
            </w:tcBorders>
            <w:shd w:val="clear" w:color="auto" w:fill="auto"/>
            <w:vAlign w:val="bottom"/>
            <w:hideMark/>
          </w:tcPr>
          <w:p w:rsidR="002917D3" w:rsidRPr="00AC4F1A" w:rsidRDefault="002917D3" w:rsidP="00B76937">
            <w:pPr>
              <w:rPr>
                <w:rFonts w:ascii="Arial Tur" w:hAnsi="Arial Tur"/>
                <w:bCs/>
              </w:rPr>
            </w:pPr>
            <w:r w:rsidRPr="00AC4F1A">
              <w:rPr>
                <w:rFonts w:ascii="Arial Tur" w:hAnsi="Arial Tur"/>
                <w:bCs/>
                <w:sz w:val="22"/>
                <w:szCs w:val="22"/>
              </w:rPr>
              <w:t>Başlama</w:t>
            </w:r>
          </w:p>
        </w:tc>
      </w:tr>
      <w:tr w:rsidR="002917D3" w:rsidRPr="00586A62" w:rsidTr="00B76937">
        <w:trPr>
          <w:trHeight w:val="10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KARAFAKILI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90 mm Demir </w:t>
            </w:r>
            <w:proofErr w:type="spellStart"/>
            <w:r w:rsidRPr="00586A62">
              <w:rPr>
                <w:sz w:val="20"/>
                <w:szCs w:val="20"/>
              </w:rPr>
              <w:t>flanşlı</w:t>
            </w:r>
            <w:proofErr w:type="spellEnd"/>
            <w:r w:rsidRPr="00586A62">
              <w:rPr>
                <w:sz w:val="20"/>
                <w:szCs w:val="20"/>
              </w:rPr>
              <w:t xml:space="preserve"> </w:t>
            </w:r>
            <w:proofErr w:type="spellStart"/>
            <w:r w:rsidRPr="00586A62">
              <w:rPr>
                <w:sz w:val="20"/>
                <w:szCs w:val="20"/>
              </w:rPr>
              <w:t>Muh</w:t>
            </w:r>
            <w:proofErr w:type="spellEnd"/>
            <w:r w:rsidRPr="00586A62">
              <w:rPr>
                <w:sz w:val="20"/>
                <w:szCs w:val="20"/>
              </w:rPr>
              <w:t xml:space="preserve">. 3 Ad. Ø 90 mm </w:t>
            </w:r>
            <w:proofErr w:type="spellStart"/>
            <w:r w:rsidRPr="00586A62">
              <w:rPr>
                <w:sz w:val="20"/>
                <w:szCs w:val="20"/>
              </w:rPr>
              <w:t>Puşvit</w:t>
            </w:r>
            <w:proofErr w:type="spellEnd"/>
            <w:r w:rsidRPr="00586A62">
              <w:rPr>
                <w:sz w:val="20"/>
                <w:szCs w:val="20"/>
              </w:rPr>
              <w:t xml:space="preserve"> 1 Ad. Ø 63 </w:t>
            </w:r>
            <w:proofErr w:type="spellStart"/>
            <w:r w:rsidRPr="00586A62">
              <w:rPr>
                <w:sz w:val="20"/>
                <w:szCs w:val="20"/>
              </w:rPr>
              <w:t>mmKör</w:t>
            </w:r>
            <w:proofErr w:type="spellEnd"/>
            <w:r w:rsidRPr="00586A62">
              <w:rPr>
                <w:sz w:val="20"/>
                <w:szCs w:val="20"/>
              </w:rPr>
              <w:t xml:space="preserve"> tapa 1 Ad. Ø 80 mm Volanlı vana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Saat odasında kaynak işleri ve vana </w:t>
            </w:r>
            <w:proofErr w:type="spellStart"/>
            <w:proofErr w:type="gramStart"/>
            <w:r w:rsidRPr="00586A62">
              <w:rPr>
                <w:sz w:val="20"/>
                <w:szCs w:val="20"/>
              </w:rPr>
              <w:t>takıldı.Bağlantı</w:t>
            </w:r>
            <w:proofErr w:type="spellEnd"/>
            <w:proofErr w:type="gramEnd"/>
            <w:r w:rsidRPr="00586A62">
              <w:rPr>
                <w:sz w:val="20"/>
                <w:szCs w:val="20"/>
              </w:rPr>
              <w:t xml:space="preserve"> yapıldı.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03.04.2017</w:t>
            </w:r>
          </w:p>
        </w:tc>
      </w:tr>
      <w:tr w:rsidR="002917D3" w:rsidRPr="00586A62" w:rsidTr="00B76937">
        <w:trPr>
          <w:trHeight w:val="10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BALIŞEYH</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KENANBEYOBASI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Ø63 mm </w:t>
            </w:r>
            <w:proofErr w:type="spellStart"/>
            <w:r w:rsidRPr="00586A62">
              <w:rPr>
                <w:sz w:val="20"/>
                <w:szCs w:val="20"/>
              </w:rPr>
              <w:t>Puşvit</w:t>
            </w:r>
            <w:proofErr w:type="spellEnd"/>
            <w:r w:rsidRPr="00586A62">
              <w:rPr>
                <w:sz w:val="20"/>
                <w:szCs w:val="20"/>
              </w:rPr>
              <w:t xml:space="preserve"> Te 1 Ad. Ø 63 mm PVC Manşon 1 Ad. Ø 63 mm </w:t>
            </w:r>
            <w:proofErr w:type="spellStart"/>
            <w:r w:rsidRPr="00586A62">
              <w:rPr>
                <w:sz w:val="20"/>
                <w:szCs w:val="20"/>
              </w:rPr>
              <w:t>Puşvit</w:t>
            </w:r>
            <w:proofErr w:type="spellEnd"/>
            <w:r w:rsidRPr="00586A62">
              <w:rPr>
                <w:sz w:val="20"/>
                <w:szCs w:val="20"/>
              </w:rPr>
              <w:t xml:space="preserve"> Dirsek 1 </w:t>
            </w:r>
            <w:proofErr w:type="spellStart"/>
            <w:proofErr w:type="gramStart"/>
            <w:r w:rsidRPr="00586A62">
              <w:rPr>
                <w:sz w:val="20"/>
                <w:szCs w:val="20"/>
              </w:rPr>
              <w:t>Ad.Ø</w:t>
            </w:r>
            <w:proofErr w:type="spellEnd"/>
            <w:proofErr w:type="gramEnd"/>
            <w:r w:rsidRPr="00586A62">
              <w:rPr>
                <w:sz w:val="20"/>
                <w:szCs w:val="20"/>
              </w:rPr>
              <w:t xml:space="preserve"> 63 mm </w:t>
            </w:r>
            <w:proofErr w:type="spellStart"/>
            <w:r w:rsidRPr="00586A62">
              <w:rPr>
                <w:sz w:val="20"/>
                <w:szCs w:val="20"/>
              </w:rPr>
              <w:t>Puşvit</w:t>
            </w:r>
            <w:proofErr w:type="spellEnd"/>
            <w:r w:rsidRPr="00586A62">
              <w:rPr>
                <w:sz w:val="20"/>
                <w:szCs w:val="20"/>
              </w:rPr>
              <w:t xml:space="preserve">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Dağdan gelen hattaki 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03.04.2017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3</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BAHŞİLİ</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HODAR</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Su deposundaki vanalar kontrol edildi.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04.04.2017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4</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ÇELEBİ</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KARAYAKUP</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Saat odası kontrol edildi. Pencerelere demir kaynatıldı.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04.04.2017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5</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ŞANTİYESİ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50 </w:t>
            </w:r>
            <w:proofErr w:type="gramStart"/>
            <w:r w:rsidRPr="00586A62">
              <w:rPr>
                <w:sz w:val="20"/>
                <w:szCs w:val="20"/>
              </w:rPr>
              <w:t>mm  Kör</w:t>
            </w:r>
            <w:proofErr w:type="gramEnd"/>
            <w:r w:rsidRPr="00586A62">
              <w:rPr>
                <w:sz w:val="20"/>
                <w:szCs w:val="20"/>
              </w:rPr>
              <w:t xml:space="preserve"> tapa 63/50 </w:t>
            </w:r>
            <w:proofErr w:type="spellStart"/>
            <w:r w:rsidRPr="00586A62">
              <w:rPr>
                <w:sz w:val="20"/>
                <w:szCs w:val="20"/>
              </w:rPr>
              <w:t>mmPuşvit</w:t>
            </w:r>
            <w:proofErr w:type="spellEnd"/>
            <w:r w:rsidRPr="00586A62">
              <w:rPr>
                <w:sz w:val="20"/>
                <w:szCs w:val="20"/>
              </w:rPr>
              <w:t xml:space="preserve"> Düşürücü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Su pompasındaki Dirsek patlamış yenisi takıldı.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04.04.2017</w:t>
            </w:r>
          </w:p>
        </w:tc>
      </w:tr>
      <w:tr w:rsidR="002917D3" w:rsidRPr="00586A62" w:rsidTr="00B76937">
        <w:trPr>
          <w:trHeight w:val="10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6</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DELİCE</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KUZEYYURT</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90 mm PVC Boru 6 </w:t>
            </w:r>
            <w:proofErr w:type="spellStart"/>
            <w:r w:rsidRPr="00586A62">
              <w:rPr>
                <w:sz w:val="20"/>
                <w:szCs w:val="20"/>
              </w:rPr>
              <w:t>mt</w:t>
            </w:r>
            <w:proofErr w:type="spellEnd"/>
            <w:r w:rsidRPr="00586A62">
              <w:rPr>
                <w:sz w:val="20"/>
                <w:szCs w:val="20"/>
              </w:rPr>
              <w:t>. Ø90 mm PVC Manşon 3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içerisindeki 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05.04.2017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sidRPr="00586A62">
              <w:rPr>
                <w:b/>
                <w:bCs/>
                <w:sz w:val="20"/>
                <w:szCs w:val="20"/>
              </w:rPr>
              <w:t>7</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CERİTMÜMİNLİ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Ø90 mm Te 1 Ad. Ø 90 mm </w:t>
            </w:r>
            <w:proofErr w:type="spellStart"/>
            <w:r w:rsidRPr="00586A62">
              <w:rPr>
                <w:sz w:val="20"/>
                <w:szCs w:val="20"/>
              </w:rPr>
              <w:t>Puşvit</w:t>
            </w:r>
            <w:proofErr w:type="spellEnd"/>
            <w:r w:rsidRPr="00586A62">
              <w:rPr>
                <w:sz w:val="20"/>
                <w:szCs w:val="20"/>
              </w:rPr>
              <w:t xml:space="preserve"> Dirsek 1 Ad. Ø </w:t>
            </w:r>
            <w:proofErr w:type="gramStart"/>
            <w:r w:rsidRPr="00586A62">
              <w:rPr>
                <w:sz w:val="20"/>
                <w:szCs w:val="20"/>
              </w:rPr>
              <w:t>90  mm</w:t>
            </w:r>
            <w:proofErr w:type="gramEnd"/>
            <w:r w:rsidRPr="00586A62">
              <w:rPr>
                <w:sz w:val="20"/>
                <w:szCs w:val="20"/>
              </w:rPr>
              <w:t xml:space="preserve"> PVC Manşon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05.04.2017</w:t>
            </w:r>
          </w:p>
        </w:tc>
      </w:tr>
      <w:tr w:rsidR="002917D3" w:rsidRPr="00586A62" w:rsidTr="00B76937">
        <w:trPr>
          <w:trHeight w:val="73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sidRPr="00586A62">
              <w:rPr>
                <w:b/>
                <w:bCs/>
                <w:sz w:val="20"/>
                <w:szCs w:val="20"/>
              </w:rPr>
              <w:t>8</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TURHANLI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Ekibin Çalışması sırasında kırılan boru hattında tamirat yapıldı.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05.04.2017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9</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DAİREİÇİ</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ATÖLYE</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Ø32 </w:t>
            </w:r>
            <w:proofErr w:type="spellStart"/>
            <w:r w:rsidRPr="00586A62">
              <w:rPr>
                <w:sz w:val="20"/>
                <w:szCs w:val="20"/>
              </w:rPr>
              <w:t>mmKüresel</w:t>
            </w:r>
            <w:proofErr w:type="spellEnd"/>
            <w:r w:rsidRPr="00586A62">
              <w:rPr>
                <w:sz w:val="20"/>
                <w:szCs w:val="20"/>
              </w:rPr>
              <w:t xml:space="preserve"> vana 6 Ad. 2 </w:t>
            </w:r>
            <w:proofErr w:type="spellStart"/>
            <w:proofErr w:type="gramStart"/>
            <w:r w:rsidRPr="00586A62">
              <w:rPr>
                <w:sz w:val="20"/>
                <w:szCs w:val="20"/>
              </w:rPr>
              <w:t>Ad.Dirsek</w:t>
            </w:r>
            <w:proofErr w:type="spellEnd"/>
            <w:proofErr w:type="gramEnd"/>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05.04.2017</w:t>
            </w:r>
          </w:p>
        </w:tc>
      </w:tr>
      <w:tr w:rsidR="002917D3" w:rsidRPr="00586A62" w:rsidTr="00B76937">
        <w:trPr>
          <w:trHeight w:val="9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10</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GÖÇBEYLİ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75 mm PVC Manşon 2 </w:t>
            </w:r>
            <w:proofErr w:type="spellStart"/>
            <w:proofErr w:type="gramStart"/>
            <w:r w:rsidRPr="00586A62">
              <w:rPr>
                <w:sz w:val="20"/>
                <w:szCs w:val="20"/>
              </w:rPr>
              <w:t>Ad.Ø</w:t>
            </w:r>
            <w:proofErr w:type="spellEnd"/>
            <w:proofErr w:type="gramEnd"/>
            <w:r w:rsidRPr="00586A62">
              <w:rPr>
                <w:sz w:val="20"/>
                <w:szCs w:val="20"/>
              </w:rPr>
              <w:t xml:space="preserve"> 20 mm </w:t>
            </w:r>
            <w:proofErr w:type="spellStart"/>
            <w:r w:rsidRPr="00586A62">
              <w:rPr>
                <w:sz w:val="20"/>
                <w:szCs w:val="20"/>
              </w:rPr>
              <w:t>Puşvit</w:t>
            </w:r>
            <w:proofErr w:type="spellEnd"/>
            <w:r w:rsidRPr="00586A62">
              <w:rPr>
                <w:sz w:val="20"/>
                <w:szCs w:val="20"/>
              </w:rPr>
              <w:t xml:space="preserve"> 6 Ad. Ø 75 mm PVC Boru 6 </w:t>
            </w:r>
            <w:proofErr w:type="spellStart"/>
            <w:r w:rsidRPr="00586A62">
              <w:rPr>
                <w:sz w:val="20"/>
                <w:szCs w:val="20"/>
              </w:rPr>
              <w:t>mt</w:t>
            </w:r>
            <w:proofErr w:type="spellEnd"/>
            <w:r w:rsidRPr="00586A62">
              <w:rPr>
                <w:sz w:val="20"/>
                <w:szCs w:val="20"/>
              </w:rPr>
              <w:t>.</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içerisindeki Arızalar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06.04.2017</w:t>
            </w:r>
          </w:p>
        </w:tc>
      </w:tr>
      <w:tr w:rsidR="002917D3" w:rsidRPr="00586A62" w:rsidTr="00B76937">
        <w:trPr>
          <w:trHeight w:val="10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11</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KAYALARSOLAKLISI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63 mm </w:t>
            </w:r>
            <w:proofErr w:type="spellStart"/>
            <w:r w:rsidRPr="00586A62">
              <w:rPr>
                <w:sz w:val="20"/>
                <w:szCs w:val="20"/>
              </w:rPr>
              <w:t>Puşvit</w:t>
            </w:r>
            <w:proofErr w:type="spellEnd"/>
            <w:r w:rsidRPr="00586A62">
              <w:rPr>
                <w:sz w:val="20"/>
                <w:szCs w:val="20"/>
              </w:rPr>
              <w:t xml:space="preserve"> Te 1 Ad. Ø 63 </w:t>
            </w:r>
            <w:proofErr w:type="spellStart"/>
            <w:r w:rsidRPr="00586A62">
              <w:rPr>
                <w:sz w:val="20"/>
                <w:szCs w:val="20"/>
              </w:rPr>
              <w:t>mmManşon</w:t>
            </w:r>
            <w:proofErr w:type="spellEnd"/>
            <w:r w:rsidRPr="00586A62">
              <w:rPr>
                <w:sz w:val="20"/>
                <w:szCs w:val="20"/>
              </w:rPr>
              <w:t xml:space="preserve"> 2 Ad. Ø 63 mm PVC Boru 6 </w:t>
            </w:r>
            <w:proofErr w:type="spellStart"/>
            <w:r w:rsidRPr="00586A62">
              <w:rPr>
                <w:sz w:val="20"/>
                <w:szCs w:val="20"/>
              </w:rPr>
              <w:t>mt</w:t>
            </w:r>
            <w:proofErr w:type="spellEnd"/>
            <w:r w:rsidRPr="00586A62">
              <w:rPr>
                <w:sz w:val="20"/>
                <w:szCs w:val="20"/>
              </w:rPr>
              <w:t>.</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içerisindeki arızalar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06.04.2017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12</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DELİCE</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YENİYAPAN</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90 mm PVC  Boru 6 </w:t>
            </w:r>
            <w:proofErr w:type="spellStart"/>
            <w:proofErr w:type="gramStart"/>
            <w:r w:rsidRPr="00586A62">
              <w:rPr>
                <w:sz w:val="20"/>
                <w:szCs w:val="20"/>
              </w:rPr>
              <w:t>mt.Ø</w:t>
            </w:r>
            <w:proofErr w:type="spellEnd"/>
            <w:proofErr w:type="gramEnd"/>
            <w:r w:rsidRPr="00586A62">
              <w:rPr>
                <w:sz w:val="20"/>
                <w:szCs w:val="20"/>
              </w:rPr>
              <w:t xml:space="preserve">  90 mm PVC Manşon 2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Dağdan gelen hattaki 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07.04.2017</w:t>
            </w:r>
          </w:p>
        </w:tc>
      </w:tr>
      <w:tr w:rsidR="002917D3" w:rsidRPr="00586A62" w:rsidTr="00B76937">
        <w:trPr>
          <w:trHeight w:val="142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13</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MERKEZ</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KAZMACA</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90 mm Demir Dirsek2 Ad.  Ø 90 mm PVC Manşon 4 Ad. Ø 90 mm Dirsek 2 Ad. Ø 90 mm </w:t>
            </w:r>
            <w:proofErr w:type="spellStart"/>
            <w:r w:rsidRPr="00586A62">
              <w:rPr>
                <w:sz w:val="20"/>
                <w:szCs w:val="20"/>
              </w:rPr>
              <w:t>Puşvit</w:t>
            </w:r>
            <w:proofErr w:type="spellEnd"/>
            <w:r w:rsidRPr="00586A62">
              <w:rPr>
                <w:sz w:val="20"/>
                <w:szCs w:val="20"/>
              </w:rPr>
              <w:t xml:space="preserve"> Te 2 Ad.☼7 75 mm </w:t>
            </w:r>
            <w:proofErr w:type="spellStart"/>
            <w:r w:rsidRPr="00586A62">
              <w:rPr>
                <w:sz w:val="20"/>
                <w:szCs w:val="20"/>
              </w:rPr>
              <w:t>Puşvit</w:t>
            </w:r>
            <w:proofErr w:type="spellEnd"/>
            <w:r w:rsidRPr="00586A62">
              <w:rPr>
                <w:sz w:val="20"/>
                <w:szCs w:val="20"/>
              </w:rPr>
              <w:t xml:space="preserve"> 2 Ad. 90/75 Düşürücü 2 Ad. 100 </w:t>
            </w:r>
            <w:proofErr w:type="spellStart"/>
            <w:r w:rsidRPr="00586A62">
              <w:rPr>
                <w:sz w:val="20"/>
                <w:szCs w:val="20"/>
              </w:rPr>
              <w:t>mt</w:t>
            </w:r>
            <w:proofErr w:type="spellEnd"/>
            <w:r w:rsidRPr="00586A62">
              <w:rPr>
                <w:sz w:val="20"/>
                <w:szCs w:val="20"/>
              </w:rPr>
              <w:t xml:space="preserve"> PE Boru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Dağdan gelen hattaki arıza </w:t>
            </w:r>
            <w:proofErr w:type="spellStart"/>
            <w:proofErr w:type="gramStart"/>
            <w:r w:rsidRPr="00586A62">
              <w:rPr>
                <w:sz w:val="20"/>
                <w:szCs w:val="20"/>
              </w:rPr>
              <w:t>giderildi.Su</w:t>
            </w:r>
            <w:proofErr w:type="spellEnd"/>
            <w:proofErr w:type="gramEnd"/>
            <w:r w:rsidRPr="00586A62">
              <w:rPr>
                <w:sz w:val="20"/>
                <w:szCs w:val="20"/>
              </w:rPr>
              <w:t xml:space="preserve"> deposu ve hatta baypas yapıldı.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07.04.2017</w:t>
            </w:r>
          </w:p>
        </w:tc>
      </w:tr>
      <w:tr w:rsidR="002917D3" w:rsidRPr="00586A62" w:rsidTr="00B76937">
        <w:trPr>
          <w:trHeight w:val="1290"/>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lastRenderedPageBreak/>
              <w:t>14</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DELİCE</w:t>
            </w:r>
          </w:p>
        </w:tc>
        <w:tc>
          <w:tcPr>
            <w:tcW w:w="2152"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YENİYAPAN</w:t>
            </w:r>
          </w:p>
        </w:tc>
        <w:tc>
          <w:tcPr>
            <w:tcW w:w="2869"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20 mm </w:t>
            </w:r>
            <w:proofErr w:type="spellStart"/>
            <w:r w:rsidRPr="00586A62">
              <w:rPr>
                <w:sz w:val="20"/>
                <w:szCs w:val="20"/>
              </w:rPr>
              <w:t>Puşvit</w:t>
            </w:r>
            <w:proofErr w:type="spellEnd"/>
            <w:r w:rsidRPr="00586A62">
              <w:rPr>
                <w:sz w:val="20"/>
                <w:szCs w:val="20"/>
              </w:rPr>
              <w:t xml:space="preserve"> 2 Ad.</w:t>
            </w:r>
          </w:p>
        </w:tc>
        <w:tc>
          <w:tcPr>
            <w:tcW w:w="2240"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içerisindeki arıza giderildi.</w:t>
            </w:r>
          </w:p>
        </w:tc>
        <w:tc>
          <w:tcPr>
            <w:tcW w:w="1188" w:type="dxa"/>
            <w:tcBorders>
              <w:top w:val="single" w:sz="4" w:space="0" w:color="auto"/>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10.04.2017</w:t>
            </w:r>
          </w:p>
        </w:tc>
      </w:tr>
      <w:tr w:rsidR="002917D3" w:rsidRPr="00586A62" w:rsidTr="00B76937">
        <w:trPr>
          <w:trHeight w:val="148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15</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BALIŞEYH</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KOÇUBABA</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 Belediye binasında su kaçakları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11.04.2017</w:t>
            </w:r>
          </w:p>
        </w:tc>
      </w:tr>
      <w:tr w:rsidR="002917D3" w:rsidRPr="00586A62" w:rsidTr="00B76937">
        <w:trPr>
          <w:trHeight w:val="10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16</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BAHŞİLİ</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ÇAMLICA</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90 mm PVC Manşon 2 Ad. Ø 90 mm PE Boru 6 </w:t>
            </w:r>
            <w:proofErr w:type="spellStart"/>
            <w:r w:rsidRPr="00586A62">
              <w:rPr>
                <w:sz w:val="20"/>
                <w:szCs w:val="20"/>
              </w:rPr>
              <w:t>mt</w:t>
            </w:r>
            <w:proofErr w:type="spellEnd"/>
            <w:r w:rsidRPr="00586A62">
              <w:rPr>
                <w:sz w:val="20"/>
                <w:szCs w:val="20"/>
              </w:rPr>
              <w:t>.</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 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11.04.2017</w:t>
            </w:r>
          </w:p>
        </w:tc>
      </w:tr>
      <w:tr w:rsidR="002917D3" w:rsidRPr="00586A62" w:rsidTr="00B76937">
        <w:trPr>
          <w:trHeight w:val="97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17</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YAHŞİHAN</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IRMAK</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63 mm </w:t>
            </w:r>
            <w:proofErr w:type="spellStart"/>
            <w:r w:rsidRPr="00586A62">
              <w:rPr>
                <w:sz w:val="20"/>
                <w:szCs w:val="20"/>
              </w:rPr>
              <w:t>Puşvit</w:t>
            </w:r>
            <w:proofErr w:type="spellEnd"/>
            <w:r w:rsidRPr="00586A62">
              <w:rPr>
                <w:sz w:val="20"/>
                <w:szCs w:val="20"/>
              </w:rPr>
              <w:t xml:space="preserve"> 2 </w:t>
            </w:r>
            <w:proofErr w:type="spellStart"/>
            <w:proofErr w:type="gramStart"/>
            <w:r w:rsidRPr="00586A62">
              <w:rPr>
                <w:sz w:val="20"/>
                <w:szCs w:val="20"/>
              </w:rPr>
              <w:t>Ad.Ø</w:t>
            </w:r>
            <w:proofErr w:type="spellEnd"/>
            <w:proofErr w:type="gramEnd"/>
            <w:r w:rsidRPr="00586A62">
              <w:rPr>
                <w:sz w:val="20"/>
                <w:szCs w:val="20"/>
              </w:rPr>
              <w:t xml:space="preserve"> 20 MM </w:t>
            </w:r>
            <w:proofErr w:type="spellStart"/>
            <w:r w:rsidRPr="00586A62">
              <w:rPr>
                <w:sz w:val="20"/>
                <w:szCs w:val="20"/>
              </w:rPr>
              <w:t>puşvit</w:t>
            </w:r>
            <w:proofErr w:type="spellEnd"/>
            <w:r w:rsidRPr="00586A62">
              <w:rPr>
                <w:sz w:val="20"/>
                <w:szCs w:val="20"/>
              </w:rPr>
              <w:t xml:space="preserve"> 2 Ad. Ø 75 mm PVC Manşon 4 Ad. Ø 63 mm PE Boru 6 </w:t>
            </w:r>
            <w:proofErr w:type="spellStart"/>
            <w:r w:rsidRPr="00586A62">
              <w:rPr>
                <w:sz w:val="20"/>
                <w:szCs w:val="20"/>
              </w:rPr>
              <w:t>mt</w:t>
            </w:r>
            <w:proofErr w:type="spellEnd"/>
            <w:r w:rsidRPr="00586A62">
              <w:rPr>
                <w:sz w:val="20"/>
                <w:szCs w:val="20"/>
              </w:rPr>
              <w:t>.</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içerisindeki Arızalar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11.04.2017</w:t>
            </w:r>
          </w:p>
        </w:tc>
      </w:tr>
      <w:tr w:rsidR="002917D3" w:rsidRPr="00586A62" w:rsidTr="00B76937">
        <w:trPr>
          <w:trHeight w:val="147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18</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YAHŞİHAN</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BEDESTEN</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110 mm PVC Boru 50 mt.Ø110 mm PVC Manşon  2 </w:t>
            </w:r>
            <w:proofErr w:type="spellStart"/>
            <w:proofErr w:type="gramStart"/>
            <w:r w:rsidRPr="00586A62">
              <w:rPr>
                <w:sz w:val="20"/>
                <w:szCs w:val="20"/>
              </w:rPr>
              <w:t>Ad.Ø</w:t>
            </w:r>
            <w:proofErr w:type="spellEnd"/>
            <w:proofErr w:type="gramEnd"/>
            <w:r w:rsidRPr="00586A62">
              <w:rPr>
                <w:sz w:val="20"/>
                <w:szCs w:val="20"/>
              </w:rPr>
              <w:t xml:space="preserve">  63mm </w:t>
            </w:r>
            <w:proofErr w:type="spellStart"/>
            <w:r w:rsidRPr="00586A62">
              <w:rPr>
                <w:sz w:val="20"/>
                <w:szCs w:val="20"/>
              </w:rPr>
              <w:t>Puşvit</w:t>
            </w:r>
            <w:proofErr w:type="spellEnd"/>
            <w:r w:rsidRPr="00586A62">
              <w:rPr>
                <w:sz w:val="20"/>
                <w:szCs w:val="20"/>
              </w:rPr>
              <w:t xml:space="preserve"> 2 ad. Ø 50 mm </w:t>
            </w:r>
            <w:proofErr w:type="spellStart"/>
            <w:r w:rsidRPr="00586A62">
              <w:rPr>
                <w:sz w:val="20"/>
                <w:szCs w:val="20"/>
              </w:rPr>
              <w:t>Puşvit</w:t>
            </w:r>
            <w:proofErr w:type="spellEnd"/>
            <w:r w:rsidRPr="00586A62">
              <w:rPr>
                <w:sz w:val="20"/>
                <w:szCs w:val="20"/>
              </w:rPr>
              <w:t xml:space="preserve"> 4 Ad. Ø 63 mm Kelepçe 1 Ad. Ø 20 </w:t>
            </w:r>
            <w:proofErr w:type="spellStart"/>
            <w:r w:rsidRPr="00586A62">
              <w:rPr>
                <w:sz w:val="20"/>
                <w:szCs w:val="20"/>
              </w:rPr>
              <w:t>mmDemir</w:t>
            </w:r>
            <w:proofErr w:type="spellEnd"/>
            <w:r w:rsidRPr="00586A62">
              <w:rPr>
                <w:sz w:val="20"/>
                <w:szCs w:val="20"/>
              </w:rPr>
              <w:t xml:space="preserve"> Dirsek 1 </w:t>
            </w:r>
            <w:proofErr w:type="spellStart"/>
            <w:proofErr w:type="gramStart"/>
            <w:r w:rsidRPr="00586A62">
              <w:rPr>
                <w:sz w:val="20"/>
                <w:szCs w:val="20"/>
              </w:rPr>
              <w:t>Ad.Ø</w:t>
            </w:r>
            <w:proofErr w:type="spellEnd"/>
            <w:proofErr w:type="gramEnd"/>
            <w:r w:rsidRPr="00586A62">
              <w:rPr>
                <w:sz w:val="20"/>
                <w:szCs w:val="20"/>
              </w:rPr>
              <w:t xml:space="preserve"> 63 mm PE Boru 10 </w:t>
            </w:r>
            <w:proofErr w:type="spellStart"/>
            <w:r w:rsidRPr="00586A62">
              <w:rPr>
                <w:sz w:val="20"/>
                <w:szCs w:val="20"/>
              </w:rPr>
              <w:t>mt</w:t>
            </w:r>
            <w:proofErr w:type="spellEnd"/>
            <w:r w:rsidRPr="00586A62">
              <w:rPr>
                <w:sz w:val="20"/>
                <w:szCs w:val="20"/>
              </w:rPr>
              <w:t>.</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Köy içerisindeki arızalar  </w:t>
            </w:r>
            <w:proofErr w:type="spellStart"/>
            <w:proofErr w:type="gramStart"/>
            <w:r w:rsidRPr="00586A62">
              <w:rPr>
                <w:sz w:val="20"/>
                <w:szCs w:val="20"/>
              </w:rPr>
              <w:t>giderildi.Su</w:t>
            </w:r>
            <w:proofErr w:type="spellEnd"/>
            <w:proofErr w:type="gramEnd"/>
            <w:r w:rsidRPr="00586A62">
              <w:rPr>
                <w:sz w:val="20"/>
                <w:szCs w:val="20"/>
              </w:rPr>
              <w:t xml:space="preserve"> deposundan gelen boru hattı asfalt altından çıkartıldı.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12.04.2017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19</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MERKEZ</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KARACAALİ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Su deposunda vanalar kontrol edildi.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12.04.2017</w:t>
            </w:r>
          </w:p>
        </w:tc>
      </w:tr>
      <w:tr w:rsidR="002917D3" w:rsidRPr="00586A62" w:rsidTr="00B76937">
        <w:trPr>
          <w:trHeight w:val="9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20</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ÇAMURABATMAZ</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w:t>
            </w:r>
            <w:proofErr w:type="gramStart"/>
            <w:r w:rsidRPr="00586A62">
              <w:rPr>
                <w:sz w:val="20"/>
                <w:szCs w:val="20"/>
              </w:rPr>
              <w:t>80  mm</w:t>
            </w:r>
            <w:proofErr w:type="gramEnd"/>
            <w:r w:rsidRPr="00586A62">
              <w:rPr>
                <w:sz w:val="20"/>
                <w:szCs w:val="20"/>
              </w:rPr>
              <w:t xml:space="preserve"> Volanlı vana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Saat odasında vana değişimi yapıldı.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13.04.2017</w:t>
            </w:r>
          </w:p>
        </w:tc>
      </w:tr>
      <w:tr w:rsidR="002917D3" w:rsidRPr="00586A62" w:rsidTr="00B76937">
        <w:trPr>
          <w:trHeight w:val="148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21</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ŞANTİYESİ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Ø 25 mm Küresel Vana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Şantiye önünde araç yıkama vanası değiştirildi.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13.04.2017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22</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MERKEZ</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KAZMACA</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50 mm PE Boru 50  </w:t>
            </w:r>
            <w:proofErr w:type="spellStart"/>
            <w:proofErr w:type="gramStart"/>
            <w:r w:rsidRPr="00586A62">
              <w:rPr>
                <w:sz w:val="20"/>
                <w:szCs w:val="20"/>
              </w:rPr>
              <w:t>mt.Ø</w:t>
            </w:r>
            <w:proofErr w:type="spellEnd"/>
            <w:proofErr w:type="gramEnd"/>
            <w:r w:rsidRPr="00586A62">
              <w:rPr>
                <w:sz w:val="20"/>
                <w:szCs w:val="20"/>
              </w:rPr>
              <w:t xml:space="preserve"> 50 mm </w:t>
            </w:r>
            <w:proofErr w:type="spellStart"/>
            <w:r w:rsidRPr="00586A62">
              <w:rPr>
                <w:sz w:val="20"/>
                <w:szCs w:val="20"/>
              </w:rPr>
              <w:t>Puşvit</w:t>
            </w:r>
            <w:proofErr w:type="spellEnd"/>
            <w:r w:rsidRPr="00586A62">
              <w:rPr>
                <w:sz w:val="20"/>
                <w:szCs w:val="20"/>
              </w:rPr>
              <w:t xml:space="preserve"> 4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Dağdan gelen suyun tıkanıklığı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04.04.1900</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23</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BAHŞİLİ</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Karaahmetli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63 mm PE Boru 100 </w:t>
            </w:r>
            <w:proofErr w:type="spellStart"/>
            <w:r w:rsidRPr="00586A62">
              <w:rPr>
                <w:sz w:val="20"/>
                <w:szCs w:val="20"/>
              </w:rPr>
              <w:t>mt</w:t>
            </w:r>
            <w:proofErr w:type="spellEnd"/>
            <w:r w:rsidRPr="00586A62">
              <w:rPr>
                <w:sz w:val="20"/>
                <w:szCs w:val="20"/>
              </w:rPr>
              <w:t xml:space="preserve">. Ø 63 mm </w:t>
            </w:r>
            <w:proofErr w:type="spellStart"/>
            <w:r w:rsidRPr="00586A62">
              <w:rPr>
                <w:sz w:val="20"/>
                <w:szCs w:val="20"/>
              </w:rPr>
              <w:t>Puşvit</w:t>
            </w:r>
            <w:proofErr w:type="spellEnd"/>
            <w:r w:rsidRPr="00586A62">
              <w:rPr>
                <w:sz w:val="20"/>
                <w:szCs w:val="20"/>
              </w:rPr>
              <w:t xml:space="preserve"> 4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Köyün arızalı şebekesi değişti.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17.04.2017</w:t>
            </w:r>
          </w:p>
        </w:tc>
      </w:tr>
      <w:tr w:rsidR="002917D3" w:rsidRPr="00586A62" w:rsidTr="00B76937">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24</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YAHŞİHAN</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IRMAK</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Redüksiyon arızalı çıktı.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18.04.2017</w:t>
            </w:r>
          </w:p>
        </w:tc>
      </w:tr>
      <w:tr w:rsidR="002917D3" w:rsidRPr="00586A62" w:rsidTr="00B76937">
        <w:trPr>
          <w:trHeight w:val="96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25</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SULAKYURT</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ÇAYOBASI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63 mm PVC </w:t>
            </w:r>
            <w:proofErr w:type="gramStart"/>
            <w:r w:rsidRPr="00586A62">
              <w:rPr>
                <w:sz w:val="20"/>
                <w:szCs w:val="20"/>
              </w:rPr>
              <w:t xml:space="preserve">6  </w:t>
            </w:r>
            <w:proofErr w:type="spellStart"/>
            <w:r w:rsidRPr="00586A62">
              <w:rPr>
                <w:sz w:val="20"/>
                <w:szCs w:val="20"/>
              </w:rPr>
              <w:t>mt</w:t>
            </w:r>
            <w:proofErr w:type="spellEnd"/>
            <w:proofErr w:type="gramEnd"/>
            <w:r w:rsidRPr="00586A62">
              <w:rPr>
                <w:sz w:val="20"/>
                <w:szCs w:val="20"/>
              </w:rPr>
              <w:t>. Ø 63 mm Kayar Manşon 4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Köy içerisindeki 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19.04.2017</w:t>
            </w:r>
          </w:p>
        </w:tc>
      </w:tr>
      <w:tr w:rsidR="002917D3" w:rsidRPr="00586A62" w:rsidTr="00B76937">
        <w:trPr>
          <w:trHeight w:val="10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26</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KESKİN </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TURHANLI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Su pompası söküldü yapıldıktan sonra tekrar takılacak.</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20.04.2017</w:t>
            </w:r>
          </w:p>
        </w:tc>
      </w:tr>
      <w:tr w:rsidR="002917D3" w:rsidRPr="00586A62" w:rsidTr="00B76937">
        <w:trPr>
          <w:trHeight w:val="97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27</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BALIŞEYH</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IŞIKLAR</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75 mm Kayar Manşon Ø 63 mm Kör tapa 1 Ad. Ø 90 mm </w:t>
            </w:r>
            <w:proofErr w:type="spellStart"/>
            <w:r w:rsidRPr="00586A62">
              <w:rPr>
                <w:sz w:val="20"/>
                <w:szCs w:val="20"/>
              </w:rPr>
              <w:t>Kyar</w:t>
            </w:r>
            <w:proofErr w:type="spellEnd"/>
            <w:r w:rsidRPr="00586A62">
              <w:rPr>
                <w:sz w:val="20"/>
                <w:szCs w:val="20"/>
              </w:rPr>
              <w:t xml:space="preserve"> Manşon 1 Ad. 90/75 Düşürücü Redüksiyon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21.04.2017</w:t>
            </w:r>
          </w:p>
        </w:tc>
      </w:tr>
      <w:tr w:rsidR="002917D3" w:rsidRPr="00586A62" w:rsidTr="00B76937">
        <w:trPr>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28</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SULAKYURT</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AKKUYU</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Ø63 mm Te 1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Dağdan Gelen suyun arızası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24.04.2017</w:t>
            </w:r>
          </w:p>
        </w:tc>
      </w:tr>
      <w:tr w:rsidR="002917D3" w:rsidRPr="00586A62" w:rsidTr="00B76937">
        <w:trPr>
          <w:trHeight w:val="52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29</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ÇELEBİ</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İĞDEBELİ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Ø 40 mm Küresel vana 6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Saat odasındaki </w:t>
            </w:r>
            <w:proofErr w:type="gramStart"/>
            <w:r w:rsidRPr="00586A62">
              <w:rPr>
                <w:sz w:val="20"/>
                <w:szCs w:val="20"/>
              </w:rPr>
              <w:t>borulara  nipel</w:t>
            </w:r>
            <w:proofErr w:type="gramEnd"/>
            <w:r w:rsidRPr="00586A62">
              <w:rPr>
                <w:sz w:val="20"/>
                <w:szCs w:val="20"/>
              </w:rPr>
              <w:t xml:space="preserve"> takıldı.</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25.04.2017</w:t>
            </w:r>
          </w:p>
        </w:tc>
      </w:tr>
      <w:tr w:rsidR="002917D3" w:rsidRPr="00586A62" w:rsidTr="00B76937">
        <w:trPr>
          <w:trHeight w:val="1785"/>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lastRenderedPageBreak/>
              <w:t>30</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YAHŞİHAN</w:t>
            </w:r>
          </w:p>
        </w:tc>
        <w:tc>
          <w:tcPr>
            <w:tcW w:w="2152"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IRMAK</w:t>
            </w:r>
          </w:p>
        </w:tc>
        <w:tc>
          <w:tcPr>
            <w:tcW w:w="2869"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90 mm </w:t>
            </w:r>
            <w:proofErr w:type="spellStart"/>
            <w:r w:rsidRPr="00586A62">
              <w:rPr>
                <w:sz w:val="20"/>
                <w:szCs w:val="20"/>
              </w:rPr>
              <w:t>Puşvit</w:t>
            </w:r>
            <w:proofErr w:type="spellEnd"/>
            <w:r w:rsidRPr="00586A62">
              <w:rPr>
                <w:sz w:val="20"/>
                <w:szCs w:val="20"/>
              </w:rPr>
              <w:t xml:space="preserve"> 1 Ad. 90/75 Düşürücü 75/63 </w:t>
            </w:r>
            <w:proofErr w:type="gramStart"/>
            <w:r w:rsidRPr="00586A62">
              <w:rPr>
                <w:sz w:val="20"/>
                <w:szCs w:val="20"/>
              </w:rPr>
              <w:t>Düşürücü   Ø</w:t>
            </w:r>
            <w:proofErr w:type="gramEnd"/>
            <w:r w:rsidRPr="00586A62">
              <w:rPr>
                <w:sz w:val="20"/>
                <w:szCs w:val="20"/>
              </w:rPr>
              <w:t xml:space="preserve"> 90 mm  Kayar Manşon 1 Ad. 80/90 mm Volanlı vana 2 </w:t>
            </w:r>
            <w:proofErr w:type="spellStart"/>
            <w:proofErr w:type="gramStart"/>
            <w:r w:rsidRPr="00586A62">
              <w:rPr>
                <w:sz w:val="20"/>
                <w:szCs w:val="20"/>
              </w:rPr>
              <w:t>Ad.Ø</w:t>
            </w:r>
            <w:proofErr w:type="spellEnd"/>
            <w:proofErr w:type="gramEnd"/>
            <w:r w:rsidRPr="00586A62">
              <w:rPr>
                <w:sz w:val="20"/>
                <w:szCs w:val="20"/>
              </w:rPr>
              <w:t xml:space="preserve"> 63 mm Vana 1 Ad.☼7 100 mm Volanlı Vana 8 Ad. </w:t>
            </w:r>
            <w:proofErr w:type="gramStart"/>
            <w:r w:rsidRPr="00586A62">
              <w:rPr>
                <w:sz w:val="20"/>
                <w:szCs w:val="20"/>
              </w:rPr>
              <w:t>90/75/63/100</w:t>
            </w:r>
            <w:proofErr w:type="gramEnd"/>
            <w:r w:rsidRPr="00586A62">
              <w:rPr>
                <w:sz w:val="20"/>
                <w:szCs w:val="20"/>
              </w:rPr>
              <w:t xml:space="preserve"> mm </w:t>
            </w:r>
            <w:proofErr w:type="spellStart"/>
            <w:r w:rsidRPr="00586A62">
              <w:rPr>
                <w:sz w:val="20"/>
                <w:szCs w:val="20"/>
              </w:rPr>
              <w:t>Flanş</w:t>
            </w:r>
            <w:proofErr w:type="spellEnd"/>
            <w:r w:rsidRPr="00586A62">
              <w:rPr>
                <w:sz w:val="20"/>
                <w:szCs w:val="20"/>
              </w:rPr>
              <w:t xml:space="preserve"> </w:t>
            </w:r>
            <w:proofErr w:type="spellStart"/>
            <w:r w:rsidRPr="00586A62">
              <w:rPr>
                <w:sz w:val="20"/>
                <w:szCs w:val="20"/>
              </w:rPr>
              <w:t>Kulanıldı</w:t>
            </w:r>
            <w:proofErr w:type="spellEnd"/>
            <w:r w:rsidRPr="00586A62">
              <w:rPr>
                <w:sz w:val="20"/>
                <w:szCs w:val="20"/>
              </w:rPr>
              <w:t>.</w:t>
            </w:r>
          </w:p>
        </w:tc>
        <w:tc>
          <w:tcPr>
            <w:tcW w:w="2240" w:type="dxa"/>
            <w:tcBorders>
              <w:top w:val="single" w:sz="4" w:space="0" w:color="auto"/>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Arıza giderildi.</w:t>
            </w:r>
          </w:p>
        </w:tc>
        <w:tc>
          <w:tcPr>
            <w:tcW w:w="1188" w:type="dxa"/>
            <w:tcBorders>
              <w:top w:val="single" w:sz="4" w:space="0" w:color="auto"/>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26.04.2017</w:t>
            </w:r>
          </w:p>
        </w:tc>
      </w:tr>
      <w:tr w:rsidR="002917D3" w:rsidRPr="00586A62" w:rsidTr="00B76937">
        <w:trPr>
          <w:trHeight w:val="183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2917D3" w:rsidRPr="00586A62" w:rsidRDefault="002917D3" w:rsidP="00B76937">
            <w:pPr>
              <w:jc w:val="center"/>
              <w:rPr>
                <w:b/>
                <w:bCs/>
                <w:sz w:val="20"/>
                <w:szCs w:val="20"/>
              </w:rPr>
            </w:pPr>
            <w:r>
              <w:rPr>
                <w:b/>
                <w:bCs/>
                <w:sz w:val="20"/>
                <w:szCs w:val="20"/>
              </w:rPr>
              <w:t>31</w:t>
            </w:r>
          </w:p>
        </w:tc>
        <w:tc>
          <w:tcPr>
            <w:tcW w:w="1352"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YAHŞİHAN</w:t>
            </w:r>
          </w:p>
        </w:tc>
        <w:tc>
          <w:tcPr>
            <w:tcW w:w="2152"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KEÇİLİ</w:t>
            </w:r>
          </w:p>
        </w:tc>
        <w:tc>
          <w:tcPr>
            <w:tcW w:w="2869" w:type="dxa"/>
            <w:tcBorders>
              <w:top w:val="nil"/>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 xml:space="preserve">Ø 75 mm PE Boru 200 </w:t>
            </w:r>
            <w:proofErr w:type="spellStart"/>
            <w:proofErr w:type="gramStart"/>
            <w:r w:rsidRPr="00586A62">
              <w:rPr>
                <w:sz w:val="20"/>
                <w:szCs w:val="20"/>
              </w:rPr>
              <w:t>mt.Ø</w:t>
            </w:r>
            <w:proofErr w:type="spellEnd"/>
            <w:proofErr w:type="gramEnd"/>
            <w:r w:rsidRPr="00586A62">
              <w:rPr>
                <w:sz w:val="20"/>
                <w:szCs w:val="20"/>
              </w:rPr>
              <w:t xml:space="preserve"> 75 mm </w:t>
            </w:r>
            <w:proofErr w:type="spellStart"/>
            <w:r w:rsidRPr="00586A62">
              <w:rPr>
                <w:sz w:val="20"/>
                <w:szCs w:val="20"/>
              </w:rPr>
              <w:t>Puşvit</w:t>
            </w:r>
            <w:proofErr w:type="spellEnd"/>
            <w:r w:rsidRPr="00586A62">
              <w:rPr>
                <w:sz w:val="20"/>
                <w:szCs w:val="20"/>
              </w:rPr>
              <w:t xml:space="preserve"> 1 </w:t>
            </w:r>
            <w:proofErr w:type="spellStart"/>
            <w:r w:rsidRPr="00586A62">
              <w:rPr>
                <w:sz w:val="20"/>
                <w:szCs w:val="20"/>
              </w:rPr>
              <w:t>Ad.Ø</w:t>
            </w:r>
            <w:proofErr w:type="spellEnd"/>
            <w:r w:rsidRPr="00586A62">
              <w:rPr>
                <w:sz w:val="20"/>
                <w:szCs w:val="20"/>
              </w:rPr>
              <w:t xml:space="preserve"> 75/63 mm </w:t>
            </w:r>
            <w:proofErr w:type="spellStart"/>
            <w:r w:rsidRPr="00586A62">
              <w:rPr>
                <w:sz w:val="20"/>
                <w:szCs w:val="20"/>
              </w:rPr>
              <w:t>Puşvit</w:t>
            </w:r>
            <w:proofErr w:type="spellEnd"/>
            <w:r w:rsidRPr="00586A62">
              <w:rPr>
                <w:sz w:val="20"/>
                <w:szCs w:val="20"/>
              </w:rPr>
              <w:t xml:space="preserve"> Redüksiyon 1 </w:t>
            </w:r>
            <w:proofErr w:type="spellStart"/>
            <w:r w:rsidRPr="00586A62">
              <w:rPr>
                <w:sz w:val="20"/>
                <w:szCs w:val="20"/>
              </w:rPr>
              <w:t>Ad.Ø</w:t>
            </w:r>
            <w:proofErr w:type="spellEnd"/>
            <w:r w:rsidRPr="00586A62">
              <w:rPr>
                <w:sz w:val="20"/>
                <w:szCs w:val="20"/>
              </w:rPr>
              <w:t xml:space="preserve"> 63 mm PE Boru 100 </w:t>
            </w:r>
            <w:proofErr w:type="spellStart"/>
            <w:r w:rsidRPr="00586A62">
              <w:rPr>
                <w:sz w:val="20"/>
                <w:szCs w:val="20"/>
              </w:rPr>
              <w:t>mt.Ø</w:t>
            </w:r>
            <w:proofErr w:type="spellEnd"/>
            <w:r w:rsidRPr="00586A62">
              <w:rPr>
                <w:sz w:val="20"/>
                <w:szCs w:val="20"/>
              </w:rPr>
              <w:t xml:space="preserve"> 63 mm </w:t>
            </w:r>
            <w:proofErr w:type="spellStart"/>
            <w:r w:rsidRPr="00586A62">
              <w:rPr>
                <w:sz w:val="20"/>
                <w:szCs w:val="20"/>
              </w:rPr>
              <w:t>Puşvit</w:t>
            </w:r>
            <w:proofErr w:type="spellEnd"/>
            <w:r w:rsidRPr="00586A62">
              <w:rPr>
                <w:sz w:val="20"/>
                <w:szCs w:val="20"/>
              </w:rPr>
              <w:t xml:space="preserve"> 2 </w:t>
            </w:r>
            <w:proofErr w:type="spellStart"/>
            <w:r w:rsidRPr="00586A62">
              <w:rPr>
                <w:sz w:val="20"/>
                <w:szCs w:val="20"/>
              </w:rPr>
              <w:t>Ad.Ø</w:t>
            </w:r>
            <w:proofErr w:type="spellEnd"/>
            <w:r w:rsidRPr="00586A62">
              <w:rPr>
                <w:sz w:val="20"/>
                <w:szCs w:val="20"/>
              </w:rPr>
              <w:t xml:space="preserve"> 40 mm </w:t>
            </w:r>
            <w:proofErr w:type="spellStart"/>
            <w:r w:rsidRPr="00586A62">
              <w:rPr>
                <w:sz w:val="20"/>
                <w:szCs w:val="20"/>
              </w:rPr>
              <w:t>Puşvit</w:t>
            </w:r>
            <w:proofErr w:type="spellEnd"/>
            <w:r w:rsidRPr="00586A62">
              <w:rPr>
                <w:sz w:val="20"/>
                <w:szCs w:val="20"/>
              </w:rPr>
              <w:t xml:space="preserve"> 6 Ad. Ø 40 mm PVC Boru 36 </w:t>
            </w:r>
            <w:proofErr w:type="spellStart"/>
            <w:r w:rsidRPr="00586A62">
              <w:rPr>
                <w:sz w:val="20"/>
                <w:szCs w:val="20"/>
              </w:rPr>
              <w:t>mt</w:t>
            </w:r>
            <w:proofErr w:type="spellEnd"/>
            <w:r w:rsidRPr="00586A62">
              <w:rPr>
                <w:sz w:val="20"/>
                <w:szCs w:val="20"/>
              </w:rPr>
              <w:t xml:space="preserve">. Ø 25 mm </w:t>
            </w:r>
            <w:proofErr w:type="spellStart"/>
            <w:r w:rsidRPr="00586A62">
              <w:rPr>
                <w:sz w:val="20"/>
                <w:szCs w:val="20"/>
              </w:rPr>
              <w:t>Puşvit</w:t>
            </w:r>
            <w:proofErr w:type="spellEnd"/>
            <w:r w:rsidRPr="00586A62">
              <w:rPr>
                <w:sz w:val="20"/>
                <w:szCs w:val="20"/>
              </w:rPr>
              <w:t xml:space="preserve"> 8 Ad Ø 20 mm </w:t>
            </w:r>
            <w:proofErr w:type="spellStart"/>
            <w:r w:rsidRPr="00586A62">
              <w:rPr>
                <w:sz w:val="20"/>
                <w:szCs w:val="20"/>
              </w:rPr>
              <w:t>Puşvit</w:t>
            </w:r>
            <w:proofErr w:type="spellEnd"/>
            <w:r w:rsidRPr="00586A62">
              <w:rPr>
                <w:sz w:val="20"/>
                <w:szCs w:val="20"/>
              </w:rPr>
              <w:t xml:space="preserve"> 10 Ad.</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2917D3" w:rsidRPr="00586A62" w:rsidRDefault="002917D3" w:rsidP="00B76937">
            <w:pPr>
              <w:rPr>
                <w:sz w:val="20"/>
                <w:szCs w:val="20"/>
              </w:rPr>
            </w:pPr>
            <w:r w:rsidRPr="00586A62">
              <w:rPr>
                <w:sz w:val="20"/>
                <w:szCs w:val="20"/>
              </w:rPr>
              <w:t>Arıza giderildi.</w:t>
            </w:r>
          </w:p>
        </w:tc>
        <w:tc>
          <w:tcPr>
            <w:tcW w:w="1188" w:type="dxa"/>
            <w:tcBorders>
              <w:top w:val="nil"/>
              <w:left w:val="nil"/>
              <w:bottom w:val="single" w:sz="4" w:space="0" w:color="000000"/>
              <w:right w:val="single" w:sz="4" w:space="0" w:color="000000"/>
            </w:tcBorders>
            <w:shd w:val="clear" w:color="auto" w:fill="auto"/>
            <w:vAlign w:val="center"/>
            <w:hideMark/>
          </w:tcPr>
          <w:p w:rsidR="002917D3" w:rsidRPr="00586A62" w:rsidRDefault="002917D3" w:rsidP="00B76937">
            <w:pPr>
              <w:jc w:val="center"/>
              <w:rPr>
                <w:sz w:val="20"/>
                <w:szCs w:val="20"/>
              </w:rPr>
            </w:pPr>
            <w:r w:rsidRPr="00586A62">
              <w:rPr>
                <w:sz w:val="20"/>
                <w:szCs w:val="20"/>
              </w:rPr>
              <w:t>27.04.2017</w:t>
            </w:r>
          </w:p>
        </w:tc>
      </w:tr>
    </w:tbl>
    <w:p w:rsidR="002917D3" w:rsidRDefault="002917D3" w:rsidP="002917D3">
      <w:pPr>
        <w:jc w:val="center"/>
      </w:pPr>
    </w:p>
    <w:p w:rsidR="002917D3" w:rsidRDefault="002917D3" w:rsidP="002917D3">
      <w:pPr>
        <w:jc w:val="both"/>
      </w:pPr>
      <w:r>
        <w:tab/>
      </w:r>
    </w:p>
    <w:p w:rsidR="002917D3" w:rsidRDefault="002917D3" w:rsidP="002917D3">
      <w:pPr>
        <w:jc w:val="center"/>
      </w:pPr>
    </w:p>
    <w:p w:rsidR="002917D3" w:rsidRDefault="002917D3" w:rsidP="002917D3">
      <w:pPr>
        <w:jc w:val="both"/>
      </w:pPr>
      <w:r>
        <w:tab/>
        <w:t xml:space="preserve">5302 Sayılı yasanın 18.Maddesi kapsamında hazırlanan komisyon raporu İl Genel Meclisinin bilgilerine arz olunur. </w:t>
      </w:r>
    </w:p>
    <w:p w:rsidR="002917D3" w:rsidRDefault="002917D3" w:rsidP="002917D3">
      <w:pPr>
        <w:jc w:val="center"/>
      </w:pPr>
    </w:p>
    <w:p w:rsidR="002917D3" w:rsidRDefault="002917D3" w:rsidP="002917D3">
      <w:pPr>
        <w:jc w:val="center"/>
      </w:pPr>
    </w:p>
    <w:p w:rsidR="002917D3" w:rsidRDefault="002917D3" w:rsidP="002917D3">
      <w:pPr>
        <w:jc w:val="center"/>
      </w:pPr>
    </w:p>
    <w:p w:rsidR="002917D3" w:rsidRDefault="002917D3" w:rsidP="002917D3">
      <w:pPr>
        <w:jc w:val="both"/>
      </w:pPr>
      <w:r>
        <w:t>KOMİSYON BAŞKANI</w:t>
      </w:r>
      <w:r>
        <w:tab/>
      </w:r>
      <w:r>
        <w:tab/>
      </w:r>
      <w:r>
        <w:tab/>
        <w:t xml:space="preserve">BAŞKAN YARDIMCISI </w:t>
      </w:r>
      <w:r>
        <w:tab/>
      </w:r>
      <w:r>
        <w:tab/>
      </w:r>
      <w:r>
        <w:tab/>
        <w:t>SÖZCÜ</w:t>
      </w:r>
    </w:p>
    <w:p w:rsidR="002917D3" w:rsidRDefault="002917D3" w:rsidP="002917D3">
      <w:pPr>
        <w:jc w:val="both"/>
      </w:pPr>
    </w:p>
    <w:p w:rsidR="002917D3" w:rsidRDefault="002917D3" w:rsidP="002917D3">
      <w:pPr>
        <w:jc w:val="both"/>
      </w:pPr>
      <w:r>
        <w:t>Yılmaz CEBECİ</w:t>
      </w:r>
      <w:r>
        <w:tab/>
      </w:r>
      <w:r>
        <w:tab/>
      </w:r>
      <w:r>
        <w:tab/>
      </w:r>
      <w:r>
        <w:tab/>
        <w:t>Ahmet DURAN</w:t>
      </w:r>
      <w:r>
        <w:tab/>
      </w:r>
      <w:r>
        <w:tab/>
      </w:r>
      <w:r>
        <w:tab/>
      </w:r>
      <w:r>
        <w:tab/>
        <w:t>Zeynel CAN</w:t>
      </w:r>
    </w:p>
    <w:p w:rsidR="002917D3" w:rsidRDefault="002917D3" w:rsidP="002917D3">
      <w:pPr>
        <w:jc w:val="both"/>
      </w:pPr>
    </w:p>
    <w:p w:rsidR="002917D3" w:rsidRDefault="002917D3" w:rsidP="002917D3">
      <w:pPr>
        <w:jc w:val="both"/>
      </w:pPr>
    </w:p>
    <w:p w:rsidR="002917D3" w:rsidRDefault="002917D3" w:rsidP="002917D3">
      <w:pPr>
        <w:jc w:val="both"/>
      </w:pPr>
    </w:p>
    <w:p w:rsidR="002917D3" w:rsidRDefault="002917D3" w:rsidP="002917D3">
      <w:pPr>
        <w:jc w:val="both"/>
      </w:pPr>
    </w:p>
    <w:p w:rsidR="002917D3" w:rsidRDefault="002917D3" w:rsidP="002917D3">
      <w:pPr>
        <w:jc w:val="both"/>
      </w:pPr>
    </w:p>
    <w:p w:rsidR="002917D3" w:rsidRDefault="002917D3" w:rsidP="002917D3">
      <w:pPr>
        <w:jc w:val="both"/>
      </w:pPr>
    </w:p>
    <w:p w:rsidR="002917D3" w:rsidRDefault="002917D3" w:rsidP="002917D3">
      <w:pPr>
        <w:jc w:val="both"/>
      </w:pPr>
      <w:r>
        <w:tab/>
        <w:t>ÜYE</w:t>
      </w:r>
      <w:r>
        <w:tab/>
      </w:r>
      <w:r>
        <w:tab/>
      </w:r>
      <w:r>
        <w:tab/>
      </w:r>
      <w:r>
        <w:tab/>
      </w:r>
      <w:r>
        <w:tab/>
      </w:r>
      <w:r>
        <w:tab/>
      </w:r>
      <w:r>
        <w:tab/>
      </w:r>
      <w:r>
        <w:tab/>
      </w:r>
      <w:r>
        <w:tab/>
      </w:r>
      <w:r>
        <w:tab/>
      </w:r>
      <w:r>
        <w:tab/>
      </w:r>
      <w:proofErr w:type="spellStart"/>
      <w:r>
        <w:t>ÜYE</w:t>
      </w:r>
      <w:proofErr w:type="spellEnd"/>
    </w:p>
    <w:p w:rsidR="002917D3" w:rsidRDefault="002917D3" w:rsidP="002917D3">
      <w:pPr>
        <w:jc w:val="both"/>
      </w:pPr>
    </w:p>
    <w:p w:rsidR="002917D3" w:rsidRDefault="002917D3" w:rsidP="002917D3">
      <w:pPr>
        <w:jc w:val="both"/>
      </w:pPr>
      <w:r>
        <w:t>Selahattin YILDIRAN</w:t>
      </w:r>
      <w:r>
        <w:tab/>
      </w:r>
      <w:r>
        <w:tab/>
      </w:r>
      <w:r>
        <w:tab/>
      </w:r>
      <w:r>
        <w:tab/>
      </w:r>
      <w:r>
        <w:tab/>
      </w:r>
      <w:r>
        <w:tab/>
      </w:r>
      <w:r>
        <w:tab/>
        <w:t xml:space="preserve"> </w:t>
      </w:r>
      <w:r>
        <w:tab/>
        <w:t xml:space="preserve">     Ünal TAMKOÇ</w:t>
      </w:r>
    </w:p>
    <w:p w:rsidR="002917D3" w:rsidRDefault="002917D3" w:rsidP="002917D3">
      <w:pPr>
        <w:jc w:val="both"/>
      </w:pPr>
    </w:p>
    <w:p w:rsidR="002917D3" w:rsidRDefault="002917D3" w:rsidP="002917D3">
      <w:pPr>
        <w:jc w:val="both"/>
      </w:pPr>
    </w:p>
    <w:p w:rsidR="002917D3" w:rsidRDefault="002917D3" w:rsidP="002917D3">
      <w:pPr>
        <w:jc w:val="both"/>
      </w:pPr>
    </w:p>
    <w:p w:rsidR="002917D3" w:rsidRDefault="002917D3" w:rsidP="002917D3">
      <w:pPr>
        <w:jc w:val="center"/>
      </w:pPr>
    </w:p>
    <w:p w:rsidR="002917D3" w:rsidRDefault="002917D3" w:rsidP="002917D3">
      <w:pPr>
        <w:jc w:val="center"/>
      </w:pPr>
      <w:r>
        <w:t>TASDİK OLUNUR</w:t>
      </w:r>
    </w:p>
    <w:p w:rsidR="002917D3" w:rsidRDefault="002917D3" w:rsidP="002917D3">
      <w:pPr>
        <w:jc w:val="center"/>
      </w:pPr>
      <w:proofErr w:type="gramStart"/>
      <w:r>
        <w:t>31/05/2017</w:t>
      </w:r>
      <w:proofErr w:type="gramEnd"/>
    </w:p>
    <w:p w:rsidR="002917D3" w:rsidRDefault="002917D3" w:rsidP="002917D3">
      <w:pPr>
        <w:jc w:val="center"/>
      </w:pPr>
    </w:p>
    <w:p w:rsidR="002917D3" w:rsidRDefault="002917D3" w:rsidP="002917D3">
      <w:pPr>
        <w:jc w:val="center"/>
      </w:pPr>
      <w:r>
        <w:t>Murat ÇAYKARA</w:t>
      </w:r>
    </w:p>
    <w:p w:rsidR="002917D3" w:rsidRDefault="002917D3" w:rsidP="002917D3">
      <w:pPr>
        <w:jc w:val="center"/>
      </w:pPr>
      <w:r>
        <w:t>İl Genel Meclisi Başkanı</w:t>
      </w:r>
    </w:p>
    <w:p w:rsidR="002917D3" w:rsidRDefault="002917D3" w:rsidP="002917D3">
      <w:pPr>
        <w:jc w:val="center"/>
      </w:pPr>
    </w:p>
    <w:p w:rsidR="00BD2AE4" w:rsidRDefault="00BD2AE4"/>
    <w:sectPr w:rsidR="00BD2AE4" w:rsidSect="002917D3">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98"/>
    <w:rsid w:val="002917D3"/>
    <w:rsid w:val="00B84598"/>
    <w:rsid w:val="00BD2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91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9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2017-06-13T11:04:00Z</dcterms:created>
  <dcterms:modified xsi:type="dcterms:W3CDTF">2017-06-13T11:06:00Z</dcterms:modified>
</cp:coreProperties>
</file>