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B27" w:rsidRPr="001267F5" w:rsidRDefault="009E0B27" w:rsidP="009E0B27">
      <w:pPr>
        <w:jc w:val="center"/>
        <w:rPr>
          <w:b/>
        </w:rPr>
      </w:pPr>
      <w:r w:rsidRPr="001267F5">
        <w:rPr>
          <w:b/>
        </w:rPr>
        <w:t>DOĞRUDAN TEMİN İLAN</w:t>
      </w:r>
    </w:p>
    <w:p w:rsidR="009E0B27" w:rsidRPr="00684EE7" w:rsidRDefault="009E0B27" w:rsidP="009E0B27">
      <w:pPr>
        <w:ind w:right="1"/>
        <w:jc w:val="both"/>
        <w:rPr>
          <w:rFonts w:ascii="Times New Roman" w:hAnsi="Times New Roman"/>
          <w:sz w:val="24"/>
          <w:szCs w:val="24"/>
        </w:rPr>
      </w:pPr>
      <w:r>
        <w:tab/>
      </w:r>
      <w:r w:rsidRPr="00684EE7">
        <w:rPr>
          <w:rFonts w:ascii="Times New Roman" w:hAnsi="Times New Roman"/>
          <w:sz w:val="24"/>
          <w:szCs w:val="24"/>
        </w:rPr>
        <w:t>“</w:t>
      </w:r>
      <w:r>
        <w:rPr>
          <w:rFonts w:ascii="Times New Roman" w:hAnsi="Times New Roman"/>
          <w:b/>
          <w:i/>
          <w:sz w:val="24"/>
          <w:szCs w:val="24"/>
        </w:rPr>
        <w:t xml:space="preserve">Kırıkkale İli Keskin İlçesi </w:t>
      </w:r>
      <w:r w:rsidR="006C33EC">
        <w:rPr>
          <w:rFonts w:ascii="Times New Roman" w:hAnsi="Times New Roman"/>
          <w:b/>
          <w:i/>
          <w:sz w:val="24"/>
          <w:szCs w:val="24"/>
        </w:rPr>
        <w:t>Bilge Kaan İlkokulu Onarım</w:t>
      </w:r>
      <w:r>
        <w:rPr>
          <w:rFonts w:ascii="Times New Roman" w:hAnsi="Times New Roman"/>
          <w:b/>
          <w:i/>
          <w:sz w:val="24"/>
          <w:szCs w:val="24"/>
        </w:rPr>
        <w:t xml:space="preserve"> İşi </w:t>
      </w:r>
      <w:r w:rsidRPr="00684EE7">
        <w:rPr>
          <w:rFonts w:ascii="Times New Roman" w:hAnsi="Times New Roman"/>
          <w:bCs/>
          <w:sz w:val="24"/>
          <w:szCs w:val="24"/>
        </w:rPr>
        <w:t xml:space="preserve">” </w:t>
      </w:r>
      <w:r w:rsidRPr="00684EE7">
        <w:rPr>
          <w:rFonts w:ascii="Times New Roman" w:hAnsi="Times New Roman"/>
          <w:sz w:val="24"/>
          <w:szCs w:val="24"/>
        </w:rPr>
        <w:t>4734 sayılı Kamu İhale Kanunu’nun 22.maddesi (d) bendi gereğince “Doğrudan Temin Yöntemi” ile piyasaya yaptırılacaktır. Yaptırılacak olan işler için teknik şartname ve detayları aşağıda belirtilmektedir.</w:t>
      </w:r>
    </w:p>
    <w:p w:rsidR="009E0B27" w:rsidRPr="00684EE7" w:rsidRDefault="009E0B27" w:rsidP="009E0B27">
      <w:pPr>
        <w:jc w:val="both"/>
        <w:rPr>
          <w:rFonts w:ascii="Times New Roman" w:hAnsi="Times New Roman"/>
          <w:sz w:val="24"/>
          <w:szCs w:val="24"/>
        </w:rPr>
      </w:pPr>
      <w:r w:rsidRPr="00684EE7">
        <w:rPr>
          <w:rFonts w:ascii="Times New Roman" w:hAnsi="Times New Roman"/>
          <w:sz w:val="24"/>
          <w:szCs w:val="24"/>
        </w:rPr>
        <w:tab/>
        <w:t xml:space="preserve"> Teklif vermek isteyen isteklilerin </w:t>
      </w:r>
      <w:r w:rsidR="0070399B">
        <w:rPr>
          <w:rFonts w:ascii="Times New Roman" w:hAnsi="Times New Roman"/>
          <w:sz w:val="24"/>
          <w:szCs w:val="24"/>
        </w:rPr>
        <w:t>29</w:t>
      </w:r>
      <w:bookmarkStart w:id="0" w:name="_GoBack"/>
      <w:bookmarkEnd w:id="0"/>
      <w:r>
        <w:rPr>
          <w:rFonts w:ascii="Times New Roman" w:hAnsi="Times New Roman"/>
          <w:sz w:val="24"/>
          <w:szCs w:val="24"/>
        </w:rPr>
        <w:t>.08.2022</w:t>
      </w:r>
      <w:r w:rsidRPr="00684EE7">
        <w:rPr>
          <w:rFonts w:ascii="Times New Roman" w:hAnsi="Times New Roman"/>
          <w:sz w:val="24"/>
          <w:szCs w:val="24"/>
        </w:rPr>
        <w:t xml:space="preserve"> </w:t>
      </w:r>
      <w:r>
        <w:rPr>
          <w:rFonts w:ascii="Times New Roman" w:hAnsi="Times New Roman"/>
          <w:sz w:val="24"/>
          <w:szCs w:val="24"/>
        </w:rPr>
        <w:t>Cuma günü saat 14</w:t>
      </w:r>
      <w:r w:rsidRPr="00684EE7">
        <w:rPr>
          <w:rFonts w:ascii="Times New Roman" w:hAnsi="Times New Roman"/>
          <w:sz w:val="24"/>
          <w:szCs w:val="24"/>
        </w:rPr>
        <w:t xml:space="preserve">:00’ye kadar </w:t>
      </w:r>
      <w:r>
        <w:rPr>
          <w:rFonts w:ascii="Times New Roman" w:hAnsi="Times New Roman"/>
          <w:sz w:val="24"/>
          <w:szCs w:val="24"/>
        </w:rPr>
        <w:t>İl Özel İdaresi Yatırım İnşaat Müdürlüğü</w:t>
      </w:r>
      <w:r w:rsidRPr="00684EE7">
        <w:rPr>
          <w:rFonts w:ascii="Times New Roman" w:hAnsi="Times New Roman"/>
          <w:sz w:val="24"/>
          <w:szCs w:val="24"/>
        </w:rPr>
        <w:t>’ne kapalı zarf içerinde teslim edilmesi gerekmektedir.</w:t>
      </w:r>
    </w:p>
    <w:p w:rsidR="006C33EC" w:rsidRPr="009E0B27" w:rsidRDefault="009E0B27" w:rsidP="009E0B27">
      <w:pPr>
        <w:jc w:val="both"/>
        <w:rPr>
          <w:rFonts w:ascii="Times New Roman" w:hAnsi="Times New Roman"/>
          <w:sz w:val="24"/>
          <w:szCs w:val="24"/>
        </w:rPr>
      </w:pPr>
      <w:r w:rsidRPr="00684EE7">
        <w:rPr>
          <w:rFonts w:ascii="Times New Roman" w:hAnsi="Times New Roman"/>
          <w:sz w:val="24"/>
          <w:szCs w:val="24"/>
        </w:rPr>
        <w:tab/>
        <w:t>Posta ve elektronik posta ile verilen teklifler kabul edilmeyecektir. İşi alan firma 1</w:t>
      </w:r>
      <w:r>
        <w:rPr>
          <w:rFonts w:ascii="Times New Roman" w:hAnsi="Times New Roman"/>
          <w:sz w:val="24"/>
          <w:szCs w:val="24"/>
        </w:rPr>
        <w:t>5</w:t>
      </w:r>
      <w:r w:rsidRPr="00684EE7">
        <w:rPr>
          <w:rFonts w:ascii="Times New Roman" w:hAnsi="Times New Roman"/>
          <w:sz w:val="24"/>
          <w:szCs w:val="24"/>
        </w:rPr>
        <w:t xml:space="preserve"> gün içerisinde belirtilen işleri tamamlayarak tara</w:t>
      </w:r>
      <w:r>
        <w:rPr>
          <w:rFonts w:ascii="Times New Roman" w:hAnsi="Times New Roman"/>
          <w:sz w:val="24"/>
          <w:szCs w:val="24"/>
        </w:rPr>
        <w:t>fımıza teslim etmek zorundadır.</w:t>
      </w:r>
    </w:p>
    <w:p w:rsidR="006C33EC" w:rsidRDefault="006C33EC" w:rsidP="006C33EC">
      <w:pPr>
        <w:jc w:val="center"/>
        <w:rPr>
          <w:b/>
        </w:rPr>
      </w:pPr>
      <w:r>
        <w:rPr>
          <w:b/>
        </w:rPr>
        <w:t>İNŞAAT İMALATLARI TEKNİK ŞARTNAMESİ</w:t>
      </w:r>
    </w:p>
    <w:tbl>
      <w:tblPr>
        <w:tblW w:w="9960"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70" w:type="dxa"/>
          <w:right w:w="70" w:type="dxa"/>
        </w:tblCellMar>
        <w:tblLook w:val="0000" w:firstRow="0" w:lastRow="0" w:firstColumn="0" w:lastColumn="0" w:noHBand="0" w:noVBand="0"/>
      </w:tblPr>
      <w:tblGrid>
        <w:gridCol w:w="540"/>
        <w:gridCol w:w="1180"/>
        <w:gridCol w:w="5812"/>
        <w:gridCol w:w="567"/>
        <w:gridCol w:w="1861"/>
      </w:tblGrid>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t>1</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15.540.1111</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Demir yüzeylere korozyona karşı iki kat antipas boya yapılması </w:t>
            </w:r>
          </w:p>
        </w:tc>
        <w:tc>
          <w:tcPr>
            <w:tcW w:w="567" w:type="dxa"/>
            <w:noWrap/>
            <w:vAlign w:val="center"/>
          </w:tcPr>
          <w:p w:rsidR="006C33EC" w:rsidRPr="002F04C4" w:rsidRDefault="006C33EC" w:rsidP="009B465B">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6C33EC" w:rsidRPr="002F04C4" w:rsidRDefault="006C33EC" w:rsidP="009B465B">
            <w:pPr>
              <w:ind w:left="-70"/>
              <w:contextualSpacing/>
              <w:rPr>
                <w:sz w:val="16"/>
                <w:szCs w:val="16"/>
              </w:rPr>
            </w:pPr>
            <w:r>
              <w:rPr>
                <w:sz w:val="16"/>
                <w:szCs w:val="16"/>
              </w:rPr>
              <w:t xml:space="preserve">ZEMİN KAT ERKEK ÖĞRETMEN-ÖĞRENCİ WC PVC KAPI KÖR KASALARINA VE </w:t>
            </w:r>
            <w:proofErr w:type="gramStart"/>
            <w:r>
              <w:rPr>
                <w:sz w:val="16"/>
                <w:szCs w:val="16"/>
              </w:rPr>
              <w:t>TEZGAH</w:t>
            </w:r>
            <w:proofErr w:type="gramEnd"/>
            <w:r>
              <w:rPr>
                <w:sz w:val="16"/>
                <w:szCs w:val="16"/>
              </w:rPr>
              <w:t xml:space="preserve"> ALTI KUTU PROFİL TAŞIYICILARINA YAPILACAKTIR.</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Pr="00ED4B87" w:rsidRDefault="006C33EC" w:rsidP="009B465B">
            <w:pPr>
              <w:contextualSpacing/>
              <w:rPr>
                <w:sz w:val="16"/>
                <w:szCs w:val="16"/>
              </w:rPr>
            </w:pPr>
            <w:r>
              <w:rPr>
                <w:sz w:val="16"/>
                <w:szCs w:val="16"/>
              </w:rPr>
              <w:t xml:space="preserve">Teknik Tarifi: Demir imalat yüzeylerinin zımpara ve tel fırça ile temizlenmesi, 0,091 </w:t>
            </w:r>
            <w:proofErr w:type="spellStart"/>
            <w:r>
              <w:rPr>
                <w:sz w:val="16"/>
                <w:szCs w:val="16"/>
              </w:rPr>
              <w:t>lt</w:t>
            </w:r>
            <w:proofErr w:type="spellEnd"/>
            <w:r>
              <w:rPr>
                <w:sz w:val="16"/>
                <w:szCs w:val="16"/>
              </w:rPr>
              <w:t xml:space="preserve"> 1.kat, 0,091 </w:t>
            </w:r>
            <w:proofErr w:type="spellStart"/>
            <w:r>
              <w:rPr>
                <w:sz w:val="16"/>
                <w:szCs w:val="16"/>
              </w:rPr>
              <w:t>lt</w:t>
            </w:r>
            <w:proofErr w:type="spellEnd"/>
            <w:r>
              <w:rPr>
                <w:sz w:val="16"/>
                <w:szCs w:val="16"/>
              </w:rPr>
              <w:t xml:space="preserve"> 2.kat (her kat farklı renkte) antipas sürülmesi, bu işlerin yapılması için her türlü malzeme ve </w:t>
            </w:r>
            <w:proofErr w:type="spellStart"/>
            <w:r>
              <w:rPr>
                <w:sz w:val="16"/>
                <w:szCs w:val="16"/>
              </w:rPr>
              <w:t>zaiyatı</w:t>
            </w:r>
            <w:proofErr w:type="spellEnd"/>
            <w:r>
              <w:rPr>
                <w:sz w:val="16"/>
                <w:szCs w:val="16"/>
              </w:rPr>
              <w:t xml:space="preserve">, işçilik, yüklenici genel giderleri ve kârı dâhil 1 m² </w:t>
            </w:r>
            <w:proofErr w:type="gramStart"/>
            <w:r>
              <w:rPr>
                <w:sz w:val="16"/>
                <w:szCs w:val="16"/>
              </w:rPr>
              <w:t>fiyatı :</w:t>
            </w:r>
            <w:proofErr w:type="spellStart"/>
            <w:r>
              <w:rPr>
                <w:sz w:val="16"/>
                <w:szCs w:val="16"/>
              </w:rPr>
              <w:t>Ölçü</w:t>
            </w:r>
            <w:proofErr w:type="gramEnd"/>
            <w:r>
              <w:rPr>
                <w:sz w:val="16"/>
                <w:szCs w:val="16"/>
              </w:rPr>
              <w:t>:a</w:t>
            </w:r>
            <w:proofErr w:type="spellEnd"/>
            <w:r>
              <w:rPr>
                <w:sz w:val="16"/>
                <w:szCs w:val="16"/>
              </w:rPr>
              <w:t xml:space="preserve">) Mobilyalarda boyanan yüzey </w:t>
            </w:r>
            <w:proofErr w:type="spellStart"/>
            <w:r>
              <w:rPr>
                <w:sz w:val="16"/>
                <w:szCs w:val="16"/>
              </w:rPr>
              <w:t>ölçülür.b</w:t>
            </w:r>
            <w:proofErr w:type="spellEnd"/>
            <w:r>
              <w:rPr>
                <w:sz w:val="16"/>
                <w:szCs w:val="16"/>
              </w:rPr>
              <w:t xml:space="preserve">) Kapı ve bölmelerde;1) </w:t>
            </w:r>
            <w:proofErr w:type="spellStart"/>
            <w:r>
              <w:rPr>
                <w:sz w:val="16"/>
                <w:szCs w:val="16"/>
              </w:rPr>
              <w:t>Telaro</w:t>
            </w:r>
            <w:proofErr w:type="spellEnd"/>
            <w:r>
              <w:rPr>
                <w:sz w:val="16"/>
                <w:szCs w:val="16"/>
              </w:rPr>
              <w:t xml:space="preserve"> kasalı olanlarda; sıvadan sıvaya iki yüzü ölçülür.2) Kasalı (pervazsız) olanlarda; kasadan kasaya düşey düzlemdeki iki yüzün ölçüsüne kasa alanları dâhil edilir.3) Kasa ve </w:t>
            </w:r>
            <w:proofErr w:type="spellStart"/>
            <w:r>
              <w:rPr>
                <w:sz w:val="16"/>
                <w:szCs w:val="16"/>
              </w:rPr>
              <w:t>pervazlı</w:t>
            </w:r>
            <w:proofErr w:type="spellEnd"/>
            <w:r>
              <w:rPr>
                <w:sz w:val="16"/>
                <w:szCs w:val="16"/>
              </w:rPr>
              <w:t xml:space="preserve"> olanlarda pervazdan pervaza iki yüzün ölçüsüne kasa dâhil edilir.4) Bütün ölçülerde, girinti, çıkıntı ve cam boşlukları ölçüye katılmaz. Pencere kenarında çıta varsa, ölçü buradan </w:t>
            </w:r>
            <w:proofErr w:type="spellStart"/>
            <w:proofErr w:type="gramStart"/>
            <w:r>
              <w:rPr>
                <w:sz w:val="16"/>
                <w:szCs w:val="16"/>
              </w:rPr>
              <w:t>alınır.c</w:t>
            </w:r>
            <w:proofErr w:type="spellEnd"/>
            <w:proofErr w:type="gramEnd"/>
            <w:r>
              <w:rPr>
                <w:sz w:val="16"/>
                <w:szCs w:val="16"/>
              </w:rPr>
              <w:t xml:space="preserve">) Camekân ve pencerelerde;1) Camekân ve </w:t>
            </w:r>
            <w:proofErr w:type="spellStart"/>
            <w:r>
              <w:rPr>
                <w:sz w:val="16"/>
                <w:szCs w:val="16"/>
              </w:rPr>
              <w:t>pervazlı</w:t>
            </w:r>
            <w:proofErr w:type="spellEnd"/>
            <w:r>
              <w:rPr>
                <w:sz w:val="16"/>
                <w:szCs w:val="16"/>
              </w:rPr>
              <w:t xml:space="preserve"> pencerelerde; pervaz dışına pervazsız pencerelerde, sıva yüzünden sıva yüzüne olmak üzere düşey düzlemdeki alanı ölçülür. Yalnız bir satıh hesaba alınır, iki satıh boyanır. Cam boşluğu çıkarılmaz, denizlik, kasa ve kenarları mevcut ise ayrıca ölçülerek, alana ilâve edilir. 2) Çift pencerelerde aynen ölçülür, iki pencere arasındaki ahşap kasa ayrı ölçülür ve alan ilâve edilir. Her iki pencerenin iki yüzü boyanır, birer yüzü hesap edilir. Cam boşluğu </w:t>
            </w:r>
            <w:proofErr w:type="spellStart"/>
            <w:proofErr w:type="gramStart"/>
            <w:r>
              <w:rPr>
                <w:sz w:val="16"/>
                <w:szCs w:val="16"/>
              </w:rPr>
              <w:t>çıkarılmaz.d</w:t>
            </w:r>
            <w:proofErr w:type="spellEnd"/>
            <w:proofErr w:type="gramEnd"/>
            <w:r>
              <w:rPr>
                <w:sz w:val="16"/>
                <w:szCs w:val="16"/>
              </w:rPr>
              <w:t xml:space="preserve">) Parmaklık ve korkuluklarda bir yüzün düşey düzlemdeki </w:t>
            </w:r>
            <w:proofErr w:type="spellStart"/>
            <w:r>
              <w:rPr>
                <w:sz w:val="16"/>
                <w:szCs w:val="16"/>
              </w:rPr>
              <w:t>izdüşüm</w:t>
            </w:r>
            <w:proofErr w:type="spellEnd"/>
            <w:r>
              <w:rPr>
                <w:sz w:val="16"/>
                <w:szCs w:val="16"/>
              </w:rPr>
              <w:t xml:space="preserve"> alanı </w:t>
            </w:r>
            <w:proofErr w:type="spellStart"/>
            <w:r>
              <w:rPr>
                <w:sz w:val="16"/>
                <w:szCs w:val="16"/>
              </w:rPr>
              <w:t>ölçülür.Boşluk</w:t>
            </w:r>
            <w:proofErr w:type="spellEnd"/>
            <w:r>
              <w:rPr>
                <w:sz w:val="16"/>
                <w:szCs w:val="16"/>
              </w:rPr>
              <w:t xml:space="preserve"> </w:t>
            </w:r>
            <w:proofErr w:type="spellStart"/>
            <w:r>
              <w:rPr>
                <w:sz w:val="16"/>
                <w:szCs w:val="16"/>
              </w:rPr>
              <w:t>düşülmez.e</w:t>
            </w:r>
            <w:proofErr w:type="spellEnd"/>
            <w:r>
              <w:rPr>
                <w:sz w:val="16"/>
                <w:szCs w:val="16"/>
              </w:rPr>
              <w:t xml:space="preserve">) Kolon, çatı makası, kiriş, </w:t>
            </w:r>
            <w:proofErr w:type="spellStart"/>
            <w:r>
              <w:rPr>
                <w:sz w:val="16"/>
                <w:szCs w:val="16"/>
              </w:rPr>
              <w:t>kuranglez</w:t>
            </w:r>
            <w:proofErr w:type="spellEnd"/>
            <w:r>
              <w:rPr>
                <w:sz w:val="16"/>
                <w:szCs w:val="16"/>
              </w:rPr>
              <w:t xml:space="preserve"> ve benzeri demir imalâtta boyanan yüzler ölçülür.</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t>2</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15.540.1112</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Demir yüzeylere iki kat antipas, iki kat sentetik boya yapılması </w:t>
            </w:r>
          </w:p>
        </w:tc>
        <w:tc>
          <w:tcPr>
            <w:tcW w:w="567" w:type="dxa"/>
            <w:noWrap/>
            <w:vAlign w:val="center"/>
          </w:tcPr>
          <w:p w:rsidR="006C33EC" w:rsidRPr="002F04C4" w:rsidRDefault="006C33EC" w:rsidP="009B465B">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6C33EC" w:rsidRPr="002F04C4" w:rsidRDefault="006C33EC" w:rsidP="009B465B">
            <w:pPr>
              <w:contextualSpacing/>
              <w:rPr>
                <w:sz w:val="16"/>
                <w:szCs w:val="16"/>
              </w:rPr>
            </w:pPr>
            <w:r>
              <w:rPr>
                <w:sz w:val="16"/>
                <w:szCs w:val="16"/>
              </w:rPr>
              <w:t>ZEMİN KAT ERKEK ÖĞRETMEN-ÖĞRENCİ WC DIŞ KAPILARINA YAPILACAKTIR.</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Pr="00ED4B87" w:rsidRDefault="006C33EC" w:rsidP="009B465B">
            <w:pPr>
              <w:contextualSpacing/>
              <w:rPr>
                <w:sz w:val="16"/>
                <w:szCs w:val="16"/>
              </w:rPr>
            </w:pPr>
            <w:r>
              <w:rPr>
                <w:sz w:val="16"/>
                <w:szCs w:val="16"/>
              </w:rPr>
              <w:t xml:space="preserve">Teknik Tarifi: Demir imalat yüzeylerinin zımpara ve tel fırça ile temizlenmesi, 0,091 </w:t>
            </w:r>
            <w:proofErr w:type="spellStart"/>
            <w:r>
              <w:rPr>
                <w:sz w:val="16"/>
                <w:szCs w:val="16"/>
              </w:rPr>
              <w:t>lt</w:t>
            </w:r>
            <w:proofErr w:type="spellEnd"/>
            <w:r>
              <w:rPr>
                <w:sz w:val="16"/>
                <w:szCs w:val="16"/>
              </w:rPr>
              <w:t xml:space="preserve"> 1.kat, 0,091 </w:t>
            </w:r>
            <w:proofErr w:type="spellStart"/>
            <w:r>
              <w:rPr>
                <w:sz w:val="16"/>
                <w:szCs w:val="16"/>
              </w:rPr>
              <w:t>lt</w:t>
            </w:r>
            <w:proofErr w:type="spellEnd"/>
            <w:r>
              <w:rPr>
                <w:sz w:val="16"/>
                <w:szCs w:val="16"/>
              </w:rPr>
              <w:t xml:space="preserve"> 2.kat (her kat farklı renkte) antipas sürülmesi, 0,096 </w:t>
            </w:r>
            <w:proofErr w:type="spellStart"/>
            <w:r>
              <w:rPr>
                <w:sz w:val="16"/>
                <w:szCs w:val="16"/>
              </w:rPr>
              <w:t>lt</w:t>
            </w:r>
            <w:proofErr w:type="spellEnd"/>
            <w:r>
              <w:rPr>
                <w:sz w:val="16"/>
                <w:szCs w:val="16"/>
              </w:rPr>
              <w:t xml:space="preserve"> 1.kat, 0,096 </w:t>
            </w:r>
            <w:proofErr w:type="spellStart"/>
            <w:r>
              <w:rPr>
                <w:sz w:val="16"/>
                <w:szCs w:val="16"/>
              </w:rPr>
              <w:t>lt</w:t>
            </w:r>
            <w:proofErr w:type="spellEnd"/>
            <w:r>
              <w:rPr>
                <w:sz w:val="16"/>
                <w:szCs w:val="16"/>
              </w:rPr>
              <w:t xml:space="preserve"> 2.kat istenilen renkte sentetik boya ile boyanması, her türlü malzeme ve </w:t>
            </w:r>
            <w:proofErr w:type="spellStart"/>
            <w:r>
              <w:rPr>
                <w:sz w:val="16"/>
                <w:szCs w:val="16"/>
              </w:rPr>
              <w:t>zaiyatı</w:t>
            </w:r>
            <w:proofErr w:type="spellEnd"/>
            <w:r>
              <w:rPr>
                <w:sz w:val="16"/>
                <w:szCs w:val="16"/>
              </w:rPr>
              <w:t xml:space="preserve">, işçilik, yüklenici genel giderleri ve kârı dâhil 1 m² </w:t>
            </w:r>
            <w:proofErr w:type="gramStart"/>
            <w:r>
              <w:rPr>
                <w:sz w:val="16"/>
                <w:szCs w:val="16"/>
              </w:rPr>
              <w:t>fiyatı :</w:t>
            </w:r>
            <w:proofErr w:type="spellStart"/>
            <w:r>
              <w:rPr>
                <w:sz w:val="16"/>
                <w:szCs w:val="16"/>
              </w:rPr>
              <w:t>Ölçü</w:t>
            </w:r>
            <w:proofErr w:type="gramEnd"/>
            <w:r>
              <w:rPr>
                <w:sz w:val="16"/>
                <w:szCs w:val="16"/>
              </w:rPr>
              <w:t>:a</w:t>
            </w:r>
            <w:proofErr w:type="spellEnd"/>
            <w:r>
              <w:rPr>
                <w:sz w:val="16"/>
                <w:szCs w:val="16"/>
              </w:rPr>
              <w:t xml:space="preserve">) Mobilyalarda boyanan yüzeyler </w:t>
            </w:r>
            <w:proofErr w:type="spellStart"/>
            <w:r>
              <w:rPr>
                <w:sz w:val="16"/>
                <w:szCs w:val="16"/>
              </w:rPr>
              <w:t>ölçülür.b</w:t>
            </w:r>
            <w:proofErr w:type="spellEnd"/>
            <w:r>
              <w:rPr>
                <w:sz w:val="16"/>
                <w:szCs w:val="16"/>
              </w:rPr>
              <w:t xml:space="preserve">) Kapı ve bölmelerde;1) </w:t>
            </w:r>
            <w:proofErr w:type="spellStart"/>
            <w:r>
              <w:rPr>
                <w:sz w:val="16"/>
                <w:szCs w:val="16"/>
              </w:rPr>
              <w:t>Telaro</w:t>
            </w:r>
            <w:proofErr w:type="spellEnd"/>
            <w:r>
              <w:rPr>
                <w:sz w:val="16"/>
                <w:szCs w:val="16"/>
              </w:rPr>
              <w:t xml:space="preserve"> kasalı olanlarda; sıvadan sıvaya iki yüzü ölçülür.2) Kasalı (pervazsız) olanlarda; kasadan kasaya düşey düzlemdeki iki yüzün ölçüsüne kasa alanları dâhil edilir.3) Kasa ve </w:t>
            </w:r>
            <w:proofErr w:type="spellStart"/>
            <w:r>
              <w:rPr>
                <w:sz w:val="16"/>
                <w:szCs w:val="16"/>
              </w:rPr>
              <w:t>pervazlı</w:t>
            </w:r>
            <w:proofErr w:type="spellEnd"/>
            <w:r>
              <w:rPr>
                <w:sz w:val="16"/>
                <w:szCs w:val="16"/>
              </w:rPr>
              <w:t xml:space="preserve"> olanlarda pervazdan pervaza iki yüzün ölçüsüne kasa dâhil edilir.4) Bütün ölçülerde, girinti, çıkıntı ve cam boşlukları ölçüye katılmaz. Pencere kenarında çıta varsa, ölçü buradan </w:t>
            </w:r>
            <w:proofErr w:type="spellStart"/>
            <w:proofErr w:type="gramStart"/>
            <w:r>
              <w:rPr>
                <w:sz w:val="16"/>
                <w:szCs w:val="16"/>
              </w:rPr>
              <w:t>alınır.c</w:t>
            </w:r>
            <w:proofErr w:type="spellEnd"/>
            <w:proofErr w:type="gramEnd"/>
            <w:r>
              <w:rPr>
                <w:sz w:val="16"/>
                <w:szCs w:val="16"/>
              </w:rPr>
              <w:t xml:space="preserve">) Camekân ve pencerelerde;1)Camekân ve </w:t>
            </w:r>
            <w:proofErr w:type="spellStart"/>
            <w:r>
              <w:rPr>
                <w:sz w:val="16"/>
                <w:szCs w:val="16"/>
              </w:rPr>
              <w:t>pervazlı</w:t>
            </w:r>
            <w:proofErr w:type="spellEnd"/>
            <w:r>
              <w:rPr>
                <w:sz w:val="16"/>
                <w:szCs w:val="16"/>
              </w:rPr>
              <w:t xml:space="preserve"> pencerelerde; pervaz dışına pervazsız pencerelerde, sıva yüzünden sıva yüzüne olmak üzere düşey düzlemdeki alanı ölçülür. Yalnız bir satıh hesaba alınır, iki satıh boyanır. Cam boşluğu çıkarılmaz, denizlik, kasa ve kenarları mevcut ise ayrıca ölçülerek, alana ilâve edilir.2) Çift pencerelerde aynen ölçülür, iki pencere arasındaki ahşap kasa ayrı ölçülür ve alan ilâve edilir. Her iki pencerenin iki yüzü boyanır, birer yüzü hesap edilir. Cam boşluğu </w:t>
            </w:r>
            <w:proofErr w:type="spellStart"/>
            <w:proofErr w:type="gramStart"/>
            <w:r>
              <w:rPr>
                <w:sz w:val="16"/>
                <w:szCs w:val="16"/>
              </w:rPr>
              <w:t>çıkarılmaz.d</w:t>
            </w:r>
            <w:proofErr w:type="spellEnd"/>
            <w:proofErr w:type="gramEnd"/>
            <w:r>
              <w:rPr>
                <w:sz w:val="16"/>
                <w:szCs w:val="16"/>
              </w:rPr>
              <w:t xml:space="preserve">) Parmaklık ve korkuluklarda bir yüzün düşey düzlemdeki </w:t>
            </w:r>
            <w:proofErr w:type="spellStart"/>
            <w:r>
              <w:rPr>
                <w:sz w:val="16"/>
                <w:szCs w:val="16"/>
              </w:rPr>
              <w:t>izdüşüm</w:t>
            </w:r>
            <w:proofErr w:type="spellEnd"/>
            <w:r>
              <w:rPr>
                <w:sz w:val="16"/>
                <w:szCs w:val="16"/>
              </w:rPr>
              <w:t xml:space="preserve"> alanı ölçülür. Boşluk </w:t>
            </w:r>
            <w:proofErr w:type="spellStart"/>
            <w:proofErr w:type="gramStart"/>
            <w:r>
              <w:rPr>
                <w:sz w:val="16"/>
                <w:szCs w:val="16"/>
              </w:rPr>
              <w:t>düşülmez.e</w:t>
            </w:r>
            <w:proofErr w:type="spellEnd"/>
            <w:proofErr w:type="gramEnd"/>
            <w:r>
              <w:rPr>
                <w:sz w:val="16"/>
                <w:szCs w:val="16"/>
              </w:rPr>
              <w:t xml:space="preserve">) Kolon, çatı makası, kiriş, </w:t>
            </w:r>
            <w:proofErr w:type="spellStart"/>
            <w:r>
              <w:rPr>
                <w:sz w:val="16"/>
                <w:szCs w:val="16"/>
              </w:rPr>
              <w:t>kuranglez</w:t>
            </w:r>
            <w:proofErr w:type="spellEnd"/>
            <w:r>
              <w:rPr>
                <w:sz w:val="16"/>
                <w:szCs w:val="16"/>
              </w:rPr>
              <w:t xml:space="preserve"> ve benzeri demir imalâtta boyanan yüzler ölçülür.</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t>3</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18.198/12</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Seramik, fayans vb. kaplama sökülmesi </w:t>
            </w:r>
          </w:p>
        </w:tc>
        <w:tc>
          <w:tcPr>
            <w:tcW w:w="567" w:type="dxa"/>
            <w:noWrap/>
            <w:vAlign w:val="center"/>
          </w:tcPr>
          <w:p w:rsidR="006C33EC" w:rsidRPr="002F04C4" w:rsidRDefault="006C33EC" w:rsidP="009B465B">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6C33EC" w:rsidRPr="002F04C4" w:rsidRDefault="006C33EC" w:rsidP="009B465B">
            <w:pPr>
              <w:ind w:left="-70"/>
              <w:contextualSpacing/>
              <w:rPr>
                <w:sz w:val="16"/>
                <w:szCs w:val="16"/>
              </w:rPr>
            </w:pPr>
            <w:r>
              <w:rPr>
                <w:sz w:val="16"/>
                <w:szCs w:val="16"/>
              </w:rPr>
              <w:t>ZEMİN KAT ERKEK ÖĞRETMEN-ÖĞRENCİ WC DUVAR VE TABAN SERAMİKLERİNE YAPILACAKTIR.</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Default="006C33EC" w:rsidP="009B465B">
            <w:pPr>
              <w:contextualSpacing/>
              <w:rPr>
                <w:sz w:val="16"/>
                <w:szCs w:val="16"/>
              </w:rPr>
            </w:pPr>
            <w:r>
              <w:rPr>
                <w:sz w:val="16"/>
                <w:szCs w:val="16"/>
              </w:rPr>
              <w:t>Teknik Tarifi: Seramik, fayans vb. kaplama sökülmesi, inşaat yerindeki yükleme, yatay ve düşey taşıma, her türlü işçilik, araç ve gereç giderleri, yüklenici genel giderleri ve kârı dâhil, seramik, fayans vb. kaplama sökülmesinin 1 m² fiyatı:</w:t>
            </w:r>
          </w:p>
          <w:p w:rsidR="006C33EC" w:rsidRPr="00ED4B87" w:rsidRDefault="006C33EC" w:rsidP="009B465B">
            <w:pPr>
              <w:contextualSpacing/>
              <w:rPr>
                <w:sz w:val="16"/>
                <w:szCs w:val="16"/>
              </w:rPr>
            </w:pPr>
            <w:proofErr w:type="gramStart"/>
            <w:r>
              <w:rPr>
                <w:sz w:val="16"/>
                <w:szCs w:val="16"/>
              </w:rPr>
              <w:t>ÖLÇÜ : Sökülen</w:t>
            </w:r>
            <w:proofErr w:type="gramEnd"/>
            <w:r>
              <w:rPr>
                <w:sz w:val="16"/>
                <w:szCs w:val="16"/>
              </w:rPr>
              <w:t xml:space="preserve"> kaplama alanı hesaplanır.</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t>4</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15.535.1030</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30x30 cm ebadında 0,50 mm kalınlığında minimum 20 mikron elektrostatik toz boyalı(polyester esaslı) delikli </w:t>
            </w:r>
            <w:proofErr w:type="spellStart"/>
            <w:r w:rsidRPr="00ED7C2A">
              <w:rPr>
                <w:sz w:val="18"/>
                <w:szCs w:val="18"/>
              </w:rPr>
              <w:t>alümünyum</w:t>
            </w:r>
            <w:proofErr w:type="spellEnd"/>
            <w:r w:rsidRPr="00ED7C2A">
              <w:rPr>
                <w:sz w:val="18"/>
                <w:szCs w:val="18"/>
              </w:rPr>
              <w:t xml:space="preserve"> plakadan (EN AW 3000 serisi) gizli taşıyıcılı sistem asma tavan yapılması </w:t>
            </w:r>
          </w:p>
        </w:tc>
        <w:tc>
          <w:tcPr>
            <w:tcW w:w="567" w:type="dxa"/>
            <w:noWrap/>
            <w:vAlign w:val="center"/>
          </w:tcPr>
          <w:p w:rsidR="006C33EC" w:rsidRPr="002F04C4" w:rsidRDefault="006C33EC" w:rsidP="009B465B">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6C33EC" w:rsidRPr="002F04C4" w:rsidRDefault="006C33EC" w:rsidP="009B465B">
            <w:pPr>
              <w:ind w:left="-70"/>
              <w:contextualSpacing/>
              <w:rPr>
                <w:sz w:val="16"/>
                <w:szCs w:val="16"/>
              </w:rPr>
            </w:pPr>
            <w:r>
              <w:rPr>
                <w:sz w:val="16"/>
                <w:szCs w:val="16"/>
              </w:rPr>
              <w:t>ZEMİN KAT ERKEK ÖĞRETMEN-ÖĞRENCİ WC TAVANLARINA YAPILACAKTIR.</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Default="006C33EC" w:rsidP="009B465B">
            <w:pPr>
              <w:contextualSpacing/>
              <w:rPr>
                <w:sz w:val="16"/>
                <w:szCs w:val="16"/>
              </w:rPr>
            </w:pPr>
            <w:r>
              <w:rPr>
                <w:sz w:val="16"/>
                <w:szCs w:val="16"/>
              </w:rPr>
              <w:t xml:space="preserve">Teknik Tarifi: İdarece onaylanmış proje ve detaylarına göre minimum 0,60 mm kalınlığında galvanizli sacdan mamul gizli taşıyıcılı </w:t>
            </w:r>
            <w:proofErr w:type="gramStart"/>
            <w:r>
              <w:rPr>
                <w:sz w:val="16"/>
                <w:szCs w:val="16"/>
              </w:rPr>
              <w:t>profillerin</w:t>
            </w:r>
            <w:proofErr w:type="gramEnd"/>
            <w:r>
              <w:rPr>
                <w:sz w:val="16"/>
                <w:szCs w:val="16"/>
              </w:rPr>
              <w:t xml:space="preserve"> 40 cm uzunluğunda 4 mm çapındaki özel ayarlı galvanizli çelik askı takımları ile (30x30) cm aralıklı mesafede ve istenilen kottaki düzeyde teraziye alınarak asılması, tavan kenarlarına </w:t>
            </w:r>
            <w:proofErr w:type="spellStart"/>
            <w:r>
              <w:rPr>
                <w:sz w:val="16"/>
                <w:szCs w:val="16"/>
              </w:rPr>
              <w:t>min</w:t>
            </w:r>
            <w:proofErr w:type="spellEnd"/>
            <w:r>
              <w:rPr>
                <w:sz w:val="16"/>
                <w:szCs w:val="16"/>
              </w:rPr>
              <w:t xml:space="preserve"> 1 mm kalınlığında gizli taşıyıcılı sistemin alüminyum C profillerinin dönülmesi, gizli taşıyıcılı profillerin altından istenilen renkte (30x30) cm ebadında (0,50 mm kalınlığında alüminyum plakanın iki tarafı 20 mikron kalınlığında polyester esaslı elektrostatik toz boyalı) tırnaklı alüminyum plakaların (EN AW 3000 Serisi) yerleştirilmesi, elektrik armatürleri veya tesisat özelliklerine göre yerlerinin açılması suretiyle asma tavan teşkili için her türlü malzeme ve </w:t>
            </w:r>
            <w:proofErr w:type="spellStart"/>
            <w:r>
              <w:rPr>
                <w:sz w:val="16"/>
                <w:szCs w:val="16"/>
              </w:rPr>
              <w:t>zaiyatı</w:t>
            </w:r>
            <w:proofErr w:type="spellEnd"/>
            <w:r>
              <w:rPr>
                <w:sz w:val="16"/>
                <w:szCs w:val="16"/>
              </w:rPr>
              <w:t>, atölye masrafları, iş yerinde yatay ve düşey taşıma, boşaltma, işçilik, yüklenici genel giderleri ve kârı dâhil, 1 m² fiyatı:</w:t>
            </w:r>
          </w:p>
          <w:p w:rsidR="006C33EC" w:rsidRDefault="006C33EC" w:rsidP="009B465B">
            <w:pPr>
              <w:contextualSpacing/>
              <w:rPr>
                <w:sz w:val="16"/>
                <w:szCs w:val="16"/>
              </w:rPr>
            </w:pPr>
            <w:r>
              <w:rPr>
                <w:sz w:val="16"/>
                <w:szCs w:val="16"/>
              </w:rPr>
              <w:t>Ölçü:</w:t>
            </w:r>
          </w:p>
          <w:p w:rsidR="006C33EC" w:rsidRDefault="006C33EC" w:rsidP="009B465B">
            <w:pPr>
              <w:contextualSpacing/>
              <w:rPr>
                <w:sz w:val="16"/>
                <w:szCs w:val="16"/>
              </w:rPr>
            </w:pPr>
            <w:r>
              <w:rPr>
                <w:sz w:val="16"/>
                <w:szCs w:val="16"/>
              </w:rPr>
              <w:t>1) Asma tavan yapılan yüzeyler ölçülür.</w:t>
            </w:r>
          </w:p>
          <w:p w:rsidR="006C33EC" w:rsidRPr="00ED4B87" w:rsidRDefault="006C33EC" w:rsidP="009B465B">
            <w:pPr>
              <w:contextualSpacing/>
              <w:rPr>
                <w:sz w:val="16"/>
                <w:szCs w:val="16"/>
              </w:rPr>
            </w:pPr>
            <w:r>
              <w:rPr>
                <w:sz w:val="16"/>
                <w:szCs w:val="16"/>
              </w:rPr>
              <w:t>2) 0,25 m²'den küçük havalandırma ve elektrik armatürleri boşlukları ile diğer boşluklar düşülmez.</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t>5</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15.465.1002</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Gömme iç kapı kilidinin yerine takılması (Dar Tip) </w:t>
            </w:r>
          </w:p>
        </w:tc>
        <w:tc>
          <w:tcPr>
            <w:tcW w:w="567" w:type="dxa"/>
            <w:noWrap/>
            <w:vAlign w:val="center"/>
          </w:tcPr>
          <w:p w:rsidR="006C33EC" w:rsidRPr="002F04C4" w:rsidRDefault="006C33EC" w:rsidP="009B465B">
            <w:pPr>
              <w:contextualSpacing/>
              <w:jc w:val="center"/>
              <w:rPr>
                <w:sz w:val="16"/>
                <w:szCs w:val="16"/>
              </w:rPr>
            </w:pPr>
            <w:r w:rsidRPr="00BA13EB">
              <w:rPr>
                <w:sz w:val="16"/>
                <w:szCs w:val="16"/>
              </w:rPr>
              <w:t>Adet</w:t>
            </w:r>
          </w:p>
        </w:tc>
        <w:tc>
          <w:tcPr>
            <w:tcW w:w="1861" w:type="dxa"/>
            <w:noWrap/>
            <w:vAlign w:val="center"/>
          </w:tcPr>
          <w:p w:rsidR="006C33EC" w:rsidRPr="002F04C4" w:rsidRDefault="006C33EC" w:rsidP="009B465B">
            <w:pPr>
              <w:ind w:left="-70"/>
              <w:contextualSpacing/>
              <w:rPr>
                <w:sz w:val="16"/>
                <w:szCs w:val="16"/>
              </w:rPr>
            </w:pPr>
            <w:r>
              <w:rPr>
                <w:sz w:val="16"/>
                <w:szCs w:val="16"/>
              </w:rPr>
              <w:t>ZEMİN KAT ERKEK ÖĞRETMEN-ÖĞRENCİ WC TÜM KAPILARINA YAPILACAKTIR.</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Default="006C33EC" w:rsidP="009B465B">
            <w:pPr>
              <w:contextualSpacing/>
              <w:rPr>
                <w:sz w:val="16"/>
                <w:szCs w:val="16"/>
              </w:rPr>
            </w:pPr>
            <w:r>
              <w:rPr>
                <w:sz w:val="16"/>
                <w:szCs w:val="16"/>
              </w:rPr>
              <w:t>Teknik Tarifi: DOĞRAMA MADENİ AKSAMLARI Kapı Doğramaları Madeni Aksam Birim Fiyatı</w:t>
            </w:r>
          </w:p>
          <w:p w:rsidR="006C33EC" w:rsidRPr="00ED4B87" w:rsidRDefault="006C33EC" w:rsidP="009B465B">
            <w:pPr>
              <w:contextualSpacing/>
              <w:rPr>
                <w:sz w:val="16"/>
                <w:szCs w:val="16"/>
              </w:rPr>
            </w:pPr>
            <w:r>
              <w:rPr>
                <w:sz w:val="16"/>
                <w:szCs w:val="16"/>
              </w:rPr>
              <w:t>(Ahşap, Metal, Plastik)</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lastRenderedPageBreak/>
              <w:t>6</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15.465.1008</w:t>
            </w:r>
          </w:p>
        </w:tc>
        <w:tc>
          <w:tcPr>
            <w:tcW w:w="5812" w:type="dxa"/>
            <w:noWrap/>
            <w:vAlign w:val="center"/>
          </w:tcPr>
          <w:p w:rsidR="006C33EC" w:rsidRPr="00ED7C2A" w:rsidRDefault="006C33EC" w:rsidP="009B465B">
            <w:pPr>
              <w:contextualSpacing/>
              <w:rPr>
                <w:sz w:val="18"/>
                <w:szCs w:val="18"/>
              </w:rPr>
            </w:pPr>
            <w:r w:rsidRPr="00ED7C2A">
              <w:rPr>
                <w:sz w:val="18"/>
                <w:szCs w:val="18"/>
              </w:rPr>
              <w:t>Kapı kolu ve aynalarının yerine takılması (</w:t>
            </w:r>
            <w:proofErr w:type="spellStart"/>
            <w:r w:rsidRPr="00ED7C2A">
              <w:rPr>
                <w:sz w:val="18"/>
                <w:szCs w:val="18"/>
              </w:rPr>
              <w:t>Kromajlı</w:t>
            </w:r>
            <w:proofErr w:type="spellEnd"/>
            <w:r w:rsidRPr="00ED7C2A">
              <w:rPr>
                <w:sz w:val="18"/>
                <w:szCs w:val="18"/>
              </w:rPr>
              <w:t xml:space="preserve">) </w:t>
            </w:r>
          </w:p>
        </w:tc>
        <w:tc>
          <w:tcPr>
            <w:tcW w:w="567" w:type="dxa"/>
            <w:noWrap/>
            <w:vAlign w:val="center"/>
          </w:tcPr>
          <w:p w:rsidR="006C33EC" w:rsidRPr="002F04C4" w:rsidRDefault="006C33EC" w:rsidP="009B465B">
            <w:pPr>
              <w:contextualSpacing/>
              <w:jc w:val="center"/>
              <w:rPr>
                <w:sz w:val="16"/>
                <w:szCs w:val="16"/>
              </w:rPr>
            </w:pPr>
            <w:r w:rsidRPr="00BA13EB">
              <w:rPr>
                <w:sz w:val="16"/>
                <w:szCs w:val="16"/>
              </w:rPr>
              <w:t>Adet</w:t>
            </w:r>
          </w:p>
        </w:tc>
        <w:tc>
          <w:tcPr>
            <w:tcW w:w="1861" w:type="dxa"/>
            <w:noWrap/>
            <w:vAlign w:val="center"/>
          </w:tcPr>
          <w:p w:rsidR="006C33EC" w:rsidRPr="002F04C4" w:rsidRDefault="006C33EC" w:rsidP="009B465B">
            <w:pPr>
              <w:ind w:left="-70"/>
              <w:contextualSpacing/>
              <w:rPr>
                <w:sz w:val="16"/>
                <w:szCs w:val="16"/>
              </w:rPr>
            </w:pPr>
            <w:r>
              <w:rPr>
                <w:sz w:val="16"/>
                <w:szCs w:val="16"/>
              </w:rPr>
              <w:t>ZEMİN KAT ERKEK ÖĞRETMEN-ÖĞRENCİ WC TÜM KAPILARINA YAPILACAKTIR.</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Default="006C33EC" w:rsidP="009B465B">
            <w:pPr>
              <w:contextualSpacing/>
              <w:rPr>
                <w:sz w:val="16"/>
                <w:szCs w:val="16"/>
              </w:rPr>
            </w:pPr>
            <w:r>
              <w:rPr>
                <w:sz w:val="16"/>
                <w:szCs w:val="16"/>
              </w:rPr>
              <w:t>Teknik Tarifi: DOĞRAMA MADENİ AKSAMLARI Kapı Doğramaları Madeni Aksam Birim Fiyatı</w:t>
            </w:r>
          </w:p>
          <w:p w:rsidR="006C33EC" w:rsidRPr="00ED4B87" w:rsidRDefault="006C33EC" w:rsidP="009B465B">
            <w:pPr>
              <w:contextualSpacing/>
              <w:rPr>
                <w:sz w:val="16"/>
                <w:szCs w:val="16"/>
              </w:rPr>
            </w:pPr>
            <w:r>
              <w:rPr>
                <w:sz w:val="16"/>
                <w:szCs w:val="16"/>
              </w:rPr>
              <w:t>(Ahşap, Metal, Plastik)</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t>7</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15.465.1010</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Menteşenin yerine takılması </w:t>
            </w:r>
          </w:p>
        </w:tc>
        <w:tc>
          <w:tcPr>
            <w:tcW w:w="567" w:type="dxa"/>
            <w:noWrap/>
            <w:vAlign w:val="center"/>
          </w:tcPr>
          <w:p w:rsidR="006C33EC" w:rsidRPr="002F04C4" w:rsidRDefault="006C33EC" w:rsidP="009B465B">
            <w:pPr>
              <w:contextualSpacing/>
              <w:jc w:val="center"/>
              <w:rPr>
                <w:sz w:val="16"/>
                <w:szCs w:val="16"/>
              </w:rPr>
            </w:pPr>
            <w:r w:rsidRPr="00BA13EB">
              <w:rPr>
                <w:sz w:val="16"/>
                <w:szCs w:val="16"/>
              </w:rPr>
              <w:t>Adet</w:t>
            </w:r>
          </w:p>
        </w:tc>
        <w:tc>
          <w:tcPr>
            <w:tcW w:w="1861" w:type="dxa"/>
            <w:noWrap/>
            <w:vAlign w:val="center"/>
          </w:tcPr>
          <w:p w:rsidR="006C33EC" w:rsidRPr="002F04C4" w:rsidRDefault="006C33EC" w:rsidP="009B465B">
            <w:pPr>
              <w:ind w:left="-70"/>
              <w:contextualSpacing/>
              <w:rPr>
                <w:sz w:val="16"/>
                <w:szCs w:val="16"/>
              </w:rPr>
            </w:pPr>
            <w:r>
              <w:rPr>
                <w:sz w:val="16"/>
                <w:szCs w:val="16"/>
              </w:rPr>
              <w:t>ZEMİN KAT ERKEK ÖĞRETMEN-ÖĞRENCİ WC TÜM KAPILARINA YAPILACAKTIR.</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Default="006C33EC" w:rsidP="009B465B">
            <w:pPr>
              <w:contextualSpacing/>
              <w:rPr>
                <w:sz w:val="16"/>
                <w:szCs w:val="16"/>
              </w:rPr>
            </w:pPr>
            <w:r>
              <w:rPr>
                <w:sz w:val="16"/>
                <w:szCs w:val="16"/>
              </w:rPr>
              <w:t>Teknik Tarifi: DOĞRAMA MADENİ AKSAMLARI Kapı Doğramaları Madeni Aksam Birim Fiyatı</w:t>
            </w:r>
          </w:p>
          <w:p w:rsidR="006C33EC" w:rsidRPr="00ED4B87" w:rsidRDefault="006C33EC" w:rsidP="009B465B">
            <w:pPr>
              <w:contextualSpacing/>
              <w:rPr>
                <w:sz w:val="16"/>
                <w:szCs w:val="16"/>
              </w:rPr>
            </w:pPr>
            <w:r>
              <w:rPr>
                <w:sz w:val="16"/>
                <w:szCs w:val="16"/>
              </w:rPr>
              <w:t>(Ahşap, Metal, Plastik)</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t>8</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ÖZEL-İNŞ-01</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İDARE TARAFINDAN İSTENİLECEK DESEN VE YÜZEY ÖZELLİKLERİNDE 2 CM KALINLIKTA REKLİ GRANİT </w:t>
            </w:r>
            <w:proofErr w:type="gramStart"/>
            <w:r w:rsidRPr="00ED7C2A">
              <w:rPr>
                <w:sz w:val="18"/>
                <w:szCs w:val="18"/>
              </w:rPr>
              <w:t>TEZGAH</w:t>
            </w:r>
            <w:proofErr w:type="gramEnd"/>
            <w:r w:rsidRPr="00ED7C2A">
              <w:rPr>
                <w:sz w:val="18"/>
                <w:szCs w:val="18"/>
              </w:rPr>
              <w:t xml:space="preserve"> YAPILMASI </w:t>
            </w:r>
          </w:p>
        </w:tc>
        <w:tc>
          <w:tcPr>
            <w:tcW w:w="567" w:type="dxa"/>
            <w:noWrap/>
            <w:vAlign w:val="center"/>
          </w:tcPr>
          <w:p w:rsidR="006C33EC" w:rsidRPr="002F04C4" w:rsidRDefault="006C33EC" w:rsidP="009B465B">
            <w:pPr>
              <w:contextualSpacing/>
              <w:jc w:val="center"/>
              <w:rPr>
                <w:sz w:val="16"/>
                <w:szCs w:val="16"/>
              </w:rPr>
            </w:pPr>
            <w:proofErr w:type="gramStart"/>
            <w:r w:rsidRPr="00BA13EB">
              <w:rPr>
                <w:sz w:val="16"/>
                <w:szCs w:val="16"/>
              </w:rPr>
              <w:t>m</w:t>
            </w:r>
            <w:proofErr w:type="gramEnd"/>
          </w:p>
        </w:tc>
        <w:tc>
          <w:tcPr>
            <w:tcW w:w="1861" w:type="dxa"/>
            <w:noWrap/>
            <w:vAlign w:val="center"/>
          </w:tcPr>
          <w:p w:rsidR="006C33EC" w:rsidRPr="002F04C4" w:rsidRDefault="006C33EC" w:rsidP="009B465B">
            <w:pPr>
              <w:ind w:left="-70"/>
              <w:contextualSpacing/>
              <w:rPr>
                <w:sz w:val="16"/>
                <w:szCs w:val="16"/>
              </w:rPr>
            </w:pPr>
            <w:r>
              <w:rPr>
                <w:sz w:val="16"/>
                <w:szCs w:val="16"/>
              </w:rPr>
              <w:t xml:space="preserve">ZEMİN KAT KIZ ÖĞRENCİ WC, </w:t>
            </w:r>
            <w:proofErr w:type="gramStart"/>
            <w:r>
              <w:rPr>
                <w:sz w:val="16"/>
                <w:szCs w:val="16"/>
              </w:rPr>
              <w:t>ERKEK  ÖĞRETMEN</w:t>
            </w:r>
            <w:proofErr w:type="gramEnd"/>
            <w:r>
              <w:rPr>
                <w:sz w:val="16"/>
                <w:szCs w:val="16"/>
              </w:rPr>
              <w:t>-ÖĞRENCİ WC TEZGAHLARI YAPILACAKTIR.</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t>9</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77.165.1001</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Andezit plaklar ile merdiven basamak kaplaması yapılması (B=3, R=2 cm) </w:t>
            </w:r>
          </w:p>
        </w:tc>
        <w:tc>
          <w:tcPr>
            <w:tcW w:w="567" w:type="dxa"/>
            <w:noWrap/>
            <w:vAlign w:val="center"/>
          </w:tcPr>
          <w:p w:rsidR="006C33EC" w:rsidRPr="002F04C4" w:rsidRDefault="006C33EC" w:rsidP="009B465B">
            <w:pPr>
              <w:contextualSpacing/>
              <w:jc w:val="center"/>
              <w:rPr>
                <w:sz w:val="16"/>
                <w:szCs w:val="16"/>
              </w:rPr>
            </w:pPr>
            <w:proofErr w:type="gramStart"/>
            <w:r w:rsidRPr="00BA13EB">
              <w:rPr>
                <w:sz w:val="16"/>
                <w:szCs w:val="16"/>
              </w:rPr>
              <w:t>m</w:t>
            </w:r>
            <w:proofErr w:type="gramEnd"/>
          </w:p>
        </w:tc>
        <w:tc>
          <w:tcPr>
            <w:tcW w:w="1861" w:type="dxa"/>
            <w:noWrap/>
            <w:vAlign w:val="center"/>
          </w:tcPr>
          <w:p w:rsidR="006C33EC" w:rsidRPr="002F04C4" w:rsidRDefault="006C33EC" w:rsidP="009B465B">
            <w:pPr>
              <w:ind w:left="-70"/>
              <w:contextualSpacing/>
              <w:rPr>
                <w:sz w:val="16"/>
                <w:szCs w:val="16"/>
              </w:rPr>
            </w:pPr>
            <w:r>
              <w:rPr>
                <w:sz w:val="16"/>
                <w:szCs w:val="16"/>
              </w:rPr>
              <w:t>BAHÇEYE İNİŞ MERDİVENİNE YAPILACAKTIR.</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Pr="00ED4B87" w:rsidRDefault="006C33EC" w:rsidP="009B465B">
            <w:pPr>
              <w:contextualSpacing/>
              <w:rPr>
                <w:sz w:val="16"/>
                <w:szCs w:val="16"/>
              </w:rPr>
            </w:pPr>
            <w:r>
              <w:rPr>
                <w:sz w:val="16"/>
                <w:szCs w:val="16"/>
              </w:rPr>
              <w:t xml:space="preserve">Teknik Tarifi: Mevcut beton basamakların temizlenip ıslatıldıktan sonra, 400 kg çimento dozlu harçla döşeme ve alın kaplamasının teknik şartnamesine uygun olarak, andezit levhaların hazırlanması, basamak uçlarının </w:t>
            </w:r>
            <w:proofErr w:type="spellStart"/>
            <w:r>
              <w:rPr>
                <w:sz w:val="16"/>
                <w:szCs w:val="16"/>
              </w:rPr>
              <w:t>pahlanması</w:t>
            </w:r>
            <w:proofErr w:type="spellEnd"/>
            <w:r>
              <w:rPr>
                <w:sz w:val="16"/>
                <w:szCs w:val="16"/>
              </w:rPr>
              <w:t xml:space="preserve">, kaplanması döşeme esnasında kırılan, çatlayan levhaların değiştirilmesi, döşeme yüzünün harç bulaşıklarından temizlenmesi, silinmesi, inşaat yerindeki yükleme, yatay ve düşey taşıma, boşaltma, her türlü malzeme ve zayiatı, işçilik, araç ve gereç giderleri ile malzemenin nakli, </w:t>
            </w:r>
            <w:proofErr w:type="gramStart"/>
            <w:r>
              <w:rPr>
                <w:sz w:val="16"/>
                <w:szCs w:val="16"/>
              </w:rPr>
              <w:t>müteahhit</w:t>
            </w:r>
            <w:proofErr w:type="gramEnd"/>
            <w:r>
              <w:rPr>
                <w:sz w:val="16"/>
                <w:szCs w:val="16"/>
              </w:rPr>
              <w:t xml:space="preserve"> karı ve genel giderler dahil 1 m. fiyatıdır.</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t>10</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15.270.1007</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Çimento esaslı polimer modifiyeli iki </w:t>
            </w:r>
            <w:proofErr w:type="spellStart"/>
            <w:r w:rsidRPr="00ED7C2A">
              <w:rPr>
                <w:sz w:val="18"/>
                <w:szCs w:val="18"/>
              </w:rPr>
              <w:t>bilesenli</w:t>
            </w:r>
            <w:proofErr w:type="spellEnd"/>
            <w:r w:rsidRPr="00ED7C2A">
              <w:rPr>
                <w:sz w:val="18"/>
                <w:szCs w:val="18"/>
              </w:rPr>
              <w:t xml:space="preserve"> kullanıma hazır yalıtım harcı ile 3 kat halinde toplam 2 mm kalınlıkta su yalıtımı yapılması </w:t>
            </w:r>
          </w:p>
        </w:tc>
        <w:tc>
          <w:tcPr>
            <w:tcW w:w="567" w:type="dxa"/>
            <w:noWrap/>
            <w:vAlign w:val="center"/>
          </w:tcPr>
          <w:p w:rsidR="006C33EC" w:rsidRPr="002F04C4" w:rsidRDefault="006C33EC" w:rsidP="009B465B">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6C33EC" w:rsidRPr="002F04C4" w:rsidRDefault="006C33EC" w:rsidP="009B465B">
            <w:pPr>
              <w:ind w:left="-70"/>
              <w:contextualSpacing/>
              <w:rPr>
                <w:sz w:val="16"/>
                <w:szCs w:val="16"/>
              </w:rPr>
            </w:pPr>
            <w:r>
              <w:rPr>
                <w:sz w:val="16"/>
                <w:szCs w:val="16"/>
              </w:rPr>
              <w:t>ZEMİN KAT ERKEK ÖĞRETMEN-ÖĞRENCİ WC LERİ TABAN VE h=50 cm DUVARLARA YAPILACAKTIR.</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Default="006C33EC" w:rsidP="009B465B">
            <w:pPr>
              <w:contextualSpacing/>
              <w:rPr>
                <w:sz w:val="16"/>
                <w:szCs w:val="16"/>
              </w:rPr>
            </w:pPr>
            <w:r>
              <w:rPr>
                <w:sz w:val="16"/>
                <w:szCs w:val="16"/>
              </w:rPr>
              <w:t xml:space="preserve">Teknik Tarifi: Tasdikli detay projesine göre hazırlanmış yüzeylerin oynak, kırık, çatlak parçalardan, yağ, toz ve benzeri yapışmayı engelleyecek kalıntılardan arındırılması ve ürün teknik uygulama şartlarına uygun şekilde yıkanması, çimento esaslı polimer modifiyeli iki bileşenli yalıtım harcının A ve B bileşenlerinin ürün teknik uygulama şartlarına uygun oranlarda, topaksız, homojen bir hale getirilinceye kadar karıştırılması ve elde edilen harcın, kurumuş yüzey üzerine, birinci kat olarak fırça, mala </w:t>
            </w:r>
            <w:proofErr w:type="gramStart"/>
            <w:r>
              <w:rPr>
                <w:sz w:val="16"/>
                <w:szCs w:val="16"/>
              </w:rPr>
              <w:t>yada</w:t>
            </w:r>
            <w:proofErr w:type="gramEnd"/>
            <w:r>
              <w:rPr>
                <w:sz w:val="16"/>
                <w:szCs w:val="16"/>
              </w:rPr>
              <w:t xml:space="preserve"> püskürtme yöntemi ile aynı doğrultuda uygulanması, ikinci ve üçüncü katlarda, çimento esaslı polimer modifiyeli iki bileşenli yalıtım harcının, ürün teknik uygulama şartlarına uygun süreler dikkate alınarak bir önceki uygulamaya dik şekilde fırça, mala ya da püskürtme yöntemi ile yüzeye uygulanması, her türlü malzeme ve </w:t>
            </w:r>
            <w:proofErr w:type="spellStart"/>
            <w:r>
              <w:rPr>
                <w:sz w:val="16"/>
                <w:szCs w:val="16"/>
              </w:rPr>
              <w:t>zaiyatı</w:t>
            </w:r>
            <w:proofErr w:type="spellEnd"/>
            <w:r>
              <w:rPr>
                <w:sz w:val="16"/>
                <w:szCs w:val="16"/>
              </w:rPr>
              <w:t>, işçilik araç ve gereç giderleri, iş yerinde yükleme, yatay ve düşey taşıma, boşaltma, gerektiğinde çalışma sehpaları kurulması ve sökülmesi ile yüklenici genel giderleri ve kârı dâhil 1 m² fiyatı:</w:t>
            </w:r>
          </w:p>
          <w:p w:rsidR="006C33EC" w:rsidRPr="00ED4B87" w:rsidRDefault="006C33EC" w:rsidP="009B465B">
            <w:pPr>
              <w:contextualSpacing/>
              <w:rPr>
                <w:sz w:val="16"/>
                <w:szCs w:val="16"/>
              </w:rPr>
            </w:pPr>
            <w:r>
              <w:rPr>
                <w:sz w:val="16"/>
                <w:szCs w:val="16"/>
              </w:rPr>
              <w:t>Ölçü: Projedeki ölçülere göre yalıtım yapılan bütün yüzeyler hesaplanır.</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t>11</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15.510.1104</w:t>
            </w:r>
          </w:p>
        </w:tc>
        <w:tc>
          <w:tcPr>
            <w:tcW w:w="5812" w:type="dxa"/>
            <w:noWrap/>
            <w:vAlign w:val="center"/>
          </w:tcPr>
          <w:p w:rsidR="006C33EC" w:rsidRPr="00ED7C2A" w:rsidRDefault="006C33EC" w:rsidP="009B465B">
            <w:pPr>
              <w:contextualSpacing/>
              <w:rPr>
                <w:sz w:val="18"/>
                <w:szCs w:val="18"/>
              </w:rPr>
            </w:pPr>
            <w:proofErr w:type="spellStart"/>
            <w:r w:rsidRPr="00ED7C2A">
              <w:rPr>
                <w:sz w:val="18"/>
                <w:szCs w:val="18"/>
              </w:rPr>
              <w:t>Laminat</w:t>
            </w:r>
            <w:proofErr w:type="spellEnd"/>
            <w:r w:rsidRPr="00ED7C2A">
              <w:rPr>
                <w:sz w:val="18"/>
                <w:szCs w:val="18"/>
              </w:rPr>
              <w:t xml:space="preserve"> kaplamalı, iki yüzü odun lifinden yapılmış levhalarla (</w:t>
            </w:r>
            <w:proofErr w:type="spellStart"/>
            <w:r w:rsidRPr="00ED7C2A">
              <w:rPr>
                <w:sz w:val="18"/>
                <w:szCs w:val="18"/>
              </w:rPr>
              <w:t>mdf</w:t>
            </w:r>
            <w:proofErr w:type="spellEnd"/>
            <w:r w:rsidRPr="00ED7C2A">
              <w:rPr>
                <w:sz w:val="18"/>
                <w:szCs w:val="18"/>
              </w:rPr>
              <w:t xml:space="preserve">) </w:t>
            </w:r>
            <w:proofErr w:type="gramStart"/>
            <w:r w:rsidRPr="00ED7C2A">
              <w:rPr>
                <w:sz w:val="18"/>
                <w:szCs w:val="18"/>
              </w:rPr>
              <w:t>presli</w:t>
            </w:r>
            <w:proofErr w:type="gramEnd"/>
            <w:r w:rsidRPr="00ED7C2A">
              <w:rPr>
                <w:sz w:val="18"/>
                <w:szCs w:val="18"/>
              </w:rPr>
              <w:t xml:space="preserve">, delikli yonga levhalarla dolgulu iç kapı kanadı yapılması, yerine takılması </w:t>
            </w:r>
          </w:p>
        </w:tc>
        <w:tc>
          <w:tcPr>
            <w:tcW w:w="567" w:type="dxa"/>
            <w:noWrap/>
            <w:vAlign w:val="center"/>
          </w:tcPr>
          <w:p w:rsidR="006C33EC" w:rsidRPr="002F04C4" w:rsidRDefault="006C33EC" w:rsidP="009B465B">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6C33EC" w:rsidRPr="002F04C4" w:rsidRDefault="006C33EC" w:rsidP="009B465B">
            <w:pPr>
              <w:contextualSpacing/>
              <w:rPr>
                <w:sz w:val="16"/>
                <w:szCs w:val="16"/>
              </w:rPr>
            </w:pPr>
            <w:r>
              <w:rPr>
                <w:sz w:val="16"/>
                <w:szCs w:val="16"/>
              </w:rPr>
              <w:t>ZEMİN KAT ERKEK ÖĞRETMEN-ÖĞRENCİ WC DIŞ KAPILARINA KANAT YAPILACAKTIR.</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Default="006C33EC" w:rsidP="009B465B">
            <w:pPr>
              <w:contextualSpacing/>
              <w:rPr>
                <w:sz w:val="16"/>
                <w:szCs w:val="16"/>
              </w:rPr>
            </w:pPr>
            <w:proofErr w:type="gramStart"/>
            <w:r>
              <w:rPr>
                <w:sz w:val="16"/>
                <w:szCs w:val="16"/>
              </w:rPr>
              <w:t xml:space="preserve">Teknik Tarifi: Projesine göre, </w:t>
            </w:r>
            <w:proofErr w:type="spellStart"/>
            <w:r>
              <w:rPr>
                <w:sz w:val="16"/>
                <w:szCs w:val="16"/>
              </w:rPr>
              <w:t>I.sınıf</w:t>
            </w:r>
            <w:proofErr w:type="spellEnd"/>
            <w:r>
              <w:rPr>
                <w:sz w:val="16"/>
                <w:szCs w:val="16"/>
              </w:rPr>
              <w:t xml:space="preserve"> çam kerestesinden, temizi en az 45 mm kalınlıkta olacak şekilde, temizi en az 35 mm kalınlıkta ve seren başlıklarından yapılan çatkı arasına 35 </w:t>
            </w:r>
            <w:proofErr w:type="spellStart"/>
            <w:r>
              <w:rPr>
                <w:sz w:val="16"/>
                <w:szCs w:val="16"/>
              </w:rPr>
              <w:t>mm'lik</w:t>
            </w:r>
            <w:proofErr w:type="spellEnd"/>
            <w:r>
              <w:rPr>
                <w:sz w:val="16"/>
                <w:szCs w:val="16"/>
              </w:rPr>
              <w:t xml:space="preserve"> enine kesitlerine göre delikli levhalar ile meydana getirilen iskeletin iki yüzüne 3 mm odun lifi levha (</w:t>
            </w:r>
            <w:proofErr w:type="spellStart"/>
            <w:r>
              <w:rPr>
                <w:sz w:val="16"/>
                <w:szCs w:val="16"/>
              </w:rPr>
              <w:t>mdf</w:t>
            </w:r>
            <w:proofErr w:type="spellEnd"/>
            <w:r>
              <w:rPr>
                <w:sz w:val="16"/>
                <w:szCs w:val="16"/>
              </w:rPr>
              <w:t xml:space="preserve">) prese etmek suretiyle iç kapı kanadı yapılması, her iki yüzü </w:t>
            </w:r>
            <w:proofErr w:type="spellStart"/>
            <w:r>
              <w:rPr>
                <w:sz w:val="16"/>
                <w:szCs w:val="16"/>
              </w:rPr>
              <w:t>laminat</w:t>
            </w:r>
            <w:proofErr w:type="spellEnd"/>
            <w:r>
              <w:rPr>
                <w:sz w:val="16"/>
                <w:szCs w:val="16"/>
              </w:rPr>
              <w:t xml:space="preserve"> kaplanması ve yerine takılması için çivi, vida, tutkal ve benzeri her türlü malzeme ve zayiatı, işçilik, iş yerinde yükleme, yatay ve düşey taşıma, boşaltma ve madeni </w:t>
            </w:r>
            <w:proofErr w:type="spellStart"/>
            <w:r>
              <w:rPr>
                <w:sz w:val="16"/>
                <w:szCs w:val="16"/>
              </w:rPr>
              <w:t>aksamların</w:t>
            </w:r>
            <w:proofErr w:type="spellEnd"/>
            <w:r>
              <w:rPr>
                <w:sz w:val="16"/>
                <w:szCs w:val="16"/>
              </w:rPr>
              <w:t xml:space="preserve"> yerine takılması, kapı kanadının yerine takılıp alıştırılması, yüklenici genel giderleri ve kârı dâhil, (madeni aksam bedeli hariç) 1 m² fiyatı:</w:t>
            </w:r>
            <w:proofErr w:type="gramEnd"/>
          </w:p>
          <w:p w:rsidR="006C33EC" w:rsidRDefault="006C33EC" w:rsidP="009B465B">
            <w:pPr>
              <w:contextualSpacing/>
              <w:rPr>
                <w:sz w:val="16"/>
                <w:szCs w:val="16"/>
              </w:rPr>
            </w:pPr>
            <w:r>
              <w:rPr>
                <w:sz w:val="16"/>
                <w:szCs w:val="16"/>
              </w:rPr>
              <w:t>Ölçü:</w:t>
            </w:r>
          </w:p>
          <w:p w:rsidR="006C33EC" w:rsidRDefault="006C33EC" w:rsidP="009B465B">
            <w:pPr>
              <w:contextualSpacing/>
              <w:rPr>
                <w:sz w:val="16"/>
                <w:szCs w:val="16"/>
              </w:rPr>
            </w:pPr>
            <w:r>
              <w:rPr>
                <w:sz w:val="16"/>
                <w:szCs w:val="16"/>
              </w:rPr>
              <w:t>1) Kapı kanadının dıştan dışa eni ve boyu çarpılarak alan hesaplanır. Bu ölçüye kapı kasaları dâhil edilmez.</w:t>
            </w:r>
          </w:p>
          <w:p w:rsidR="006C33EC" w:rsidRDefault="006C33EC" w:rsidP="009B465B">
            <w:pPr>
              <w:contextualSpacing/>
              <w:rPr>
                <w:sz w:val="16"/>
                <w:szCs w:val="16"/>
              </w:rPr>
            </w:pPr>
            <w:r>
              <w:rPr>
                <w:sz w:val="16"/>
                <w:szCs w:val="16"/>
              </w:rPr>
              <w:t xml:space="preserve">2) Boşluktaki kapı kanatlarının çoğaltılması halinde açılır veya sabit kanatların hepsi kapalı şekilde ölçüye girecektir. (Sabit, kanatlar </w:t>
            </w:r>
            <w:proofErr w:type="spellStart"/>
            <w:r>
              <w:rPr>
                <w:sz w:val="16"/>
                <w:szCs w:val="16"/>
              </w:rPr>
              <w:t>telaro</w:t>
            </w:r>
            <w:proofErr w:type="spellEnd"/>
            <w:r>
              <w:rPr>
                <w:sz w:val="16"/>
                <w:szCs w:val="16"/>
              </w:rPr>
              <w:t xml:space="preserve"> kasa şeklinde </w:t>
            </w:r>
            <w:proofErr w:type="gramStart"/>
            <w:r>
              <w:rPr>
                <w:sz w:val="16"/>
                <w:szCs w:val="16"/>
              </w:rPr>
              <w:t>biterse  bunlarda</w:t>
            </w:r>
            <w:proofErr w:type="gramEnd"/>
            <w:r>
              <w:rPr>
                <w:sz w:val="16"/>
                <w:szCs w:val="16"/>
              </w:rPr>
              <w:t xml:space="preserve"> kanat ölçüsüne sokulur, ayrıca kasa bedeli ödenmez.)</w:t>
            </w:r>
          </w:p>
          <w:p w:rsidR="006C33EC" w:rsidRDefault="006C33EC" w:rsidP="009B465B">
            <w:pPr>
              <w:contextualSpacing/>
              <w:rPr>
                <w:sz w:val="16"/>
                <w:szCs w:val="16"/>
              </w:rPr>
            </w:pPr>
          </w:p>
          <w:p w:rsidR="006C33EC" w:rsidRDefault="006C33EC" w:rsidP="009B465B">
            <w:pPr>
              <w:contextualSpacing/>
              <w:rPr>
                <w:sz w:val="16"/>
                <w:szCs w:val="16"/>
              </w:rPr>
            </w:pPr>
            <w:r>
              <w:rPr>
                <w:sz w:val="16"/>
                <w:szCs w:val="16"/>
              </w:rPr>
              <w:t>Not:</w:t>
            </w:r>
          </w:p>
          <w:p w:rsidR="006C33EC" w:rsidRDefault="006C33EC" w:rsidP="009B465B">
            <w:pPr>
              <w:contextualSpacing/>
              <w:rPr>
                <w:sz w:val="16"/>
                <w:szCs w:val="16"/>
              </w:rPr>
            </w:pPr>
            <w:r>
              <w:rPr>
                <w:sz w:val="16"/>
                <w:szCs w:val="16"/>
              </w:rPr>
              <w:t>1) Genel olarak kapı doğramalarında kullanılacak madeni aksam, idarenin beğenmesi şartı ile her cins kilit ve kilit kolları, aynaları, sürgü, stop lastikli tampon, menteşe ve yaylı menteşeden ibarettir.</w:t>
            </w:r>
          </w:p>
          <w:p w:rsidR="006C33EC" w:rsidRPr="00ED4B87" w:rsidRDefault="006C33EC" w:rsidP="009B465B">
            <w:pPr>
              <w:contextualSpacing/>
              <w:rPr>
                <w:sz w:val="16"/>
                <w:szCs w:val="16"/>
              </w:rPr>
            </w:pPr>
            <w:r>
              <w:rPr>
                <w:sz w:val="16"/>
                <w:szCs w:val="16"/>
              </w:rPr>
              <w:t>2) Madeni aksamın yerlerine takılması işçiliği doğrama fiyatlarına dâhildir.</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t>12</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15.550.1005</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2,00 mm kalınlığında düz siyah sacdan bükme kapı kasası yapılması ve yerine konulması </w:t>
            </w:r>
          </w:p>
        </w:tc>
        <w:tc>
          <w:tcPr>
            <w:tcW w:w="567" w:type="dxa"/>
            <w:noWrap/>
            <w:vAlign w:val="center"/>
          </w:tcPr>
          <w:p w:rsidR="006C33EC" w:rsidRPr="002F04C4" w:rsidRDefault="006C33EC" w:rsidP="009B465B">
            <w:pPr>
              <w:contextualSpacing/>
              <w:jc w:val="center"/>
              <w:rPr>
                <w:sz w:val="16"/>
                <w:szCs w:val="16"/>
              </w:rPr>
            </w:pPr>
            <w:proofErr w:type="gramStart"/>
            <w:r w:rsidRPr="00BA13EB">
              <w:rPr>
                <w:sz w:val="16"/>
                <w:szCs w:val="16"/>
              </w:rPr>
              <w:t>kg</w:t>
            </w:r>
            <w:proofErr w:type="gramEnd"/>
          </w:p>
        </w:tc>
        <w:tc>
          <w:tcPr>
            <w:tcW w:w="1861" w:type="dxa"/>
            <w:noWrap/>
            <w:vAlign w:val="center"/>
          </w:tcPr>
          <w:p w:rsidR="006C33EC" w:rsidRPr="002F04C4" w:rsidRDefault="006C33EC" w:rsidP="009B465B">
            <w:pPr>
              <w:contextualSpacing/>
              <w:rPr>
                <w:sz w:val="16"/>
                <w:szCs w:val="16"/>
              </w:rPr>
            </w:pPr>
            <w:r>
              <w:rPr>
                <w:sz w:val="16"/>
                <w:szCs w:val="16"/>
              </w:rPr>
              <w:t>ZEMİN KAT ERKEK ÖĞRETMEN-ÖĞRENCİ WC DIŞ KAPI KASALARINA YAPILACAKTIR.</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Default="006C33EC" w:rsidP="009B465B">
            <w:pPr>
              <w:contextualSpacing/>
              <w:rPr>
                <w:sz w:val="16"/>
                <w:szCs w:val="16"/>
              </w:rPr>
            </w:pPr>
            <w:r>
              <w:rPr>
                <w:sz w:val="16"/>
                <w:szCs w:val="16"/>
              </w:rPr>
              <w:t xml:space="preserve">Teknik Tarifi: 2,00 </w:t>
            </w:r>
            <w:proofErr w:type="spellStart"/>
            <w:r>
              <w:rPr>
                <w:sz w:val="16"/>
                <w:szCs w:val="16"/>
              </w:rPr>
              <w:t>mm'lik</w:t>
            </w:r>
            <w:proofErr w:type="spellEnd"/>
            <w:r>
              <w:rPr>
                <w:sz w:val="16"/>
                <w:szCs w:val="16"/>
              </w:rPr>
              <w:t xml:space="preserve"> düz siyah sacdan bükme kapı kasası yapılması, menteşeleri ile birlikte yerine takılması için her türlü malzeme zayiatı, atölye masrafları, işçilik, yüklenici genel giderleri ve kârı dâhil, (boya hariç) 1 kg fiyatı:</w:t>
            </w:r>
          </w:p>
          <w:p w:rsidR="006C33EC" w:rsidRDefault="006C33EC" w:rsidP="009B465B">
            <w:pPr>
              <w:contextualSpacing/>
              <w:rPr>
                <w:sz w:val="16"/>
                <w:szCs w:val="16"/>
              </w:rPr>
            </w:pPr>
            <w:r>
              <w:rPr>
                <w:sz w:val="16"/>
                <w:szCs w:val="16"/>
              </w:rPr>
              <w:t xml:space="preserve">Ölçü: İmalâtın esas aksamı duvara konacak kenetlerle birlikte boyanmadan önce tartılır, </w:t>
            </w:r>
            <w:proofErr w:type="spellStart"/>
            <w:r>
              <w:rPr>
                <w:sz w:val="16"/>
                <w:szCs w:val="16"/>
              </w:rPr>
              <w:t>ataşmana</w:t>
            </w:r>
            <w:proofErr w:type="spellEnd"/>
            <w:r>
              <w:rPr>
                <w:sz w:val="16"/>
                <w:szCs w:val="16"/>
              </w:rPr>
              <w:t xml:space="preserve"> kaydedilerek yerine takılır. Bütün imalât aynı bedelle ödenir.</w:t>
            </w:r>
          </w:p>
          <w:p w:rsidR="006C33EC" w:rsidRDefault="006C33EC" w:rsidP="009B465B">
            <w:pPr>
              <w:contextualSpacing/>
              <w:rPr>
                <w:sz w:val="16"/>
                <w:szCs w:val="16"/>
              </w:rPr>
            </w:pPr>
            <w:r>
              <w:rPr>
                <w:sz w:val="16"/>
                <w:szCs w:val="16"/>
              </w:rPr>
              <w:t xml:space="preserve">Not: Ancak idareler lüzum gördüğü takdirde proje boyutları üzerinden bütün </w:t>
            </w:r>
            <w:proofErr w:type="gramStart"/>
            <w:r>
              <w:rPr>
                <w:sz w:val="16"/>
                <w:szCs w:val="16"/>
              </w:rPr>
              <w:t>profillerin</w:t>
            </w:r>
            <w:proofErr w:type="gramEnd"/>
            <w:r>
              <w:rPr>
                <w:sz w:val="16"/>
                <w:szCs w:val="16"/>
              </w:rPr>
              <w:t xml:space="preserve"> ve düğüm noktaları levhalarının cetveldeki ağırlıklarına nazaran tartı ağırlığını tahkik edebilir. Bu tartı neticesinde; cetvellere nazaran %7 ağırlık fazlası da ödeme yapılır, %7'den fazla ağırlık dikkate alınmaz. Bu tartı neticesinde bulunan ağırlığın cetveldekinden az olması halinde yapılan imalâtın idarece kabul edilmesi şartıyla tartı esas alınır.</w:t>
            </w:r>
          </w:p>
          <w:p w:rsidR="006C33EC" w:rsidRDefault="006C33EC" w:rsidP="009B465B">
            <w:pPr>
              <w:contextualSpacing/>
              <w:rPr>
                <w:sz w:val="16"/>
                <w:szCs w:val="16"/>
              </w:rPr>
            </w:pPr>
          </w:p>
          <w:p w:rsidR="006C33EC" w:rsidRDefault="006C33EC" w:rsidP="009B465B">
            <w:pPr>
              <w:contextualSpacing/>
              <w:rPr>
                <w:sz w:val="16"/>
                <w:szCs w:val="16"/>
              </w:rPr>
            </w:pPr>
          </w:p>
          <w:p w:rsidR="006C33EC" w:rsidRDefault="006C33EC" w:rsidP="009B465B">
            <w:pPr>
              <w:contextualSpacing/>
              <w:rPr>
                <w:sz w:val="16"/>
                <w:szCs w:val="16"/>
              </w:rPr>
            </w:pPr>
          </w:p>
          <w:p w:rsidR="006C33EC" w:rsidRDefault="006C33EC" w:rsidP="009B465B">
            <w:pPr>
              <w:contextualSpacing/>
              <w:rPr>
                <w:sz w:val="16"/>
                <w:szCs w:val="16"/>
              </w:rPr>
            </w:pPr>
          </w:p>
          <w:p w:rsidR="006C33EC" w:rsidRPr="00ED4B87" w:rsidRDefault="006C33EC" w:rsidP="009B465B">
            <w:pPr>
              <w:contextualSpacing/>
              <w:rPr>
                <w:sz w:val="16"/>
                <w:szCs w:val="16"/>
              </w:rPr>
            </w:pP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lastRenderedPageBreak/>
              <w:t>13</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15.550.1202</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Lama ve </w:t>
            </w:r>
            <w:proofErr w:type="gramStart"/>
            <w:r w:rsidRPr="00ED7C2A">
              <w:rPr>
                <w:sz w:val="18"/>
                <w:szCs w:val="18"/>
              </w:rPr>
              <w:t>profil</w:t>
            </w:r>
            <w:proofErr w:type="gramEnd"/>
            <w:r w:rsidRPr="00ED7C2A">
              <w:rPr>
                <w:sz w:val="18"/>
                <w:szCs w:val="18"/>
              </w:rPr>
              <w:t xml:space="preserve"> demirlerden çeşitli demir işleri yapılması ve yerine konulması </w:t>
            </w:r>
          </w:p>
        </w:tc>
        <w:tc>
          <w:tcPr>
            <w:tcW w:w="567" w:type="dxa"/>
            <w:noWrap/>
            <w:vAlign w:val="center"/>
          </w:tcPr>
          <w:p w:rsidR="006C33EC" w:rsidRPr="002F04C4" w:rsidRDefault="006C33EC" w:rsidP="009B465B">
            <w:pPr>
              <w:contextualSpacing/>
              <w:jc w:val="center"/>
              <w:rPr>
                <w:sz w:val="16"/>
                <w:szCs w:val="16"/>
              </w:rPr>
            </w:pPr>
            <w:proofErr w:type="gramStart"/>
            <w:r w:rsidRPr="00BA13EB">
              <w:rPr>
                <w:sz w:val="16"/>
                <w:szCs w:val="16"/>
              </w:rPr>
              <w:t>kg</w:t>
            </w:r>
            <w:proofErr w:type="gramEnd"/>
          </w:p>
        </w:tc>
        <w:tc>
          <w:tcPr>
            <w:tcW w:w="1861" w:type="dxa"/>
            <w:noWrap/>
            <w:vAlign w:val="center"/>
          </w:tcPr>
          <w:p w:rsidR="006C33EC" w:rsidRPr="002F04C4" w:rsidRDefault="006C33EC" w:rsidP="009B465B">
            <w:pPr>
              <w:ind w:left="-70"/>
              <w:contextualSpacing/>
              <w:rPr>
                <w:sz w:val="16"/>
                <w:szCs w:val="16"/>
              </w:rPr>
            </w:pPr>
            <w:r>
              <w:rPr>
                <w:sz w:val="16"/>
                <w:szCs w:val="16"/>
              </w:rPr>
              <w:t xml:space="preserve">ZEMİN KAT ERKEK ÖĞRETMEN-ÖĞRENCİ </w:t>
            </w:r>
            <w:proofErr w:type="gramStart"/>
            <w:r>
              <w:rPr>
                <w:sz w:val="16"/>
                <w:szCs w:val="16"/>
              </w:rPr>
              <w:t>WC  PVC</w:t>
            </w:r>
            <w:proofErr w:type="gramEnd"/>
            <w:r>
              <w:rPr>
                <w:sz w:val="16"/>
                <w:szCs w:val="16"/>
              </w:rPr>
              <w:t xml:space="preserve"> KAPI KÖR KASALARINA VE TEZGAHLARA YAPILACAAKTIR</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Default="006C33EC" w:rsidP="009B465B">
            <w:pPr>
              <w:contextualSpacing/>
              <w:rPr>
                <w:sz w:val="16"/>
                <w:szCs w:val="16"/>
              </w:rPr>
            </w:pPr>
            <w:r>
              <w:rPr>
                <w:sz w:val="16"/>
                <w:szCs w:val="16"/>
              </w:rPr>
              <w:t xml:space="preserve">Teknik Tarifi: Çeşitli çelik çubuk, lama ve profil demirlerden yapılan her çeşit merdiven balkon köprü korkulukları, pencere ve bahçe parmaklıkları, çatıya çıkma, fosseptik ve benzeri yerlere yapılan merdivenler, ızgara ve benzeri işlerin yapılması için demir perçin, </w:t>
            </w:r>
            <w:proofErr w:type="spellStart"/>
            <w:r>
              <w:rPr>
                <w:sz w:val="16"/>
                <w:szCs w:val="16"/>
              </w:rPr>
              <w:t>civata</w:t>
            </w:r>
            <w:proofErr w:type="spellEnd"/>
            <w:r>
              <w:rPr>
                <w:sz w:val="16"/>
                <w:szCs w:val="16"/>
              </w:rPr>
              <w:t xml:space="preserve">, kaynak ve her türlü malzeme ve zayiatı, iş yerinde yükleme, yatay ve düşey taşıma, boşaltma, işçilik, yüklenici genel giderleri ve kârı dâhil, (boya bedeli hariç) 1 kg </w:t>
            </w:r>
            <w:proofErr w:type="gramStart"/>
            <w:r>
              <w:rPr>
                <w:sz w:val="16"/>
                <w:szCs w:val="16"/>
              </w:rPr>
              <w:t>fiyatı :</w:t>
            </w:r>
            <w:proofErr w:type="gramEnd"/>
          </w:p>
          <w:p w:rsidR="006C33EC" w:rsidRDefault="006C33EC" w:rsidP="009B465B">
            <w:pPr>
              <w:contextualSpacing/>
              <w:rPr>
                <w:sz w:val="16"/>
                <w:szCs w:val="16"/>
              </w:rPr>
            </w:pPr>
            <w:r>
              <w:rPr>
                <w:sz w:val="16"/>
                <w:szCs w:val="16"/>
              </w:rPr>
              <w:t>Ölçü: İmalât ve varsa tespit malzemesi ile birlikte boyanmadan ve montajdan önce tartılır.</w:t>
            </w:r>
          </w:p>
          <w:p w:rsidR="006C33EC" w:rsidRPr="00ED4B87" w:rsidRDefault="006C33EC" w:rsidP="009B465B">
            <w:pPr>
              <w:contextualSpacing/>
              <w:rPr>
                <w:sz w:val="16"/>
                <w:szCs w:val="16"/>
              </w:rPr>
            </w:pPr>
            <w:r>
              <w:rPr>
                <w:sz w:val="16"/>
                <w:szCs w:val="16"/>
              </w:rPr>
              <w:t xml:space="preserve">Not: Ancak idareler lüzum gördüğü takdirde proje boyutları üzerinden bütün </w:t>
            </w:r>
            <w:proofErr w:type="gramStart"/>
            <w:r>
              <w:rPr>
                <w:sz w:val="16"/>
                <w:szCs w:val="16"/>
              </w:rPr>
              <w:t>profillerin</w:t>
            </w:r>
            <w:proofErr w:type="gramEnd"/>
            <w:r>
              <w:rPr>
                <w:sz w:val="16"/>
                <w:szCs w:val="16"/>
              </w:rPr>
              <w:t xml:space="preserve"> ve düğüm noktaları levhalarının cetveldeki ağırlıklarına nazaran tartı ağırlığını tahkik edebilir. Bu tartı neticesinde; cetvellere nazaran %7 ağırlık fazlası da ödeme yapılır, %7'den fazla ağırlık dikkate alınmaz. Bu tartı neticesinde bulunan ağırlığın cetveldekinden az olması halinde yapılan imalâtın idarece kabul edilmesi şartıyla tartı esas alınır.</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t>14</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15.455.1001</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Plastik doğrama imalatı yapılması ve yerine konulması (Sert PVC doğrama </w:t>
            </w:r>
            <w:proofErr w:type="gramStart"/>
            <w:r w:rsidRPr="00ED7C2A">
              <w:rPr>
                <w:sz w:val="18"/>
                <w:szCs w:val="18"/>
              </w:rPr>
              <w:t>profillerinden</w:t>
            </w:r>
            <w:proofErr w:type="gramEnd"/>
            <w:r w:rsidRPr="00ED7C2A">
              <w:rPr>
                <w:sz w:val="18"/>
                <w:szCs w:val="18"/>
              </w:rPr>
              <w:t xml:space="preserve"> her çeşit kapı, pencere, kaplama ve benzeri imalat) Not: Tüm ana profiller ile ilave profiller, pencere kapalı iken görülmeyen ve dikkat çekmeyen bir yerde, en az 1 m a </w:t>
            </w:r>
          </w:p>
        </w:tc>
        <w:tc>
          <w:tcPr>
            <w:tcW w:w="567" w:type="dxa"/>
            <w:noWrap/>
            <w:vAlign w:val="center"/>
          </w:tcPr>
          <w:p w:rsidR="006C33EC" w:rsidRPr="002F04C4" w:rsidRDefault="006C33EC" w:rsidP="009B465B">
            <w:pPr>
              <w:contextualSpacing/>
              <w:jc w:val="center"/>
              <w:rPr>
                <w:sz w:val="16"/>
                <w:szCs w:val="16"/>
              </w:rPr>
            </w:pPr>
            <w:proofErr w:type="gramStart"/>
            <w:r w:rsidRPr="00BA13EB">
              <w:rPr>
                <w:sz w:val="16"/>
                <w:szCs w:val="16"/>
              </w:rPr>
              <w:t>kg</w:t>
            </w:r>
            <w:proofErr w:type="gramEnd"/>
          </w:p>
        </w:tc>
        <w:tc>
          <w:tcPr>
            <w:tcW w:w="1861" w:type="dxa"/>
            <w:noWrap/>
            <w:vAlign w:val="center"/>
          </w:tcPr>
          <w:p w:rsidR="006C33EC" w:rsidRPr="002F04C4" w:rsidRDefault="006C33EC" w:rsidP="009B465B">
            <w:pPr>
              <w:ind w:left="-70"/>
              <w:contextualSpacing/>
              <w:rPr>
                <w:sz w:val="16"/>
                <w:szCs w:val="16"/>
              </w:rPr>
            </w:pPr>
            <w:r>
              <w:rPr>
                <w:sz w:val="16"/>
                <w:szCs w:val="16"/>
              </w:rPr>
              <w:t xml:space="preserve">ZEMİN KAT ERKEK ÖĞRETMEN-ÖĞRENCİ </w:t>
            </w:r>
            <w:proofErr w:type="gramStart"/>
            <w:r>
              <w:rPr>
                <w:sz w:val="16"/>
                <w:szCs w:val="16"/>
              </w:rPr>
              <w:t>WC  PVC</w:t>
            </w:r>
            <w:proofErr w:type="gramEnd"/>
            <w:r>
              <w:rPr>
                <w:sz w:val="16"/>
                <w:szCs w:val="16"/>
              </w:rPr>
              <w:t xml:space="preserve"> KAPILARINA YAPILACAKTIR.</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Default="006C33EC" w:rsidP="009B465B">
            <w:pPr>
              <w:contextualSpacing/>
              <w:rPr>
                <w:sz w:val="16"/>
                <w:szCs w:val="16"/>
              </w:rPr>
            </w:pPr>
            <w:r>
              <w:rPr>
                <w:sz w:val="16"/>
                <w:szCs w:val="16"/>
              </w:rPr>
              <w:t xml:space="preserve">Teknik Tarifi: İdarece onaylanmış proje ve detaylarına göre yapılan sert PVC </w:t>
            </w:r>
            <w:proofErr w:type="gramStart"/>
            <w:r>
              <w:rPr>
                <w:sz w:val="16"/>
                <w:szCs w:val="16"/>
              </w:rPr>
              <w:t>profillerden</w:t>
            </w:r>
            <w:proofErr w:type="gramEnd"/>
            <w:r>
              <w:rPr>
                <w:sz w:val="16"/>
                <w:szCs w:val="16"/>
              </w:rPr>
              <w:t xml:space="preserve"> plastik doğramalar ve aksesuarları ve cam çıtaları her türlü hava şartlarına karşı dayanıklı, yüzeyleri pürüzsüz olmalıdır. PVC'den mamul ana </w:t>
            </w:r>
            <w:proofErr w:type="gramStart"/>
            <w:r>
              <w:rPr>
                <w:sz w:val="16"/>
                <w:szCs w:val="16"/>
              </w:rPr>
              <w:t>profil</w:t>
            </w:r>
            <w:proofErr w:type="gramEnd"/>
            <w:r>
              <w:rPr>
                <w:sz w:val="16"/>
                <w:szCs w:val="16"/>
              </w:rPr>
              <w:t xml:space="preserve"> (Standardına göre et kalınlığı sınıfı "A" olan ve görünür yüzeylerdeki et kalınlığı 2,8 mm, görünmeyen yüzeylerde ise 2,5 mm olmalıdır.) kesitlerinde gerek ısı gerekse ses izolasyonu ve ayrıca su tahliyesini hızlandıracak şekilde tasarlanmış ön odacık sistemi olacaktır. Metal takviye </w:t>
            </w:r>
            <w:proofErr w:type="gramStart"/>
            <w:r>
              <w:rPr>
                <w:sz w:val="16"/>
                <w:szCs w:val="16"/>
              </w:rPr>
              <w:t>profilleri</w:t>
            </w:r>
            <w:proofErr w:type="gramEnd"/>
            <w:r>
              <w:rPr>
                <w:sz w:val="16"/>
                <w:szCs w:val="16"/>
              </w:rPr>
              <w:t xml:space="preserve"> ile ana profillerin (kasa, kanat, orta kayıt) gerekli mukavemeti sağlanacaktır. Metal takviye </w:t>
            </w:r>
            <w:proofErr w:type="gramStart"/>
            <w:r>
              <w:rPr>
                <w:sz w:val="16"/>
                <w:szCs w:val="16"/>
              </w:rPr>
              <w:t>profilleri</w:t>
            </w:r>
            <w:proofErr w:type="gramEnd"/>
            <w:r>
              <w:rPr>
                <w:sz w:val="16"/>
                <w:szCs w:val="16"/>
              </w:rPr>
              <w:t xml:space="preserve">, sıcak daldırma metodu ile yapılmış galvanizle pasa karşı korunmuş, sacdan U veya kutu profillerdir. Her iki halde de sac kalınlığı kasa ve kanatlarda 1,5 </w:t>
            </w:r>
            <w:proofErr w:type="spellStart"/>
            <w:r>
              <w:rPr>
                <w:sz w:val="16"/>
                <w:szCs w:val="16"/>
              </w:rPr>
              <w:t>mm''den</w:t>
            </w:r>
            <w:proofErr w:type="spellEnd"/>
            <w:r>
              <w:rPr>
                <w:sz w:val="16"/>
                <w:szCs w:val="16"/>
              </w:rPr>
              <w:t xml:space="preserve"> fazla orta </w:t>
            </w:r>
            <w:proofErr w:type="spellStart"/>
            <w:r>
              <w:rPr>
                <w:sz w:val="16"/>
                <w:szCs w:val="16"/>
              </w:rPr>
              <w:t>kayıtda</w:t>
            </w:r>
            <w:proofErr w:type="spellEnd"/>
            <w:r>
              <w:rPr>
                <w:sz w:val="16"/>
                <w:szCs w:val="16"/>
              </w:rPr>
              <w:t xml:space="preserve"> da 2 mm'den fazla olmayacaktır. (Ancak çok geniş kayıt ve kanatlarda yapılan hesaplama sonucu atalet momenti yukarıda belirtilen sac kalınlıklarından yüksek çıkarsa çıkan sonuca uyumlu kalınlıkta sac kullanılmalıdır). Metal takviyeli PVC profiller plastik köşe kaynağı, vida, kanat bağlaması </w:t>
            </w:r>
            <w:proofErr w:type="spellStart"/>
            <w:r>
              <w:rPr>
                <w:sz w:val="16"/>
                <w:szCs w:val="16"/>
              </w:rPr>
              <w:t>vesair</w:t>
            </w:r>
            <w:proofErr w:type="spellEnd"/>
            <w:r>
              <w:rPr>
                <w:sz w:val="16"/>
                <w:szCs w:val="16"/>
              </w:rPr>
              <w:t xml:space="preserve"> </w:t>
            </w:r>
            <w:proofErr w:type="gramStart"/>
            <w:r>
              <w:rPr>
                <w:sz w:val="16"/>
                <w:szCs w:val="16"/>
              </w:rPr>
              <w:t>imkanlarla</w:t>
            </w:r>
            <w:proofErr w:type="gramEnd"/>
            <w:r>
              <w:rPr>
                <w:sz w:val="16"/>
                <w:szCs w:val="16"/>
              </w:rPr>
              <w:t xml:space="preserve"> birleştirilerek yardımcı doğrama profilleri, levhalar ve diğer profiller yardımı ile her çeşit pencere doğraması, kapı, camekan ve benzeri imalat yapılır. İmalatçı firmaca önerilen sisteme uygun olarak kanat aralıkları iki sıra EPDM kauçuk, </w:t>
            </w:r>
            <w:proofErr w:type="spellStart"/>
            <w:r>
              <w:rPr>
                <w:sz w:val="16"/>
                <w:szCs w:val="16"/>
              </w:rPr>
              <w:t>neopren</w:t>
            </w:r>
            <w:proofErr w:type="spellEnd"/>
            <w:r>
              <w:rPr>
                <w:sz w:val="16"/>
                <w:szCs w:val="16"/>
              </w:rPr>
              <w:t xml:space="preserve"> veya </w:t>
            </w:r>
            <w:proofErr w:type="spellStart"/>
            <w:r>
              <w:rPr>
                <w:sz w:val="16"/>
                <w:szCs w:val="16"/>
              </w:rPr>
              <w:t>tpe</w:t>
            </w:r>
            <w:proofErr w:type="spellEnd"/>
            <w:r>
              <w:rPr>
                <w:sz w:val="16"/>
                <w:szCs w:val="16"/>
              </w:rPr>
              <w:t xml:space="preserve"> contalarla izole edilecektir. Her cins ve kalınlıklardaki camın takılması, cam çıtaları yardımı ile olur. İmalatçı firmaca önerilen sisteme uygun olarak cam tespiti conta, </w:t>
            </w:r>
            <w:proofErr w:type="spellStart"/>
            <w:r>
              <w:rPr>
                <w:sz w:val="16"/>
                <w:szCs w:val="16"/>
              </w:rPr>
              <w:t>mastik</w:t>
            </w:r>
            <w:proofErr w:type="spellEnd"/>
            <w:r>
              <w:rPr>
                <w:sz w:val="16"/>
                <w:szCs w:val="16"/>
              </w:rPr>
              <w:t xml:space="preserve"> ve diğer usullerle sağlanacaktır. Her pencere kanat çerçevesi (doğraması) doğrama kasasına en az 2 (iki) kapı kanat çerçevesi ise en az 3 (üç) menteşe ile tespit edilir. Menteşeler kanadın ayarlı çalışmasını sağlayacak mukavemette ve </w:t>
            </w:r>
            <w:proofErr w:type="gramStart"/>
            <w:r>
              <w:rPr>
                <w:sz w:val="16"/>
                <w:szCs w:val="16"/>
              </w:rPr>
              <w:t>dizaynında</w:t>
            </w:r>
            <w:proofErr w:type="gramEnd"/>
            <w:r>
              <w:rPr>
                <w:sz w:val="16"/>
                <w:szCs w:val="16"/>
              </w:rPr>
              <w:t xml:space="preserve"> olacaktır. Plastik doğrama kasa ve kanat bileşimleri 45 derece kesilerek bu iş için geliştirilmiş makinalarla kaynatılmak suretiyle imalatı yapılan plastik doğramanın </w:t>
            </w:r>
            <w:proofErr w:type="spellStart"/>
            <w:r>
              <w:rPr>
                <w:sz w:val="16"/>
                <w:szCs w:val="16"/>
              </w:rPr>
              <w:t>kargir</w:t>
            </w:r>
            <w:proofErr w:type="spellEnd"/>
            <w:r>
              <w:rPr>
                <w:sz w:val="16"/>
                <w:szCs w:val="16"/>
              </w:rPr>
              <w:t xml:space="preserve"> aksama veya demir </w:t>
            </w:r>
            <w:proofErr w:type="gramStart"/>
            <w:r>
              <w:rPr>
                <w:sz w:val="16"/>
                <w:szCs w:val="16"/>
              </w:rPr>
              <w:t>konstrüksiyona</w:t>
            </w:r>
            <w:proofErr w:type="gramEnd"/>
            <w:r>
              <w:rPr>
                <w:sz w:val="16"/>
                <w:szCs w:val="16"/>
              </w:rPr>
              <w:t xml:space="preserve"> (kör kasa) tespiti yapılacaktır.</w:t>
            </w:r>
          </w:p>
          <w:p w:rsidR="006C33EC" w:rsidRDefault="006C33EC" w:rsidP="009B465B">
            <w:pPr>
              <w:contextualSpacing/>
              <w:rPr>
                <w:sz w:val="16"/>
                <w:szCs w:val="16"/>
              </w:rPr>
            </w:pPr>
            <w:proofErr w:type="spellStart"/>
            <w:r>
              <w:rPr>
                <w:sz w:val="16"/>
                <w:szCs w:val="16"/>
              </w:rPr>
              <w:t>Kargir</w:t>
            </w:r>
            <w:proofErr w:type="spellEnd"/>
            <w:r>
              <w:rPr>
                <w:sz w:val="16"/>
                <w:szCs w:val="16"/>
              </w:rPr>
              <w:t xml:space="preserve"> aksama montaj 3 şekilde olabilir.</w:t>
            </w:r>
          </w:p>
          <w:p w:rsidR="006C33EC" w:rsidRDefault="006C33EC" w:rsidP="009B465B">
            <w:pPr>
              <w:contextualSpacing/>
              <w:rPr>
                <w:sz w:val="16"/>
                <w:szCs w:val="16"/>
              </w:rPr>
            </w:pPr>
            <w:r>
              <w:rPr>
                <w:sz w:val="16"/>
                <w:szCs w:val="16"/>
              </w:rPr>
              <w:t xml:space="preserve">a)Kenet lamaları </w:t>
            </w:r>
            <w:proofErr w:type="gramStart"/>
            <w:r>
              <w:rPr>
                <w:sz w:val="16"/>
                <w:szCs w:val="16"/>
              </w:rPr>
              <w:t>ile;</w:t>
            </w:r>
            <w:proofErr w:type="gramEnd"/>
            <w:r>
              <w:rPr>
                <w:sz w:val="16"/>
                <w:szCs w:val="16"/>
              </w:rPr>
              <w:t xml:space="preserve"> Kenet lamaları uygun boyutta vida ile bir tarafından doğramaya monte edilir, doğrama yerine yerleştirildikten sonra kenet laması diğer tarafından yine uygun boyutta vida ile </w:t>
            </w:r>
            <w:proofErr w:type="spellStart"/>
            <w:r>
              <w:rPr>
                <w:sz w:val="16"/>
                <w:szCs w:val="16"/>
              </w:rPr>
              <w:t>kargir</w:t>
            </w:r>
            <w:proofErr w:type="spellEnd"/>
            <w:r>
              <w:rPr>
                <w:sz w:val="16"/>
                <w:szCs w:val="16"/>
              </w:rPr>
              <w:t xml:space="preserve"> aksama monte edilir.</w:t>
            </w:r>
          </w:p>
          <w:p w:rsidR="006C33EC" w:rsidRDefault="006C33EC" w:rsidP="009B465B">
            <w:pPr>
              <w:contextualSpacing/>
              <w:rPr>
                <w:sz w:val="16"/>
                <w:szCs w:val="16"/>
              </w:rPr>
            </w:pPr>
            <w:r>
              <w:rPr>
                <w:sz w:val="16"/>
                <w:szCs w:val="16"/>
              </w:rPr>
              <w:t xml:space="preserve">b)Çelik </w:t>
            </w:r>
            <w:proofErr w:type="spellStart"/>
            <w:r>
              <w:rPr>
                <w:sz w:val="16"/>
                <w:szCs w:val="16"/>
              </w:rPr>
              <w:t>dubeller</w:t>
            </w:r>
            <w:proofErr w:type="spellEnd"/>
            <w:r>
              <w:rPr>
                <w:sz w:val="16"/>
                <w:szCs w:val="16"/>
              </w:rPr>
              <w:t xml:space="preserve"> </w:t>
            </w:r>
            <w:proofErr w:type="gramStart"/>
            <w:r>
              <w:rPr>
                <w:sz w:val="16"/>
                <w:szCs w:val="16"/>
              </w:rPr>
              <w:t>ile;</w:t>
            </w:r>
            <w:proofErr w:type="gramEnd"/>
            <w:r>
              <w:rPr>
                <w:sz w:val="16"/>
                <w:szCs w:val="16"/>
              </w:rPr>
              <w:t xml:space="preserve"> Doğrama yerine yerleştirildikten sonra, matkap ile doğrama üzerinden </w:t>
            </w:r>
            <w:proofErr w:type="spellStart"/>
            <w:r>
              <w:rPr>
                <w:sz w:val="16"/>
                <w:szCs w:val="16"/>
              </w:rPr>
              <w:t>kargir</w:t>
            </w:r>
            <w:proofErr w:type="spellEnd"/>
            <w:r>
              <w:rPr>
                <w:sz w:val="16"/>
                <w:szCs w:val="16"/>
              </w:rPr>
              <w:t xml:space="preserve"> aksama da geçecek şekilde yuva açılır. Bu yuvaya, uygun boyutta seçilmiş çelik </w:t>
            </w:r>
            <w:proofErr w:type="spellStart"/>
            <w:r>
              <w:rPr>
                <w:sz w:val="16"/>
                <w:szCs w:val="16"/>
              </w:rPr>
              <w:t>dubel</w:t>
            </w:r>
            <w:proofErr w:type="spellEnd"/>
            <w:r>
              <w:rPr>
                <w:sz w:val="16"/>
                <w:szCs w:val="16"/>
              </w:rPr>
              <w:t xml:space="preserve"> yerleştirilir ve sıkılır.</w:t>
            </w:r>
          </w:p>
          <w:p w:rsidR="006C33EC" w:rsidRDefault="006C33EC" w:rsidP="009B465B">
            <w:pPr>
              <w:contextualSpacing/>
              <w:rPr>
                <w:sz w:val="16"/>
                <w:szCs w:val="16"/>
              </w:rPr>
            </w:pPr>
            <w:r>
              <w:rPr>
                <w:sz w:val="16"/>
                <w:szCs w:val="16"/>
              </w:rPr>
              <w:t xml:space="preserve">c)Çelik montaj vidaları </w:t>
            </w:r>
            <w:proofErr w:type="gramStart"/>
            <w:r>
              <w:rPr>
                <w:sz w:val="16"/>
                <w:szCs w:val="16"/>
              </w:rPr>
              <w:t>ile;</w:t>
            </w:r>
            <w:proofErr w:type="gramEnd"/>
            <w:r>
              <w:rPr>
                <w:sz w:val="16"/>
                <w:szCs w:val="16"/>
              </w:rPr>
              <w:t xml:space="preserve"> Doğrama yerine yerleştirildikten sonra, matkap ile doğrama üzerinden </w:t>
            </w:r>
            <w:proofErr w:type="spellStart"/>
            <w:r>
              <w:rPr>
                <w:sz w:val="16"/>
                <w:szCs w:val="16"/>
              </w:rPr>
              <w:t>kargir</w:t>
            </w:r>
            <w:proofErr w:type="spellEnd"/>
            <w:r>
              <w:rPr>
                <w:sz w:val="16"/>
                <w:szCs w:val="16"/>
              </w:rPr>
              <w:t xml:space="preserve"> aksama da geçecek şekilde yuva açılır. Bu yuvaya, uygun boyutta seçilmiş çelik montaj vidaları yerleştirilir ve sıkılır.</w:t>
            </w:r>
          </w:p>
          <w:p w:rsidR="006C33EC" w:rsidRDefault="006C33EC" w:rsidP="009B465B">
            <w:pPr>
              <w:contextualSpacing/>
              <w:rPr>
                <w:sz w:val="16"/>
                <w:szCs w:val="16"/>
              </w:rPr>
            </w:pPr>
            <w:r>
              <w:rPr>
                <w:sz w:val="16"/>
                <w:szCs w:val="16"/>
              </w:rPr>
              <w:t>Kör kasaya montaj 2 şekilde olabilir.</w:t>
            </w:r>
          </w:p>
          <w:p w:rsidR="006C33EC" w:rsidRDefault="006C33EC" w:rsidP="009B465B">
            <w:pPr>
              <w:contextualSpacing/>
              <w:rPr>
                <w:sz w:val="16"/>
                <w:szCs w:val="16"/>
              </w:rPr>
            </w:pPr>
            <w:r>
              <w:rPr>
                <w:sz w:val="16"/>
                <w:szCs w:val="16"/>
              </w:rPr>
              <w:t xml:space="preserve">a) Sac vidaları </w:t>
            </w:r>
            <w:proofErr w:type="gramStart"/>
            <w:r>
              <w:rPr>
                <w:sz w:val="16"/>
                <w:szCs w:val="16"/>
              </w:rPr>
              <w:t>ile;</w:t>
            </w:r>
            <w:proofErr w:type="gramEnd"/>
            <w:r>
              <w:rPr>
                <w:sz w:val="16"/>
                <w:szCs w:val="16"/>
              </w:rPr>
              <w:t xml:space="preserve"> Doğrama yerine yerleştirildikten sonra, matkap ile doğrama üzerinden kör kasaya da geçecek şekilde yuva açılır. Bu yuvaya, uygun boyutta seçilmiş sac vidaları yerleştirilir ve sıkılır.</w:t>
            </w:r>
          </w:p>
          <w:p w:rsidR="006C33EC" w:rsidRDefault="006C33EC" w:rsidP="009B465B">
            <w:pPr>
              <w:contextualSpacing/>
              <w:rPr>
                <w:sz w:val="16"/>
                <w:szCs w:val="16"/>
              </w:rPr>
            </w:pPr>
            <w:r>
              <w:rPr>
                <w:sz w:val="16"/>
                <w:szCs w:val="16"/>
              </w:rPr>
              <w:t xml:space="preserve">b) Kilit profilleri </w:t>
            </w:r>
            <w:proofErr w:type="gramStart"/>
            <w:r>
              <w:rPr>
                <w:sz w:val="16"/>
                <w:szCs w:val="16"/>
              </w:rPr>
              <w:t>ile;</w:t>
            </w:r>
            <w:proofErr w:type="gramEnd"/>
            <w:r>
              <w:rPr>
                <w:sz w:val="16"/>
                <w:szCs w:val="16"/>
              </w:rPr>
              <w:t xml:space="preserve"> Kilit profillerinin doğramaya takılacak birinci parçası doğrama üzerine her yönden takılır. Doğrama yerine yerleştirildikten sonra, kilit </w:t>
            </w:r>
            <w:proofErr w:type="gramStart"/>
            <w:r>
              <w:rPr>
                <w:sz w:val="16"/>
                <w:szCs w:val="16"/>
              </w:rPr>
              <w:t>profillerinin</w:t>
            </w:r>
            <w:proofErr w:type="gramEnd"/>
            <w:r>
              <w:rPr>
                <w:sz w:val="16"/>
                <w:szCs w:val="16"/>
              </w:rPr>
              <w:t xml:space="preserve"> ikinci parçası, birinci parça ile kilitlenecek şekilde yerine yerleştirilir.)</w:t>
            </w:r>
          </w:p>
          <w:p w:rsidR="006C33EC" w:rsidRDefault="006C33EC" w:rsidP="009B465B">
            <w:pPr>
              <w:contextualSpacing/>
              <w:rPr>
                <w:sz w:val="16"/>
                <w:szCs w:val="16"/>
              </w:rPr>
            </w:pPr>
            <w:r>
              <w:rPr>
                <w:sz w:val="16"/>
                <w:szCs w:val="16"/>
              </w:rPr>
              <w:t xml:space="preserve">Su, hava, ses geçirmeyecek şekilde sızdırmazlığın sağlanması, kanat aralıklarında </w:t>
            </w:r>
            <w:proofErr w:type="gramStart"/>
            <w:r>
              <w:rPr>
                <w:sz w:val="16"/>
                <w:szCs w:val="16"/>
              </w:rPr>
              <w:t>izolasyonu</w:t>
            </w:r>
            <w:proofErr w:type="gramEnd"/>
            <w:r>
              <w:rPr>
                <w:sz w:val="16"/>
                <w:szCs w:val="16"/>
              </w:rPr>
              <w:t xml:space="preserve"> sağlayacak contaların sisteme uygun olarak yerlerine tespiti için her türlü malzeme ve zayiatı, inşaat yerindeki yükleme, yatay ve düşey taşıma, boşaltma, işçilik, araç ve gereç giderleri, yüklenici genel giderleri ve kârı dâhil, yerine monte edilmiş plastik doğramanın 1 kg fiyatı:</w:t>
            </w:r>
          </w:p>
          <w:p w:rsidR="006C33EC" w:rsidRDefault="006C33EC" w:rsidP="009B465B">
            <w:pPr>
              <w:contextualSpacing/>
              <w:rPr>
                <w:sz w:val="16"/>
                <w:szCs w:val="16"/>
              </w:rPr>
            </w:pPr>
            <w:r>
              <w:rPr>
                <w:sz w:val="16"/>
                <w:szCs w:val="16"/>
              </w:rPr>
              <w:t>Ölçü:</w:t>
            </w:r>
          </w:p>
          <w:p w:rsidR="006C33EC" w:rsidRDefault="006C33EC" w:rsidP="009B465B">
            <w:pPr>
              <w:contextualSpacing/>
              <w:rPr>
                <w:sz w:val="16"/>
                <w:szCs w:val="16"/>
              </w:rPr>
            </w:pPr>
            <w:r>
              <w:rPr>
                <w:sz w:val="16"/>
                <w:szCs w:val="16"/>
              </w:rPr>
              <w:t xml:space="preserve">1)Yalnız sert PVC plastik doğrama malzemesi, </w:t>
            </w:r>
            <w:proofErr w:type="spellStart"/>
            <w:r>
              <w:rPr>
                <w:sz w:val="16"/>
                <w:szCs w:val="16"/>
              </w:rPr>
              <w:t>epdm</w:t>
            </w:r>
            <w:proofErr w:type="spellEnd"/>
            <w:r>
              <w:rPr>
                <w:sz w:val="16"/>
                <w:szCs w:val="16"/>
              </w:rPr>
              <w:t xml:space="preserve">, </w:t>
            </w:r>
            <w:proofErr w:type="spellStart"/>
            <w:r>
              <w:rPr>
                <w:sz w:val="16"/>
                <w:szCs w:val="16"/>
              </w:rPr>
              <w:t>neopren</w:t>
            </w:r>
            <w:proofErr w:type="spellEnd"/>
            <w:r>
              <w:rPr>
                <w:sz w:val="16"/>
                <w:szCs w:val="16"/>
              </w:rPr>
              <w:t xml:space="preserve"> veya </w:t>
            </w:r>
            <w:proofErr w:type="spellStart"/>
            <w:r>
              <w:rPr>
                <w:sz w:val="16"/>
                <w:szCs w:val="16"/>
              </w:rPr>
              <w:t>tpe</w:t>
            </w:r>
            <w:proofErr w:type="spellEnd"/>
            <w:r>
              <w:rPr>
                <w:sz w:val="16"/>
                <w:szCs w:val="16"/>
              </w:rPr>
              <w:t xml:space="preserve"> contalar, silikon esaslı macun, tespit vidaları veya kilit profilleri, birleşim parçaları, </w:t>
            </w:r>
            <w:proofErr w:type="gramStart"/>
            <w:r>
              <w:rPr>
                <w:sz w:val="16"/>
                <w:szCs w:val="16"/>
              </w:rPr>
              <w:t>profil</w:t>
            </w:r>
            <w:proofErr w:type="gramEnd"/>
            <w:r>
              <w:rPr>
                <w:sz w:val="16"/>
                <w:szCs w:val="16"/>
              </w:rPr>
              <w:t xml:space="preserve"> içinde bulunan takviyeler birlikte tartılır.</w:t>
            </w:r>
          </w:p>
          <w:p w:rsidR="006C33EC" w:rsidRDefault="006C33EC" w:rsidP="009B465B">
            <w:pPr>
              <w:contextualSpacing/>
              <w:rPr>
                <w:sz w:val="16"/>
                <w:szCs w:val="16"/>
              </w:rPr>
            </w:pPr>
            <w:r>
              <w:rPr>
                <w:sz w:val="16"/>
                <w:szCs w:val="16"/>
              </w:rPr>
              <w:t xml:space="preserve">2)İdare lüzum gördüğü takdirde proje boyutları üzerinden, </w:t>
            </w:r>
            <w:proofErr w:type="gramStart"/>
            <w:r>
              <w:rPr>
                <w:sz w:val="16"/>
                <w:szCs w:val="16"/>
              </w:rPr>
              <w:t>profillerin</w:t>
            </w:r>
            <w:proofErr w:type="gramEnd"/>
            <w:r>
              <w:rPr>
                <w:sz w:val="16"/>
                <w:szCs w:val="16"/>
              </w:rPr>
              <w:t xml:space="preserve"> tablodaki ağırlıklarına göre tartı ağırlığını tahkik edebilir. Bu tartı neticesinde tablolara nazaran %7 ağırlık fazlasına kadar ödeme yapılır. Tablodaki ağırlıklara nazaran tartı neticesi bulunan ağırlığın az olması halinde, yapılan imalatın idarece kabul edilmesi şartıyla tartı esas alınır.</w:t>
            </w:r>
          </w:p>
          <w:p w:rsidR="006C33EC" w:rsidRDefault="006C33EC" w:rsidP="009B465B">
            <w:pPr>
              <w:contextualSpacing/>
              <w:rPr>
                <w:sz w:val="16"/>
                <w:szCs w:val="16"/>
              </w:rPr>
            </w:pPr>
            <w:r>
              <w:rPr>
                <w:sz w:val="16"/>
                <w:szCs w:val="16"/>
              </w:rPr>
              <w:t xml:space="preserve">3)Detay projelerinde gerek plastik </w:t>
            </w:r>
            <w:proofErr w:type="gramStart"/>
            <w:r>
              <w:rPr>
                <w:sz w:val="16"/>
                <w:szCs w:val="16"/>
              </w:rPr>
              <w:t>profillerin</w:t>
            </w:r>
            <w:proofErr w:type="gramEnd"/>
            <w:r>
              <w:rPr>
                <w:sz w:val="16"/>
                <w:szCs w:val="16"/>
              </w:rPr>
              <w:t>, gerekse metal takviye profillerinin metre ağırlıkları ile bağlantı elemanlarının birim ağırlıkları belirtilecektir.</w:t>
            </w:r>
          </w:p>
          <w:p w:rsidR="006C33EC" w:rsidRDefault="006C33EC" w:rsidP="009B465B">
            <w:pPr>
              <w:contextualSpacing/>
              <w:rPr>
                <w:sz w:val="16"/>
                <w:szCs w:val="16"/>
              </w:rPr>
            </w:pPr>
            <w:r>
              <w:rPr>
                <w:sz w:val="16"/>
                <w:szCs w:val="16"/>
              </w:rPr>
              <w:t>Not:</w:t>
            </w:r>
          </w:p>
          <w:p w:rsidR="006C33EC" w:rsidRDefault="006C33EC" w:rsidP="009B465B">
            <w:pPr>
              <w:contextualSpacing/>
              <w:rPr>
                <w:sz w:val="16"/>
                <w:szCs w:val="16"/>
              </w:rPr>
            </w:pPr>
            <w:r>
              <w:rPr>
                <w:sz w:val="16"/>
                <w:szCs w:val="16"/>
              </w:rPr>
              <w:t>1)Madeni aksamın yerine takılması bedeli doğrama fiyatlarına dâhildir.</w:t>
            </w:r>
          </w:p>
          <w:p w:rsidR="006C33EC" w:rsidRDefault="006C33EC" w:rsidP="009B465B">
            <w:pPr>
              <w:contextualSpacing/>
              <w:rPr>
                <w:sz w:val="16"/>
                <w:szCs w:val="16"/>
              </w:rPr>
            </w:pPr>
            <w:r>
              <w:rPr>
                <w:sz w:val="16"/>
                <w:szCs w:val="16"/>
              </w:rPr>
              <w:t xml:space="preserve">2)Plastik doğrama aksesuarı (ispanyolet, menteşe, kilit ve ilaveleri, vasistas makas ve çarpmaları, </w:t>
            </w:r>
            <w:proofErr w:type="gramStart"/>
            <w:r>
              <w:rPr>
                <w:sz w:val="16"/>
                <w:szCs w:val="16"/>
              </w:rPr>
              <w:t>pivot</w:t>
            </w:r>
            <w:proofErr w:type="gramEnd"/>
            <w:r>
              <w:rPr>
                <w:sz w:val="16"/>
                <w:szCs w:val="16"/>
              </w:rPr>
              <w:t xml:space="preserve"> menteşeler, sürgüler, kapı altı fırçaları, her türlü kapı kolları, hidrolik mekanizmalar benzeri açma, kapama, kilitleme mekanizmaları vb.) tartıya dâhil edilmez. Bedelleri varsa kendi rayicinden yoksa yetkili makamlarca tasdikli fatura bedeline %25 yüklenici genel giderleri ve kârı ilave edilerek ödenir.</w:t>
            </w:r>
          </w:p>
          <w:p w:rsidR="006C33EC" w:rsidRDefault="006C33EC" w:rsidP="009B465B">
            <w:pPr>
              <w:contextualSpacing/>
              <w:rPr>
                <w:sz w:val="16"/>
                <w:szCs w:val="16"/>
              </w:rPr>
            </w:pPr>
            <w:r>
              <w:rPr>
                <w:sz w:val="16"/>
                <w:szCs w:val="16"/>
              </w:rPr>
              <w:t xml:space="preserve">3)Tüm ana profiller ile ilave profiller, pencere kapalı iken görülmeyen ve dikkat çekmeyen bir yerde, en az 1 m aralıklarla okunaklı ve görünür şekilde </w:t>
            </w:r>
            <w:proofErr w:type="gramStart"/>
            <w:r>
              <w:rPr>
                <w:sz w:val="16"/>
                <w:szCs w:val="16"/>
              </w:rPr>
              <w:t>profil</w:t>
            </w:r>
            <w:proofErr w:type="gramEnd"/>
            <w:r>
              <w:rPr>
                <w:sz w:val="16"/>
                <w:szCs w:val="16"/>
              </w:rPr>
              <w:t xml:space="preserve"> uzunluğu boyunca işaretlenmelidir. Ana </w:t>
            </w:r>
            <w:proofErr w:type="gramStart"/>
            <w:r>
              <w:rPr>
                <w:sz w:val="16"/>
                <w:szCs w:val="16"/>
              </w:rPr>
              <w:t>profiller</w:t>
            </w:r>
            <w:proofErr w:type="gramEnd"/>
            <w:r>
              <w:rPr>
                <w:sz w:val="16"/>
                <w:szCs w:val="16"/>
              </w:rPr>
              <w:t xml:space="preserve"> ile ilave profillerin işaretlenmesi en az aşağıdaki bilgileri içermelidir.</w:t>
            </w:r>
          </w:p>
          <w:p w:rsidR="006C33EC" w:rsidRDefault="006C33EC" w:rsidP="009B465B">
            <w:pPr>
              <w:contextualSpacing/>
              <w:rPr>
                <w:sz w:val="16"/>
                <w:szCs w:val="16"/>
              </w:rPr>
            </w:pPr>
            <w:r>
              <w:rPr>
                <w:sz w:val="16"/>
                <w:szCs w:val="16"/>
              </w:rPr>
              <w:t>- İmalatçının adı veya ticari markası,</w:t>
            </w:r>
          </w:p>
          <w:p w:rsidR="006C33EC" w:rsidRDefault="006C33EC" w:rsidP="009B465B">
            <w:pPr>
              <w:contextualSpacing/>
              <w:rPr>
                <w:sz w:val="16"/>
                <w:szCs w:val="16"/>
              </w:rPr>
            </w:pPr>
            <w:r>
              <w:rPr>
                <w:sz w:val="16"/>
                <w:szCs w:val="16"/>
              </w:rPr>
              <w:t>- Bu standardın işaret ve numarası (TS EN 12608-1 şeklinde),</w:t>
            </w:r>
          </w:p>
          <w:p w:rsidR="006C33EC" w:rsidRDefault="006C33EC" w:rsidP="009B465B">
            <w:pPr>
              <w:contextualSpacing/>
              <w:rPr>
                <w:sz w:val="16"/>
                <w:szCs w:val="16"/>
              </w:rPr>
            </w:pPr>
            <w:r>
              <w:rPr>
                <w:sz w:val="16"/>
                <w:szCs w:val="16"/>
              </w:rPr>
              <w:t>- Et kalınlığı sınıfı,</w:t>
            </w:r>
          </w:p>
          <w:p w:rsidR="006C33EC" w:rsidRPr="00ED4B87" w:rsidRDefault="006C33EC" w:rsidP="009B465B">
            <w:pPr>
              <w:contextualSpacing/>
              <w:rPr>
                <w:sz w:val="16"/>
                <w:szCs w:val="16"/>
              </w:rPr>
            </w:pPr>
            <w:r>
              <w:rPr>
                <w:sz w:val="16"/>
                <w:szCs w:val="16"/>
              </w:rPr>
              <w:t>- İzlenebilirliği sağlamak için yeterli olabilecek imalat kodu (örneğin; tarih vb.)</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t>15</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15.375.1053</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40x40 cm anma ebatlarında, her türlü desen ve yüzey özelliğinde, </w:t>
            </w:r>
            <w:proofErr w:type="spellStart"/>
            <w:r w:rsidRPr="00ED7C2A">
              <w:rPr>
                <w:sz w:val="18"/>
                <w:szCs w:val="18"/>
              </w:rPr>
              <w:t>I.kalite</w:t>
            </w:r>
            <w:proofErr w:type="spellEnd"/>
            <w:r w:rsidRPr="00ED7C2A">
              <w:rPr>
                <w:sz w:val="18"/>
                <w:szCs w:val="18"/>
              </w:rPr>
              <w:t xml:space="preserve">, renkli seramik yer karoları ile 3 mm derz aralıklı döşeme kaplaması yapılması (karo yapıştırıcısı ile) </w:t>
            </w:r>
          </w:p>
        </w:tc>
        <w:tc>
          <w:tcPr>
            <w:tcW w:w="567" w:type="dxa"/>
            <w:noWrap/>
            <w:vAlign w:val="center"/>
          </w:tcPr>
          <w:p w:rsidR="006C33EC" w:rsidRPr="002F04C4" w:rsidRDefault="006C33EC" w:rsidP="009B465B">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6C33EC" w:rsidRPr="002F04C4" w:rsidRDefault="006C33EC" w:rsidP="009B465B">
            <w:pPr>
              <w:ind w:left="-70"/>
              <w:contextualSpacing/>
              <w:rPr>
                <w:sz w:val="16"/>
                <w:szCs w:val="16"/>
              </w:rPr>
            </w:pPr>
            <w:r>
              <w:rPr>
                <w:sz w:val="16"/>
                <w:szCs w:val="16"/>
              </w:rPr>
              <w:t xml:space="preserve">ZEMİN KAT ERKEK ÖĞRETMEN-ÖĞRENCİ </w:t>
            </w:r>
            <w:proofErr w:type="gramStart"/>
            <w:r>
              <w:rPr>
                <w:sz w:val="16"/>
                <w:szCs w:val="16"/>
              </w:rPr>
              <w:t>TABANLARINA  YAPILACAKTIR</w:t>
            </w:r>
            <w:proofErr w:type="gramEnd"/>
            <w:r>
              <w:rPr>
                <w:sz w:val="16"/>
                <w:szCs w:val="16"/>
              </w:rPr>
              <w:t>.</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Default="006C33EC" w:rsidP="009B465B">
            <w:pPr>
              <w:contextualSpacing/>
              <w:rPr>
                <w:sz w:val="16"/>
                <w:szCs w:val="16"/>
              </w:rPr>
            </w:pPr>
            <w:proofErr w:type="gramStart"/>
            <w:r>
              <w:rPr>
                <w:sz w:val="16"/>
                <w:szCs w:val="16"/>
              </w:rPr>
              <w:t xml:space="preserve">Teknik Tarifi: Onaylanmış detay projesine uygun düzgün yüzeyin, yapışmayı engelleyici kir, toz, çapak ve benzeri kalıntılardan arındırılması ve nemlendirilmesi, yüzey üzerine çimento esaslı, yüksek performanslı, kayma özelliği azaltılmış, açık bekletme süresi uzatılmış karo yapıştırıcının sürülmesi ve özel tarak ile </w:t>
            </w:r>
            <w:proofErr w:type="spellStart"/>
            <w:r>
              <w:rPr>
                <w:sz w:val="16"/>
                <w:szCs w:val="16"/>
              </w:rPr>
              <w:t>yivlendirilmesi</w:t>
            </w:r>
            <w:proofErr w:type="spellEnd"/>
            <w:r>
              <w:rPr>
                <w:sz w:val="16"/>
                <w:szCs w:val="16"/>
              </w:rPr>
              <w:t xml:space="preserve">, 40 x 40 cm anma ebatlarında her türlü desen ve </w:t>
            </w:r>
            <w:r>
              <w:rPr>
                <w:sz w:val="16"/>
                <w:szCs w:val="16"/>
              </w:rPr>
              <w:lastRenderedPageBreak/>
              <w:t xml:space="preserve">yüzey özelliğine sahip, </w:t>
            </w:r>
            <w:proofErr w:type="spellStart"/>
            <w:r>
              <w:rPr>
                <w:sz w:val="16"/>
                <w:szCs w:val="16"/>
              </w:rPr>
              <w:t>I.kalite</w:t>
            </w:r>
            <w:proofErr w:type="spellEnd"/>
            <w:r>
              <w:rPr>
                <w:sz w:val="16"/>
                <w:szCs w:val="16"/>
              </w:rPr>
              <w:t xml:space="preserve">, renkli seramik yer karosunun, mastar ve tesviyesine uygun olarak, 3 mm derz aralıkları bırakılarak döşenmesi, derzlerin istenilen renkte çimento esaslı, standart performanslı derz dolgu malzemesi ile doldurulması, kaplama yapılan yüzeyin temizlenmesi, her türlü malzeme ve </w:t>
            </w:r>
            <w:proofErr w:type="spellStart"/>
            <w:r>
              <w:rPr>
                <w:sz w:val="16"/>
                <w:szCs w:val="16"/>
              </w:rPr>
              <w:t>zaiyatı</w:t>
            </w:r>
            <w:proofErr w:type="spellEnd"/>
            <w:r>
              <w:rPr>
                <w:sz w:val="16"/>
                <w:szCs w:val="16"/>
              </w:rPr>
              <w:t>, işçilik araç ve gereç giderleri, iş yerinde yükleme, yatay ve düşey taşıma, boşaltma, yüklenici genel giderleri ve kârı dâhil 1 m² fiyatı:</w:t>
            </w:r>
            <w:proofErr w:type="gramEnd"/>
          </w:p>
          <w:p w:rsidR="006C33EC" w:rsidRPr="00ED4B87" w:rsidRDefault="006C33EC" w:rsidP="009B465B">
            <w:pPr>
              <w:contextualSpacing/>
              <w:rPr>
                <w:sz w:val="16"/>
                <w:szCs w:val="16"/>
              </w:rPr>
            </w:pPr>
            <w:r>
              <w:rPr>
                <w:sz w:val="16"/>
                <w:szCs w:val="16"/>
              </w:rPr>
              <w:t>Ölçü: Kaplama yapılan yüzey ve varsa süpürgelik projesi üzerindeki ölçülere göre hesaplanır.</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lastRenderedPageBreak/>
              <w:t>16</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15.380.1057</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(20x50 cm) veya (25x50 cm) veya (30x45 cm) veya (33x45 cm) anma ebatlarında, her türlü desen ve yüzey özelliğinde, </w:t>
            </w:r>
            <w:proofErr w:type="spellStart"/>
            <w:r w:rsidRPr="00ED7C2A">
              <w:rPr>
                <w:sz w:val="18"/>
                <w:szCs w:val="18"/>
              </w:rPr>
              <w:t>I.kalite</w:t>
            </w:r>
            <w:proofErr w:type="spellEnd"/>
            <w:r w:rsidRPr="00ED7C2A">
              <w:rPr>
                <w:sz w:val="18"/>
                <w:szCs w:val="18"/>
              </w:rPr>
              <w:t xml:space="preserve">, renkli seramik duvar karoları ile 3 mm derz aralıklı duvar kaplaması yapılması (karo yapıştırıcısı ile) </w:t>
            </w:r>
          </w:p>
        </w:tc>
        <w:tc>
          <w:tcPr>
            <w:tcW w:w="567" w:type="dxa"/>
            <w:noWrap/>
            <w:vAlign w:val="center"/>
          </w:tcPr>
          <w:p w:rsidR="006C33EC" w:rsidRPr="002F04C4" w:rsidRDefault="006C33EC" w:rsidP="009B465B">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6C33EC" w:rsidRPr="002F04C4" w:rsidRDefault="006C33EC" w:rsidP="009B465B">
            <w:pPr>
              <w:ind w:left="-70"/>
              <w:contextualSpacing/>
              <w:rPr>
                <w:sz w:val="16"/>
                <w:szCs w:val="16"/>
              </w:rPr>
            </w:pPr>
            <w:r>
              <w:rPr>
                <w:sz w:val="16"/>
                <w:szCs w:val="16"/>
              </w:rPr>
              <w:t xml:space="preserve">ZEMİN KAT ERKEK ÖĞRETMEN-ÖĞRENCİ DUVARLARINA </w:t>
            </w:r>
            <w:proofErr w:type="spellStart"/>
            <w:proofErr w:type="gramStart"/>
            <w:r>
              <w:rPr>
                <w:sz w:val="16"/>
                <w:szCs w:val="16"/>
              </w:rPr>
              <w:t>YAPILACAKTIR.h</w:t>
            </w:r>
            <w:proofErr w:type="spellEnd"/>
            <w:proofErr w:type="gramEnd"/>
            <w:r>
              <w:rPr>
                <w:sz w:val="16"/>
                <w:szCs w:val="16"/>
              </w:rPr>
              <w:t>=280</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Default="006C33EC" w:rsidP="009B465B">
            <w:pPr>
              <w:contextualSpacing/>
              <w:rPr>
                <w:sz w:val="16"/>
                <w:szCs w:val="16"/>
              </w:rPr>
            </w:pPr>
            <w:proofErr w:type="gramStart"/>
            <w:r>
              <w:rPr>
                <w:sz w:val="16"/>
                <w:szCs w:val="16"/>
              </w:rPr>
              <w:t xml:space="preserve">Teknik Tarifi: Onaylanmış detay projesine uygun düzgün yüzeyin, yapışmayı engelleyici kir, toz, çapak ve benzeri kalıntılardan arındırılması ve nemlendirilmesi, yüzey üzerine çimento esaslı, yüksek performanslı, kayma özelliği azaltılmış, açık bekletme süresi uzatılmış karo yapıştırıcının sürülmesi ve özel tarak ile </w:t>
            </w:r>
            <w:proofErr w:type="spellStart"/>
            <w:r>
              <w:rPr>
                <w:sz w:val="16"/>
                <w:szCs w:val="16"/>
              </w:rPr>
              <w:t>yivlendirilmesi</w:t>
            </w:r>
            <w:proofErr w:type="spellEnd"/>
            <w:r>
              <w:rPr>
                <w:sz w:val="16"/>
                <w:szCs w:val="16"/>
              </w:rPr>
              <w:t xml:space="preserve">, (20 x 50 cm) veya (25 x 50 cm) veya (30 x 45 cm) veya (33 x 45 cm) anma ebatlarında her türlü desen ve yüzey özelliğine sahip, </w:t>
            </w:r>
            <w:proofErr w:type="spellStart"/>
            <w:r>
              <w:rPr>
                <w:sz w:val="16"/>
                <w:szCs w:val="16"/>
              </w:rPr>
              <w:t>I.kalite</w:t>
            </w:r>
            <w:proofErr w:type="spellEnd"/>
            <w:r>
              <w:rPr>
                <w:sz w:val="16"/>
                <w:szCs w:val="16"/>
              </w:rPr>
              <w:t xml:space="preserve">, renkli seramik duvar karosunun, mastarına uygun olarak, 3 mm derz aralıkları bırakılarak döşenmesi, derzlerin istenilen renkte çimento esaslı, standart performanslı derz dolgu malzemesi ile doldurulması, kaplama yapılan yüzeyin temizlenmesi, her türlü malzeme ve </w:t>
            </w:r>
            <w:proofErr w:type="spellStart"/>
            <w:r>
              <w:rPr>
                <w:sz w:val="16"/>
                <w:szCs w:val="16"/>
              </w:rPr>
              <w:t>zaiyatı</w:t>
            </w:r>
            <w:proofErr w:type="spellEnd"/>
            <w:r>
              <w:rPr>
                <w:sz w:val="16"/>
                <w:szCs w:val="16"/>
              </w:rPr>
              <w:t>, işçilik araç ve gereç giderleri, iş yerinde yükleme, yatay ve düşey taşıma, boşaltma, yüklenici genel giderleri ve kârı dâhil 1 m² fiyatı:</w:t>
            </w:r>
            <w:proofErr w:type="gramEnd"/>
          </w:p>
          <w:p w:rsidR="006C33EC" w:rsidRPr="00ED4B87" w:rsidRDefault="006C33EC" w:rsidP="009B465B">
            <w:pPr>
              <w:contextualSpacing/>
              <w:rPr>
                <w:sz w:val="16"/>
                <w:szCs w:val="16"/>
              </w:rPr>
            </w:pPr>
            <w:r>
              <w:rPr>
                <w:sz w:val="16"/>
                <w:szCs w:val="16"/>
              </w:rPr>
              <w:t>Ölçü: Kaplama yapılan yüzeyler projesi üzerindeki ölçülere göre hesaplanır.</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t>17</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15.275.1105</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350 kg çimento dozlu harçla tek kat ince sıva yapılması </w:t>
            </w:r>
          </w:p>
        </w:tc>
        <w:tc>
          <w:tcPr>
            <w:tcW w:w="567" w:type="dxa"/>
            <w:noWrap/>
            <w:vAlign w:val="center"/>
          </w:tcPr>
          <w:p w:rsidR="006C33EC" w:rsidRPr="002F04C4" w:rsidRDefault="006C33EC" w:rsidP="009B465B">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6C33EC" w:rsidRPr="002F04C4" w:rsidRDefault="006C33EC" w:rsidP="009B465B">
            <w:pPr>
              <w:ind w:left="-70"/>
              <w:contextualSpacing/>
              <w:rPr>
                <w:sz w:val="16"/>
                <w:szCs w:val="16"/>
              </w:rPr>
            </w:pPr>
            <w:r>
              <w:rPr>
                <w:sz w:val="16"/>
                <w:szCs w:val="16"/>
              </w:rPr>
              <w:t xml:space="preserve">ZEMİN KAT ERKEK ÖĞRETMEN-ÖĞRENCİ DUVARLARINA </w:t>
            </w:r>
            <w:proofErr w:type="spellStart"/>
            <w:proofErr w:type="gramStart"/>
            <w:r>
              <w:rPr>
                <w:sz w:val="16"/>
                <w:szCs w:val="16"/>
              </w:rPr>
              <w:t>YAPILACAKTIR.h</w:t>
            </w:r>
            <w:proofErr w:type="spellEnd"/>
            <w:proofErr w:type="gramEnd"/>
            <w:r>
              <w:rPr>
                <w:sz w:val="16"/>
                <w:szCs w:val="16"/>
              </w:rPr>
              <w:t>=TAVANA KADAR</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Default="006C33EC" w:rsidP="009B465B">
            <w:pPr>
              <w:contextualSpacing/>
              <w:rPr>
                <w:sz w:val="16"/>
                <w:szCs w:val="16"/>
              </w:rPr>
            </w:pPr>
            <w:proofErr w:type="gramStart"/>
            <w:r>
              <w:rPr>
                <w:sz w:val="16"/>
                <w:szCs w:val="16"/>
              </w:rPr>
              <w:t>Teknik Tarifi: 1 m³ mil kumuna 350 kg çimento katılmasıyla hazırlanan harçla önce bir tabaka serpme atılması ve üzerine aynı harçla bir defada beton veya betonarme yüzeyler üzerine ortalama 1,2 cm kalınlığında sıva yapılması, duvar yüzeyinin temizlenmesi, gerekli zamanlarda sulanması, her türlü malzeme ve zayiatı, işçilik, çalışma sehpaları, inşaat yerindeki yükleme, yatay ve düşey taşıma, boşaltma, yüklenici genel giderleri ve kârı dâhil, 1 m² fiyatı:</w:t>
            </w:r>
            <w:proofErr w:type="gramEnd"/>
          </w:p>
          <w:p w:rsidR="006C33EC" w:rsidRPr="00ED4B87" w:rsidRDefault="006C33EC" w:rsidP="009B465B">
            <w:pPr>
              <w:contextualSpacing/>
              <w:rPr>
                <w:sz w:val="16"/>
                <w:szCs w:val="16"/>
              </w:rPr>
            </w:pPr>
            <w:r>
              <w:rPr>
                <w:sz w:val="16"/>
                <w:szCs w:val="16"/>
              </w:rPr>
              <w:t>Ölçü: Sıvanan bütün yüzeyler projesi üzerinden hesaplanır.</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t>18</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15.275.9991</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Metal kapı kasa arkalarının beton harcı ile doldurulması </w:t>
            </w:r>
          </w:p>
        </w:tc>
        <w:tc>
          <w:tcPr>
            <w:tcW w:w="567" w:type="dxa"/>
            <w:noWrap/>
            <w:vAlign w:val="center"/>
          </w:tcPr>
          <w:p w:rsidR="006C33EC" w:rsidRPr="002F04C4" w:rsidRDefault="006C33EC" w:rsidP="009B465B">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6C33EC" w:rsidRPr="002F04C4" w:rsidRDefault="006C33EC" w:rsidP="009B465B">
            <w:pPr>
              <w:ind w:left="-70"/>
              <w:contextualSpacing/>
              <w:rPr>
                <w:sz w:val="16"/>
                <w:szCs w:val="16"/>
              </w:rPr>
            </w:pPr>
            <w:r>
              <w:rPr>
                <w:sz w:val="16"/>
                <w:szCs w:val="16"/>
              </w:rPr>
              <w:t>ZEMİN KAT ERKEK ÖĞRETMEN-ÖĞRENCİ WC DIŞ GİRİŞ KAPILARININ ARKASINA YAPILACAKTIR.</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Default="006C33EC" w:rsidP="009B465B">
            <w:pPr>
              <w:contextualSpacing/>
              <w:rPr>
                <w:sz w:val="16"/>
                <w:szCs w:val="16"/>
              </w:rPr>
            </w:pPr>
            <w:r>
              <w:rPr>
                <w:sz w:val="16"/>
                <w:szCs w:val="16"/>
              </w:rPr>
              <w:t xml:space="preserve">Teknik Tarifi: Metalden yapılmış (sac, alüminyum vb.) kapı kasa ve pervazlarının montajından sonra kenarlarının gerektiğinde çıta ile kapatılması, kasa arkasında kalan boşlukların 300 kg çimento dozlu harçla boşluk kalmayacak şekilde doldurulması, her türlü malzeme ve zayiatı, iş yerinde yükleme, yatay ve düşey taşıma, boşaltma, </w:t>
            </w:r>
            <w:proofErr w:type="spellStart"/>
            <w:proofErr w:type="gramStart"/>
            <w:r>
              <w:rPr>
                <w:sz w:val="16"/>
                <w:szCs w:val="16"/>
              </w:rPr>
              <w:t>işçilik,yüklenici</w:t>
            </w:r>
            <w:proofErr w:type="spellEnd"/>
            <w:proofErr w:type="gramEnd"/>
            <w:r>
              <w:rPr>
                <w:sz w:val="16"/>
                <w:szCs w:val="16"/>
              </w:rPr>
              <w:t xml:space="preserve"> genel giderleri ve kârı dâhil, 1 m² fiyatı:</w:t>
            </w:r>
          </w:p>
          <w:p w:rsidR="006C33EC" w:rsidRPr="00ED4B87" w:rsidRDefault="006C33EC" w:rsidP="009B465B">
            <w:pPr>
              <w:contextualSpacing/>
              <w:rPr>
                <w:sz w:val="16"/>
                <w:szCs w:val="16"/>
              </w:rPr>
            </w:pPr>
            <w:r>
              <w:rPr>
                <w:sz w:val="16"/>
                <w:szCs w:val="16"/>
              </w:rPr>
              <w:t>Ölçü: Kasa yüzeyi projesi üzerinden hesaplanır.</w:t>
            </w:r>
          </w:p>
        </w:tc>
      </w:tr>
      <w:tr w:rsidR="006C33EC" w:rsidRPr="002F04C4" w:rsidTr="009B465B">
        <w:trPr>
          <w:trHeight w:val="284"/>
          <w:jc w:val="center"/>
        </w:trPr>
        <w:tc>
          <w:tcPr>
            <w:tcW w:w="540" w:type="dxa"/>
            <w:noWrap/>
            <w:vAlign w:val="center"/>
          </w:tcPr>
          <w:p w:rsidR="006C33EC" w:rsidRPr="005E54AF" w:rsidRDefault="006C33EC" w:rsidP="009B465B">
            <w:pPr>
              <w:ind w:left="-70"/>
              <w:contextualSpacing/>
              <w:jc w:val="center"/>
              <w:rPr>
                <w:sz w:val="16"/>
                <w:szCs w:val="16"/>
              </w:rPr>
            </w:pPr>
            <w:r w:rsidRPr="004B4139">
              <w:rPr>
                <w:sz w:val="18"/>
                <w:szCs w:val="18"/>
              </w:rPr>
              <w:t>19</w:t>
            </w:r>
          </w:p>
        </w:tc>
        <w:tc>
          <w:tcPr>
            <w:tcW w:w="1180" w:type="dxa"/>
            <w:vAlign w:val="center"/>
          </w:tcPr>
          <w:p w:rsidR="006C33EC" w:rsidRPr="005E54AF" w:rsidRDefault="006C33EC" w:rsidP="009B465B">
            <w:pPr>
              <w:ind w:left="-57" w:right="-113"/>
              <w:contextualSpacing/>
              <w:rPr>
                <w:sz w:val="16"/>
                <w:szCs w:val="16"/>
              </w:rPr>
            </w:pPr>
            <w:r w:rsidRPr="005E54AF">
              <w:rPr>
                <w:sz w:val="16"/>
                <w:szCs w:val="16"/>
              </w:rPr>
              <w:t>15.250.1001</w:t>
            </w:r>
          </w:p>
        </w:tc>
        <w:tc>
          <w:tcPr>
            <w:tcW w:w="5812" w:type="dxa"/>
            <w:noWrap/>
            <w:vAlign w:val="center"/>
          </w:tcPr>
          <w:p w:rsidR="006C33EC" w:rsidRPr="00ED7C2A" w:rsidRDefault="006C33EC" w:rsidP="009B465B">
            <w:pPr>
              <w:contextualSpacing/>
              <w:rPr>
                <w:sz w:val="18"/>
                <w:szCs w:val="18"/>
              </w:rPr>
            </w:pPr>
            <w:r w:rsidRPr="00ED7C2A">
              <w:rPr>
                <w:sz w:val="18"/>
                <w:szCs w:val="18"/>
              </w:rPr>
              <w:t xml:space="preserve">200 kg çimento dozlu tesviye tabakası yapılması </w:t>
            </w:r>
          </w:p>
        </w:tc>
        <w:tc>
          <w:tcPr>
            <w:tcW w:w="567" w:type="dxa"/>
            <w:noWrap/>
            <w:vAlign w:val="center"/>
          </w:tcPr>
          <w:p w:rsidR="006C33EC" w:rsidRPr="002F04C4" w:rsidRDefault="006C33EC" w:rsidP="009B465B">
            <w:pPr>
              <w:contextualSpacing/>
              <w:jc w:val="center"/>
              <w:rPr>
                <w:sz w:val="16"/>
                <w:szCs w:val="16"/>
              </w:rPr>
            </w:pPr>
            <w:proofErr w:type="gramStart"/>
            <w:r w:rsidRPr="00BA13EB">
              <w:rPr>
                <w:sz w:val="16"/>
                <w:szCs w:val="16"/>
              </w:rPr>
              <w:t>m</w:t>
            </w:r>
            <w:proofErr w:type="gramEnd"/>
            <w:r w:rsidRPr="00BA13EB">
              <w:rPr>
                <w:sz w:val="16"/>
                <w:szCs w:val="16"/>
              </w:rPr>
              <w:t>²</w:t>
            </w:r>
          </w:p>
        </w:tc>
        <w:tc>
          <w:tcPr>
            <w:tcW w:w="1861" w:type="dxa"/>
            <w:noWrap/>
            <w:vAlign w:val="center"/>
          </w:tcPr>
          <w:p w:rsidR="006C33EC" w:rsidRPr="002F04C4" w:rsidRDefault="006C33EC" w:rsidP="009B465B">
            <w:pPr>
              <w:ind w:left="-70"/>
              <w:contextualSpacing/>
              <w:rPr>
                <w:sz w:val="16"/>
                <w:szCs w:val="16"/>
              </w:rPr>
            </w:pPr>
            <w:r>
              <w:rPr>
                <w:sz w:val="16"/>
                <w:szCs w:val="16"/>
              </w:rPr>
              <w:t xml:space="preserve">ZEMİN KAT ERKEK ÖĞRETMEN-ÖĞRENCİ </w:t>
            </w:r>
            <w:proofErr w:type="gramStart"/>
            <w:r>
              <w:rPr>
                <w:sz w:val="16"/>
                <w:szCs w:val="16"/>
              </w:rPr>
              <w:t>TABANLARINA  YAPILACAKTIR</w:t>
            </w:r>
            <w:proofErr w:type="gramEnd"/>
            <w:r>
              <w:rPr>
                <w:sz w:val="16"/>
                <w:szCs w:val="16"/>
              </w:rPr>
              <w:t>.</w:t>
            </w:r>
          </w:p>
        </w:tc>
      </w:tr>
      <w:tr w:rsidR="006C33EC" w:rsidRPr="002F04C4" w:rsidTr="009B465B">
        <w:trPr>
          <w:trHeight w:val="284"/>
          <w:jc w:val="center"/>
        </w:trPr>
        <w:tc>
          <w:tcPr>
            <w:tcW w:w="540" w:type="dxa"/>
            <w:vAlign w:val="center"/>
          </w:tcPr>
          <w:p w:rsidR="006C33EC" w:rsidRPr="002F04C4" w:rsidRDefault="006C33EC" w:rsidP="009B465B">
            <w:pPr>
              <w:ind w:left="-70"/>
              <w:contextualSpacing/>
              <w:rPr>
                <w:sz w:val="16"/>
                <w:szCs w:val="16"/>
              </w:rPr>
            </w:pPr>
          </w:p>
        </w:tc>
        <w:tc>
          <w:tcPr>
            <w:tcW w:w="9420" w:type="dxa"/>
            <w:gridSpan w:val="4"/>
            <w:vAlign w:val="center"/>
          </w:tcPr>
          <w:p w:rsidR="006C33EC" w:rsidRDefault="006C33EC" w:rsidP="009B465B">
            <w:pPr>
              <w:contextualSpacing/>
              <w:rPr>
                <w:sz w:val="16"/>
                <w:szCs w:val="16"/>
              </w:rPr>
            </w:pPr>
            <w:r>
              <w:rPr>
                <w:sz w:val="16"/>
                <w:szCs w:val="16"/>
              </w:rPr>
              <w:t xml:space="preserve">Teknik Tarifi: Proje ve detay projesine göre, tesviye tabakası yapılacak yerin temizlenmesi, yıkanması,1 m³ dişli kuma 200 kg çimento katılarak elde edilen harçla ortalama 3 cm kalınlığında mastarında sıkıştırılarak tesviye tabakası yapılması, gerektiğinde sulanması, harç ve benzeri artıklardan temizlenmesi için gerekli her türlü malzeme ve zayiatı, işçilik, inşaat yerindeki yükleme, yatay ve düşey taşıma, boşaltma, yüklenici genel giderleri ve kârı dâhil, 1 m² </w:t>
            </w:r>
            <w:proofErr w:type="gramStart"/>
            <w:r>
              <w:rPr>
                <w:sz w:val="16"/>
                <w:szCs w:val="16"/>
              </w:rPr>
              <w:t>fiyatı :</w:t>
            </w:r>
            <w:proofErr w:type="gramEnd"/>
          </w:p>
          <w:p w:rsidR="006C33EC" w:rsidRPr="00ED4B87" w:rsidRDefault="006C33EC" w:rsidP="009B465B">
            <w:pPr>
              <w:contextualSpacing/>
              <w:rPr>
                <w:sz w:val="16"/>
                <w:szCs w:val="16"/>
              </w:rPr>
            </w:pPr>
            <w:r>
              <w:rPr>
                <w:sz w:val="16"/>
                <w:szCs w:val="16"/>
              </w:rPr>
              <w:t>Ölçü: Tesviye yapılan yerin alanı projesi üzerinden hesaplanır.</w:t>
            </w:r>
          </w:p>
        </w:tc>
      </w:tr>
      <w:tr w:rsidR="006C33EC" w:rsidRPr="002F04C4" w:rsidTr="009B465B">
        <w:tblPrEx>
          <w:tblBorders>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540" w:type="dxa"/>
            <w:tcBorders>
              <w:top w:val="single" w:sz="4" w:space="0" w:color="7F7F7F"/>
            </w:tcBorders>
            <w:vAlign w:val="center"/>
          </w:tcPr>
          <w:p w:rsidR="006C33EC" w:rsidRPr="002F04C4" w:rsidRDefault="006C33EC" w:rsidP="009B465B">
            <w:pPr>
              <w:ind w:left="-70"/>
              <w:contextualSpacing/>
              <w:rPr>
                <w:sz w:val="16"/>
                <w:szCs w:val="16"/>
              </w:rPr>
            </w:pPr>
          </w:p>
        </w:tc>
        <w:tc>
          <w:tcPr>
            <w:tcW w:w="9420" w:type="dxa"/>
            <w:gridSpan w:val="4"/>
            <w:tcBorders>
              <w:top w:val="single" w:sz="4" w:space="0" w:color="7F7F7F"/>
            </w:tcBorders>
            <w:vAlign w:val="center"/>
          </w:tcPr>
          <w:p w:rsidR="006C33EC" w:rsidRPr="00BA13EB" w:rsidRDefault="006C33EC" w:rsidP="009B465B">
            <w:pPr>
              <w:contextualSpacing/>
              <w:rPr>
                <w:sz w:val="16"/>
                <w:szCs w:val="16"/>
              </w:rPr>
            </w:pPr>
          </w:p>
        </w:tc>
      </w:tr>
    </w:tbl>
    <w:p w:rsidR="006C33EC" w:rsidRDefault="006C33EC" w:rsidP="006C33EC">
      <w:pPr>
        <w:ind w:left="142"/>
        <w:contextualSpacing/>
      </w:pPr>
      <w:r>
        <w:rPr>
          <w:lang w:val="de-DE"/>
        </w:rPr>
        <w:t xml:space="preserve">  </w:t>
      </w:r>
    </w:p>
    <w:p w:rsidR="006C33EC" w:rsidRDefault="006C33EC" w:rsidP="00B80F51">
      <w:pPr>
        <w:jc w:val="center"/>
        <w:rPr>
          <w:b/>
        </w:rPr>
      </w:pPr>
    </w:p>
    <w:p w:rsidR="001420E4" w:rsidRDefault="001420E4"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6C33EC" w:rsidP="00006FF5">
      <w:pPr>
        <w:jc w:val="center"/>
      </w:pPr>
    </w:p>
    <w:p w:rsidR="006C33EC" w:rsidRDefault="0070399B" w:rsidP="00006FF5">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6pt;height:720.95pt">
            <v:imagedata r:id="rId6" o:title="MİMARİ"/>
          </v:shape>
        </w:pict>
      </w:r>
    </w:p>
    <w:p w:rsidR="00A81C31" w:rsidRDefault="00A81C31" w:rsidP="00006FF5">
      <w:pPr>
        <w:jc w:val="center"/>
      </w:pPr>
      <w:r>
        <w:lastRenderedPageBreak/>
        <w:t>MEKANİK TEKNİK ŞARTNAME</w:t>
      </w:r>
    </w:p>
    <w:p w:rsidR="00A81C31" w:rsidRDefault="00A81C31" w:rsidP="00006FF5">
      <w:pPr>
        <w:jc w:val="center"/>
      </w:pPr>
    </w:p>
    <w:tbl>
      <w:tblPr>
        <w:tblW w:w="9960"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70" w:type="dxa"/>
          <w:right w:w="70" w:type="dxa"/>
        </w:tblCellMar>
        <w:tblLook w:val="0000" w:firstRow="0" w:lastRow="0" w:firstColumn="0" w:lastColumn="0" w:noHBand="0" w:noVBand="0"/>
      </w:tblPr>
      <w:tblGrid>
        <w:gridCol w:w="540"/>
        <w:gridCol w:w="1180"/>
        <w:gridCol w:w="5812"/>
        <w:gridCol w:w="567"/>
        <w:gridCol w:w="992"/>
        <w:gridCol w:w="869"/>
      </w:tblGrid>
      <w:tr w:rsidR="00A81C31" w:rsidRPr="002F04C4" w:rsidTr="009B465B">
        <w:trPr>
          <w:trHeight w:val="284"/>
          <w:jc w:val="center"/>
        </w:trPr>
        <w:tc>
          <w:tcPr>
            <w:tcW w:w="540" w:type="dxa"/>
            <w:noWrap/>
            <w:vAlign w:val="center"/>
          </w:tcPr>
          <w:p w:rsidR="00A81C31" w:rsidRPr="005E54AF" w:rsidRDefault="00A81C31" w:rsidP="009B465B">
            <w:pPr>
              <w:ind w:left="-70"/>
              <w:contextualSpacing/>
              <w:jc w:val="center"/>
              <w:rPr>
                <w:sz w:val="16"/>
                <w:szCs w:val="16"/>
              </w:rPr>
            </w:pPr>
            <w:r w:rsidRPr="004B4139">
              <w:rPr>
                <w:sz w:val="18"/>
                <w:szCs w:val="18"/>
              </w:rPr>
              <w:t>1</w:t>
            </w:r>
          </w:p>
        </w:tc>
        <w:tc>
          <w:tcPr>
            <w:tcW w:w="1180" w:type="dxa"/>
            <w:vAlign w:val="center"/>
          </w:tcPr>
          <w:p w:rsidR="00A81C31" w:rsidRPr="005E54AF" w:rsidRDefault="00A81C31" w:rsidP="009B465B">
            <w:pPr>
              <w:ind w:left="-57" w:right="-113"/>
              <w:contextualSpacing/>
              <w:rPr>
                <w:sz w:val="16"/>
                <w:szCs w:val="16"/>
              </w:rPr>
            </w:pPr>
            <w:r w:rsidRPr="005E54AF">
              <w:rPr>
                <w:sz w:val="16"/>
                <w:szCs w:val="16"/>
              </w:rPr>
              <w:t>25.100.2010</w:t>
            </w:r>
          </w:p>
        </w:tc>
        <w:tc>
          <w:tcPr>
            <w:tcW w:w="5812" w:type="dxa"/>
            <w:noWrap/>
            <w:vAlign w:val="center"/>
          </w:tcPr>
          <w:p w:rsidR="00A81C31" w:rsidRPr="00ED7C2A" w:rsidRDefault="00A81C31" w:rsidP="009B465B">
            <w:pPr>
              <w:contextualSpacing/>
              <w:rPr>
                <w:sz w:val="18"/>
                <w:szCs w:val="18"/>
              </w:rPr>
            </w:pPr>
            <w:proofErr w:type="spellStart"/>
            <w:r w:rsidRPr="00ED7C2A">
              <w:rPr>
                <w:sz w:val="18"/>
                <w:szCs w:val="18"/>
              </w:rPr>
              <w:t>Antibakteriyel</w:t>
            </w:r>
            <w:proofErr w:type="spellEnd"/>
            <w:r w:rsidRPr="00ED7C2A">
              <w:rPr>
                <w:sz w:val="18"/>
                <w:szCs w:val="18"/>
              </w:rPr>
              <w:t xml:space="preserve">, 40x50 cm. </w:t>
            </w:r>
            <w:proofErr w:type="gramStart"/>
            <w:r w:rsidRPr="00ED7C2A">
              <w:rPr>
                <w:sz w:val="18"/>
                <w:szCs w:val="18"/>
              </w:rPr>
              <w:t>Tezgah</w:t>
            </w:r>
            <w:proofErr w:type="gramEnd"/>
            <w:r w:rsidRPr="00ED7C2A">
              <w:rPr>
                <w:sz w:val="18"/>
                <w:szCs w:val="18"/>
              </w:rPr>
              <w:t xml:space="preserve"> altı veya üstü oval lavabo </w:t>
            </w:r>
          </w:p>
        </w:tc>
        <w:tc>
          <w:tcPr>
            <w:tcW w:w="567" w:type="dxa"/>
            <w:noWrap/>
            <w:vAlign w:val="center"/>
          </w:tcPr>
          <w:p w:rsidR="00A81C31" w:rsidRPr="002F04C4" w:rsidRDefault="00A81C31" w:rsidP="009B465B">
            <w:pPr>
              <w:contextualSpacing/>
              <w:jc w:val="center"/>
              <w:rPr>
                <w:sz w:val="16"/>
                <w:szCs w:val="16"/>
              </w:rPr>
            </w:pPr>
            <w:r w:rsidRPr="00BA13EB">
              <w:rPr>
                <w:sz w:val="16"/>
                <w:szCs w:val="16"/>
              </w:rPr>
              <w:t>Adet</w:t>
            </w:r>
          </w:p>
        </w:tc>
        <w:tc>
          <w:tcPr>
            <w:tcW w:w="992" w:type="dxa"/>
            <w:noWrap/>
            <w:vAlign w:val="center"/>
          </w:tcPr>
          <w:p w:rsidR="00A81C31" w:rsidRPr="00833BE5" w:rsidRDefault="00A81C31" w:rsidP="009B465B">
            <w:pPr>
              <w:ind w:left="-70"/>
              <w:contextualSpacing/>
            </w:pPr>
          </w:p>
        </w:tc>
        <w:tc>
          <w:tcPr>
            <w:tcW w:w="869" w:type="dxa"/>
            <w:noWrap/>
            <w:vAlign w:val="center"/>
          </w:tcPr>
          <w:p w:rsidR="00A81C31" w:rsidRPr="002F04C4" w:rsidRDefault="00A81C31" w:rsidP="009B465B">
            <w:pPr>
              <w:ind w:left="-70"/>
              <w:contextualSpacing/>
              <w:rPr>
                <w:sz w:val="16"/>
                <w:szCs w:val="16"/>
              </w:rPr>
            </w:pPr>
          </w:p>
        </w:tc>
      </w:tr>
      <w:tr w:rsidR="00A81C31" w:rsidRPr="002F04C4" w:rsidTr="009B465B">
        <w:trPr>
          <w:trHeight w:val="284"/>
          <w:jc w:val="center"/>
        </w:trPr>
        <w:tc>
          <w:tcPr>
            <w:tcW w:w="540" w:type="dxa"/>
            <w:vAlign w:val="center"/>
          </w:tcPr>
          <w:p w:rsidR="00A81C31" w:rsidRPr="002F04C4" w:rsidRDefault="00A81C31" w:rsidP="009B465B">
            <w:pPr>
              <w:ind w:left="-70"/>
              <w:contextualSpacing/>
              <w:rPr>
                <w:sz w:val="16"/>
                <w:szCs w:val="16"/>
              </w:rPr>
            </w:pPr>
          </w:p>
        </w:tc>
        <w:tc>
          <w:tcPr>
            <w:tcW w:w="9420" w:type="dxa"/>
            <w:gridSpan w:val="5"/>
            <w:vAlign w:val="center"/>
          </w:tcPr>
          <w:p w:rsidR="00A81C31" w:rsidRPr="00ED4B87" w:rsidRDefault="00A81C31" w:rsidP="009B465B">
            <w:pPr>
              <w:contextualSpacing/>
              <w:rPr>
                <w:sz w:val="16"/>
                <w:szCs w:val="16"/>
              </w:rPr>
            </w:pPr>
            <w:r>
              <w:rPr>
                <w:sz w:val="16"/>
                <w:szCs w:val="16"/>
              </w:rPr>
              <w:t xml:space="preserve">Teknik Tarifi: ANTİBAKTERİYEL </w:t>
            </w:r>
            <w:proofErr w:type="spellStart"/>
            <w:r>
              <w:rPr>
                <w:sz w:val="16"/>
                <w:szCs w:val="16"/>
              </w:rPr>
              <w:t>LAVABOLARLavabolar</w:t>
            </w:r>
            <w:proofErr w:type="spellEnd"/>
            <w:r>
              <w:rPr>
                <w:sz w:val="16"/>
                <w:szCs w:val="16"/>
              </w:rPr>
              <w:t xml:space="preserve">, TS 13420 standardında tarif edilen tanıma uygun, ürün üzerinde görünür bölgede hiçbir şekilde silinmeyen, ABY (Anti Bakteriyel Yüzey) </w:t>
            </w:r>
            <w:proofErr w:type="gramStart"/>
            <w:r>
              <w:rPr>
                <w:sz w:val="16"/>
                <w:szCs w:val="16"/>
              </w:rPr>
              <w:t>logolu</w:t>
            </w:r>
            <w:proofErr w:type="gramEnd"/>
            <w:r>
              <w:rPr>
                <w:sz w:val="16"/>
                <w:szCs w:val="16"/>
              </w:rPr>
              <w:t xml:space="preserve">, </w:t>
            </w:r>
            <w:proofErr w:type="spellStart"/>
            <w:r>
              <w:rPr>
                <w:sz w:val="16"/>
                <w:szCs w:val="16"/>
              </w:rPr>
              <w:t>antibakteriyel</w:t>
            </w:r>
            <w:proofErr w:type="spellEnd"/>
            <w:r>
              <w:rPr>
                <w:sz w:val="16"/>
                <w:szCs w:val="16"/>
              </w:rPr>
              <w:t xml:space="preserve"> özellikli olması halinde montajlı birim fiyatları %10 arttırılacak, montaj bedelleri artırılmadan uygulanacaktır.</w:t>
            </w:r>
          </w:p>
        </w:tc>
      </w:tr>
      <w:tr w:rsidR="00A81C31" w:rsidRPr="002F04C4" w:rsidTr="009B465B">
        <w:trPr>
          <w:trHeight w:val="284"/>
          <w:jc w:val="center"/>
        </w:trPr>
        <w:tc>
          <w:tcPr>
            <w:tcW w:w="540" w:type="dxa"/>
            <w:noWrap/>
            <w:vAlign w:val="center"/>
          </w:tcPr>
          <w:p w:rsidR="00A81C31" w:rsidRPr="005E54AF" w:rsidRDefault="00A81C31" w:rsidP="009B465B">
            <w:pPr>
              <w:ind w:left="-70"/>
              <w:contextualSpacing/>
              <w:jc w:val="center"/>
              <w:rPr>
                <w:sz w:val="16"/>
                <w:szCs w:val="16"/>
              </w:rPr>
            </w:pPr>
            <w:r w:rsidRPr="004B4139">
              <w:rPr>
                <w:sz w:val="18"/>
                <w:szCs w:val="18"/>
              </w:rPr>
              <w:t>2</w:t>
            </w:r>
          </w:p>
        </w:tc>
        <w:tc>
          <w:tcPr>
            <w:tcW w:w="1180" w:type="dxa"/>
            <w:vAlign w:val="center"/>
          </w:tcPr>
          <w:p w:rsidR="00A81C31" w:rsidRPr="005E54AF" w:rsidRDefault="00A81C31" w:rsidP="009B465B">
            <w:pPr>
              <w:ind w:left="-57" w:right="-113"/>
              <w:contextualSpacing/>
              <w:rPr>
                <w:sz w:val="16"/>
                <w:szCs w:val="16"/>
              </w:rPr>
            </w:pPr>
            <w:r w:rsidRPr="005E54AF">
              <w:rPr>
                <w:sz w:val="16"/>
                <w:szCs w:val="16"/>
              </w:rPr>
              <w:t>25.104.1002</w:t>
            </w:r>
          </w:p>
        </w:tc>
        <w:tc>
          <w:tcPr>
            <w:tcW w:w="5812" w:type="dxa"/>
            <w:noWrap/>
            <w:vAlign w:val="center"/>
          </w:tcPr>
          <w:p w:rsidR="00A81C31" w:rsidRPr="00ED7C2A" w:rsidRDefault="00A81C31" w:rsidP="009B465B">
            <w:pPr>
              <w:contextualSpacing/>
              <w:rPr>
                <w:sz w:val="18"/>
                <w:szCs w:val="18"/>
              </w:rPr>
            </w:pPr>
            <w:r w:rsidRPr="00ED7C2A">
              <w:rPr>
                <w:sz w:val="18"/>
                <w:szCs w:val="18"/>
              </w:rPr>
              <w:t xml:space="preserve">Takriben 40x60 cm ayna </w:t>
            </w:r>
          </w:p>
        </w:tc>
        <w:tc>
          <w:tcPr>
            <w:tcW w:w="567" w:type="dxa"/>
            <w:noWrap/>
            <w:vAlign w:val="center"/>
          </w:tcPr>
          <w:p w:rsidR="00A81C31" w:rsidRPr="002F04C4" w:rsidRDefault="00A81C31" w:rsidP="009B465B">
            <w:pPr>
              <w:contextualSpacing/>
              <w:jc w:val="center"/>
              <w:rPr>
                <w:sz w:val="16"/>
                <w:szCs w:val="16"/>
              </w:rPr>
            </w:pPr>
            <w:r w:rsidRPr="00BA13EB">
              <w:rPr>
                <w:sz w:val="16"/>
                <w:szCs w:val="16"/>
              </w:rPr>
              <w:t>Adet</w:t>
            </w:r>
          </w:p>
        </w:tc>
        <w:tc>
          <w:tcPr>
            <w:tcW w:w="992" w:type="dxa"/>
            <w:noWrap/>
            <w:vAlign w:val="center"/>
          </w:tcPr>
          <w:p w:rsidR="00A81C31" w:rsidRPr="00833BE5" w:rsidRDefault="00A81C31" w:rsidP="009B465B">
            <w:pPr>
              <w:ind w:left="-70"/>
              <w:contextualSpacing/>
            </w:pPr>
          </w:p>
        </w:tc>
        <w:tc>
          <w:tcPr>
            <w:tcW w:w="869" w:type="dxa"/>
            <w:noWrap/>
            <w:vAlign w:val="center"/>
          </w:tcPr>
          <w:p w:rsidR="00A81C31" w:rsidRPr="002F04C4" w:rsidRDefault="00A81C31" w:rsidP="009B465B">
            <w:pPr>
              <w:ind w:left="-70"/>
              <w:contextualSpacing/>
              <w:rPr>
                <w:sz w:val="16"/>
                <w:szCs w:val="16"/>
              </w:rPr>
            </w:pPr>
          </w:p>
        </w:tc>
      </w:tr>
      <w:tr w:rsidR="00A81C31" w:rsidRPr="002F04C4" w:rsidTr="009B465B">
        <w:trPr>
          <w:trHeight w:val="284"/>
          <w:jc w:val="center"/>
        </w:trPr>
        <w:tc>
          <w:tcPr>
            <w:tcW w:w="540" w:type="dxa"/>
            <w:vAlign w:val="center"/>
          </w:tcPr>
          <w:p w:rsidR="00A81C31" w:rsidRPr="002F04C4" w:rsidRDefault="00A81C31" w:rsidP="009B465B">
            <w:pPr>
              <w:ind w:left="-70"/>
              <w:contextualSpacing/>
              <w:rPr>
                <w:sz w:val="16"/>
                <w:szCs w:val="16"/>
              </w:rPr>
            </w:pPr>
          </w:p>
        </w:tc>
        <w:tc>
          <w:tcPr>
            <w:tcW w:w="9420" w:type="dxa"/>
            <w:gridSpan w:val="5"/>
            <w:vAlign w:val="center"/>
          </w:tcPr>
          <w:p w:rsidR="00A81C31" w:rsidRPr="00ED4B87" w:rsidRDefault="00A81C31" w:rsidP="009B465B">
            <w:pPr>
              <w:contextualSpacing/>
              <w:rPr>
                <w:sz w:val="16"/>
                <w:szCs w:val="16"/>
              </w:rPr>
            </w:pPr>
            <w:r>
              <w:rPr>
                <w:sz w:val="16"/>
                <w:szCs w:val="16"/>
              </w:rPr>
              <w:t xml:space="preserve">Teknik Tarifi: AYNALAR: Ölçü: Adet (TS EN 1036)Cam kalınlığı 5 mm, ayna kenarı </w:t>
            </w:r>
            <w:proofErr w:type="spellStart"/>
            <w:proofErr w:type="gramStart"/>
            <w:r>
              <w:rPr>
                <w:sz w:val="16"/>
                <w:szCs w:val="16"/>
              </w:rPr>
              <w:t>rodajlı</w:t>
            </w:r>
            <w:proofErr w:type="spellEnd"/>
            <w:proofErr w:type="gramEnd"/>
            <w:r>
              <w:rPr>
                <w:sz w:val="16"/>
                <w:szCs w:val="16"/>
              </w:rPr>
              <w:t xml:space="preserve">, ayna üzerinde şeritler </w:t>
            </w:r>
            <w:proofErr w:type="spellStart"/>
            <w:r>
              <w:rPr>
                <w:sz w:val="16"/>
                <w:szCs w:val="16"/>
              </w:rPr>
              <w:t>olduğubda</w:t>
            </w:r>
            <w:proofErr w:type="spellEnd"/>
            <w:r>
              <w:rPr>
                <w:sz w:val="16"/>
                <w:szCs w:val="16"/>
              </w:rPr>
              <w:t xml:space="preserve">, şeritler </w:t>
            </w:r>
            <w:proofErr w:type="spellStart"/>
            <w:r>
              <w:rPr>
                <w:sz w:val="16"/>
                <w:szCs w:val="16"/>
              </w:rPr>
              <w:t>bizoteli</w:t>
            </w:r>
            <w:proofErr w:type="spellEnd"/>
            <w:r>
              <w:rPr>
                <w:sz w:val="16"/>
                <w:szCs w:val="16"/>
              </w:rPr>
              <w:t xml:space="preserve"> olacaktır. Duvara bağlantı vidaları pirinç malzemeden ve minimum 5 mikron nikel kaplamalı veya paslanmaz çelikten olacaktır. Ayna duvar askısı vida ve dübeller ile duvarda yerine montajı. Aynalar 305/2011/AB Yapı Malzemeleri Yönetmeliğine uygun olarak, CE uygunluk işareti ile piyasaya arz edilmiş olacaktır.</w:t>
            </w:r>
          </w:p>
        </w:tc>
      </w:tr>
      <w:tr w:rsidR="00A81C31" w:rsidRPr="002F04C4" w:rsidTr="009B465B">
        <w:trPr>
          <w:trHeight w:val="284"/>
          <w:jc w:val="center"/>
        </w:trPr>
        <w:tc>
          <w:tcPr>
            <w:tcW w:w="540" w:type="dxa"/>
            <w:noWrap/>
            <w:vAlign w:val="center"/>
          </w:tcPr>
          <w:p w:rsidR="00A81C31" w:rsidRPr="005E54AF" w:rsidRDefault="00A81C31" w:rsidP="009B465B">
            <w:pPr>
              <w:ind w:left="-70"/>
              <w:contextualSpacing/>
              <w:jc w:val="center"/>
              <w:rPr>
                <w:sz w:val="16"/>
                <w:szCs w:val="16"/>
              </w:rPr>
            </w:pPr>
            <w:r w:rsidRPr="004B4139">
              <w:rPr>
                <w:sz w:val="18"/>
                <w:szCs w:val="18"/>
              </w:rPr>
              <w:t>3</w:t>
            </w:r>
          </w:p>
        </w:tc>
        <w:tc>
          <w:tcPr>
            <w:tcW w:w="1180" w:type="dxa"/>
            <w:vAlign w:val="center"/>
          </w:tcPr>
          <w:p w:rsidR="00A81C31" w:rsidRPr="005E54AF" w:rsidRDefault="00A81C31" w:rsidP="009B465B">
            <w:pPr>
              <w:ind w:left="-57" w:right="-113"/>
              <w:contextualSpacing/>
              <w:rPr>
                <w:sz w:val="16"/>
                <w:szCs w:val="16"/>
              </w:rPr>
            </w:pPr>
            <w:r w:rsidRPr="005E54AF">
              <w:rPr>
                <w:sz w:val="16"/>
                <w:szCs w:val="16"/>
              </w:rPr>
              <w:t>25.108.1101</w:t>
            </w:r>
          </w:p>
        </w:tc>
        <w:tc>
          <w:tcPr>
            <w:tcW w:w="5812" w:type="dxa"/>
            <w:noWrap/>
            <w:vAlign w:val="center"/>
          </w:tcPr>
          <w:p w:rsidR="00A81C31" w:rsidRPr="00ED7C2A" w:rsidRDefault="00A81C31" w:rsidP="009B465B">
            <w:pPr>
              <w:contextualSpacing/>
              <w:rPr>
                <w:sz w:val="18"/>
                <w:szCs w:val="18"/>
              </w:rPr>
            </w:pPr>
            <w:r w:rsidRPr="00ED7C2A">
              <w:rPr>
                <w:sz w:val="18"/>
                <w:szCs w:val="18"/>
              </w:rPr>
              <w:t xml:space="preserve">Plastik sifonlu pikten takriben 50x60 cm Ekstra Sınıf, Fayans camlaşmış çini, ALATURKA HELA TAŞLARI (TS.799) </w:t>
            </w:r>
          </w:p>
        </w:tc>
        <w:tc>
          <w:tcPr>
            <w:tcW w:w="567" w:type="dxa"/>
            <w:noWrap/>
            <w:vAlign w:val="center"/>
          </w:tcPr>
          <w:p w:rsidR="00A81C31" w:rsidRPr="002F04C4" w:rsidRDefault="00A81C31" w:rsidP="009B465B">
            <w:pPr>
              <w:contextualSpacing/>
              <w:jc w:val="center"/>
              <w:rPr>
                <w:sz w:val="16"/>
                <w:szCs w:val="16"/>
              </w:rPr>
            </w:pPr>
            <w:r w:rsidRPr="00BA13EB">
              <w:rPr>
                <w:sz w:val="16"/>
                <w:szCs w:val="16"/>
              </w:rPr>
              <w:t>Adet</w:t>
            </w:r>
          </w:p>
        </w:tc>
        <w:tc>
          <w:tcPr>
            <w:tcW w:w="992" w:type="dxa"/>
            <w:noWrap/>
            <w:vAlign w:val="center"/>
          </w:tcPr>
          <w:p w:rsidR="00A81C31" w:rsidRPr="00833BE5" w:rsidRDefault="00A81C31" w:rsidP="009B465B">
            <w:pPr>
              <w:ind w:left="-70"/>
              <w:contextualSpacing/>
            </w:pPr>
          </w:p>
        </w:tc>
        <w:tc>
          <w:tcPr>
            <w:tcW w:w="869" w:type="dxa"/>
            <w:noWrap/>
            <w:vAlign w:val="center"/>
          </w:tcPr>
          <w:p w:rsidR="00A81C31" w:rsidRPr="002F04C4" w:rsidRDefault="00A81C31" w:rsidP="009B465B">
            <w:pPr>
              <w:ind w:left="-70"/>
              <w:contextualSpacing/>
              <w:rPr>
                <w:sz w:val="16"/>
                <w:szCs w:val="16"/>
              </w:rPr>
            </w:pPr>
          </w:p>
        </w:tc>
      </w:tr>
      <w:tr w:rsidR="00A81C31" w:rsidRPr="002F04C4" w:rsidTr="009B465B">
        <w:trPr>
          <w:trHeight w:val="284"/>
          <w:jc w:val="center"/>
        </w:trPr>
        <w:tc>
          <w:tcPr>
            <w:tcW w:w="540" w:type="dxa"/>
            <w:vAlign w:val="center"/>
          </w:tcPr>
          <w:p w:rsidR="00A81C31" w:rsidRPr="002F04C4" w:rsidRDefault="00A81C31" w:rsidP="009B465B">
            <w:pPr>
              <w:ind w:left="-70"/>
              <w:contextualSpacing/>
              <w:rPr>
                <w:sz w:val="16"/>
                <w:szCs w:val="16"/>
              </w:rPr>
            </w:pPr>
          </w:p>
        </w:tc>
        <w:tc>
          <w:tcPr>
            <w:tcW w:w="9420" w:type="dxa"/>
            <w:gridSpan w:val="5"/>
            <w:vAlign w:val="center"/>
          </w:tcPr>
          <w:p w:rsidR="00A81C31" w:rsidRPr="00ED4B87" w:rsidRDefault="00A81C31" w:rsidP="009B465B">
            <w:pPr>
              <w:contextualSpacing/>
              <w:rPr>
                <w:sz w:val="16"/>
                <w:szCs w:val="16"/>
              </w:rPr>
            </w:pPr>
            <w:proofErr w:type="gramStart"/>
            <w:r>
              <w:rPr>
                <w:sz w:val="16"/>
                <w:szCs w:val="16"/>
              </w:rPr>
              <w:t xml:space="preserve">Teknik Tarifi: ALATURKA HELA TAŞLARI (Ölçü: Adet, </w:t>
            </w:r>
            <w:proofErr w:type="spellStart"/>
            <w:r>
              <w:rPr>
                <w:sz w:val="16"/>
                <w:szCs w:val="16"/>
              </w:rPr>
              <w:t>İhzarat</w:t>
            </w:r>
            <w:proofErr w:type="spellEnd"/>
            <w:r>
              <w:rPr>
                <w:sz w:val="16"/>
                <w:szCs w:val="16"/>
              </w:rPr>
              <w:t xml:space="preserve">: %60) (TS 799)Beyaz renkte, 4 köşeli hela taşı; TS-EN 274-1-2-3'e uygun Ø 100 </w:t>
            </w:r>
            <w:proofErr w:type="spellStart"/>
            <w:r>
              <w:rPr>
                <w:sz w:val="16"/>
                <w:szCs w:val="16"/>
              </w:rPr>
              <w:t>mm'lik</w:t>
            </w:r>
            <w:proofErr w:type="spellEnd"/>
            <w:r>
              <w:rPr>
                <w:sz w:val="16"/>
                <w:szCs w:val="16"/>
              </w:rPr>
              <w:t xml:space="preserve"> PVC'den yekpare yapılmış 80 °C sıcaklığa ve asitlere dayanıklı 6 cm koku </w:t>
            </w:r>
            <w:proofErr w:type="spellStart"/>
            <w:r>
              <w:rPr>
                <w:sz w:val="16"/>
                <w:szCs w:val="16"/>
              </w:rPr>
              <w:t>fermetürlü</w:t>
            </w:r>
            <w:proofErr w:type="spellEnd"/>
            <w:r>
              <w:rPr>
                <w:sz w:val="16"/>
                <w:szCs w:val="16"/>
              </w:rPr>
              <w:t xml:space="preserve"> alaturka hela sifonu ile birlikte iş yerinde temini ve yerine montajı (TS 799a) uygun ve kalite belgeli olacaktır. </w:t>
            </w:r>
            <w:proofErr w:type="gramEnd"/>
            <w:r>
              <w:rPr>
                <w:sz w:val="16"/>
                <w:szCs w:val="16"/>
              </w:rPr>
              <w:t>Not: Renkli sırlı seramik kullanılması durumunda montajlı fiyatlar %15 arttırılacak montaj bedelleri arttırılmadan aynen uygulanacaktır.</w:t>
            </w:r>
          </w:p>
        </w:tc>
      </w:tr>
      <w:tr w:rsidR="00A81C31" w:rsidRPr="002F04C4" w:rsidTr="009B465B">
        <w:trPr>
          <w:trHeight w:val="284"/>
          <w:jc w:val="center"/>
        </w:trPr>
        <w:tc>
          <w:tcPr>
            <w:tcW w:w="540" w:type="dxa"/>
            <w:noWrap/>
            <w:vAlign w:val="center"/>
          </w:tcPr>
          <w:p w:rsidR="00A81C31" w:rsidRPr="005E54AF" w:rsidRDefault="00A81C31" w:rsidP="009B465B">
            <w:pPr>
              <w:ind w:left="-70"/>
              <w:contextualSpacing/>
              <w:jc w:val="center"/>
              <w:rPr>
                <w:sz w:val="16"/>
                <w:szCs w:val="16"/>
              </w:rPr>
            </w:pPr>
            <w:r w:rsidRPr="004B4139">
              <w:rPr>
                <w:sz w:val="18"/>
                <w:szCs w:val="18"/>
              </w:rPr>
              <w:t>4</w:t>
            </w:r>
          </w:p>
        </w:tc>
        <w:tc>
          <w:tcPr>
            <w:tcW w:w="1180" w:type="dxa"/>
            <w:vAlign w:val="center"/>
          </w:tcPr>
          <w:p w:rsidR="00A81C31" w:rsidRPr="005E54AF" w:rsidRDefault="00A81C31" w:rsidP="009B465B">
            <w:pPr>
              <w:ind w:left="-57" w:right="-113"/>
              <w:contextualSpacing/>
              <w:rPr>
                <w:sz w:val="16"/>
                <w:szCs w:val="16"/>
              </w:rPr>
            </w:pPr>
            <w:r w:rsidRPr="005E54AF">
              <w:rPr>
                <w:sz w:val="16"/>
                <w:szCs w:val="16"/>
              </w:rPr>
              <w:t>25.110.1003</w:t>
            </w:r>
          </w:p>
        </w:tc>
        <w:tc>
          <w:tcPr>
            <w:tcW w:w="5812" w:type="dxa"/>
            <w:noWrap/>
            <w:vAlign w:val="center"/>
          </w:tcPr>
          <w:p w:rsidR="00A81C31" w:rsidRPr="00ED7C2A" w:rsidRDefault="00A81C31" w:rsidP="009B465B">
            <w:pPr>
              <w:contextualSpacing/>
              <w:rPr>
                <w:sz w:val="18"/>
                <w:szCs w:val="18"/>
              </w:rPr>
            </w:pPr>
            <w:r w:rsidRPr="00ED7C2A">
              <w:rPr>
                <w:sz w:val="18"/>
                <w:szCs w:val="18"/>
              </w:rPr>
              <w:t xml:space="preserve">Basınçlı hela </w:t>
            </w:r>
            <w:proofErr w:type="spellStart"/>
            <w:r w:rsidRPr="00ED7C2A">
              <w:rPr>
                <w:sz w:val="18"/>
                <w:szCs w:val="18"/>
              </w:rPr>
              <w:t>yıkayıcılı</w:t>
            </w:r>
            <w:proofErr w:type="spellEnd"/>
            <w:r w:rsidRPr="00ED7C2A">
              <w:rPr>
                <w:sz w:val="18"/>
                <w:szCs w:val="18"/>
              </w:rPr>
              <w:t xml:space="preserve"> (</w:t>
            </w:r>
            <w:proofErr w:type="spellStart"/>
            <w:r w:rsidRPr="00ED7C2A">
              <w:rPr>
                <w:sz w:val="18"/>
                <w:szCs w:val="18"/>
              </w:rPr>
              <w:t>Flüzometreli</w:t>
            </w:r>
            <w:proofErr w:type="spellEnd"/>
            <w:r w:rsidRPr="00ED7C2A">
              <w:rPr>
                <w:sz w:val="18"/>
                <w:szCs w:val="18"/>
              </w:rPr>
              <w:t xml:space="preserve">) </w:t>
            </w:r>
          </w:p>
        </w:tc>
        <w:tc>
          <w:tcPr>
            <w:tcW w:w="567" w:type="dxa"/>
            <w:noWrap/>
            <w:vAlign w:val="center"/>
          </w:tcPr>
          <w:p w:rsidR="00A81C31" w:rsidRPr="002F04C4" w:rsidRDefault="00A81C31" w:rsidP="009B465B">
            <w:pPr>
              <w:contextualSpacing/>
              <w:jc w:val="center"/>
              <w:rPr>
                <w:sz w:val="16"/>
                <w:szCs w:val="16"/>
              </w:rPr>
            </w:pPr>
            <w:proofErr w:type="spellStart"/>
            <w:r w:rsidRPr="00BA13EB">
              <w:rPr>
                <w:sz w:val="16"/>
                <w:szCs w:val="16"/>
              </w:rPr>
              <w:t>Tk</w:t>
            </w:r>
            <w:proofErr w:type="spellEnd"/>
          </w:p>
        </w:tc>
        <w:tc>
          <w:tcPr>
            <w:tcW w:w="992" w:type="dxa"/>
            <w:noWrap/>
            <w:vAlign w:val="center"/>
          </w:tcPr>
          <w:p w:rsidR="00A81C31" w:rsidRPr="00833BE5" w:rsidRDefault="00A81C31" w:rsidP="009B465B">
            <w:pPr>
              <w:ind w:left="-70"/>
              <w:contextualSpacing/>
            </w:pPr>
          </w:p>
        </w:tc>
        <w:tc>
          <w:tcPr>
            <w:tcW w:w="869" w:type="dxa"/>
            <w:noWrap/>
            <w:vAlign w:val="center"/>
          </w:tcPr>
          <w:p w:rsidR="00A81C31" w:rsidRPr="002F04C4" w:rsidRDefault="00A81C31" w:rsidP="009B465B">
            <w:pPr>
              <w:ind w:left="-70"/>
              <w:contextualSpacing/>
              <w:rPr>
                <w:sz w:val="16"/>
                <w:szCs w:val="16"/>
              </w:rPr>
            </w:pPr>
          </w:p>
        </w:tc>
      </w:tr>
      <w:tr w:rsidR="00A81C31" w:rsidRPr="002F04C4" w:rsidTr="009B465B">
        <w:trPr>
          <w:trHeight w:val="284"/>
          <w:jc w:val="center"/>
        </w:trPr>
        <w:tc>
          <w:tcPr>
            <w:tcW w:w="540" w:type="dxa"/>
            <w:vAlign w:val="center"/>
          </w:tcPr>
          <w:p w:rsidR="00A81C31" w:rsidRPr="002F04C4" w:rsidRDefault="00A81C31" w:rsidP="009B465B">
            <w:pPr>
              <w:ind w:left="-70"/>
              <w:contextualSpacing/>
              <w:rPr>
                <w:sz w:val="16"/>
                <w:szCs w:val="16"/>
              </w:rPr>
            </w:pPr>
          </w:p>
        </w:tc>
        <w:tc>
          <w:tcPr>
            <w:tcW w:w="9420" w:type="dxa"/>
            <w:gridSpan w:val="5"/>
            <w:vAlign w:val="center"/>
          </w:tcPr>
          <w:p w:rsidR="00A81C31" w:rsidRPr="00ED4B87" w:rsidRDefault="00A81C31" w:rsidP="009B465B">
            <w:pPr>
              <w:contextualSpacing/>
              <w:rPr>
                <w:sz w:val="16"/>
                <w:szCs w:val="16"/>
              </w:rPr>
            </w:pPr>
            <w:r>
              <w:rPr>
                <w:sz w:val="16"/>
                <w:szCs w:val="16"/>
              </w:rPr>
              <w:t xml:space="preserve">Teknik Tarifi: ALATURKA HELA TESİSATI (Ölçü: </w:t>
            </w:r>
            <w:proofErr w:type="spellStart"/>
            <w:r>
              <w:rPr>
                <w:sz w:val="16"/>
                <w:szCs w:val="16"/>
              </w:rPr>
              <w:t>Tk</w:t>
            </w:r>
            <w:proofErr w:type="spellEnd"/>
            <w:proofErr w:type="gramStart"/>
            <w:r>
              <w:rPr>
                <w:sz w:val="16"/>
                <w:szCs w:val="16"/>
              </w:rPr>
              <w:t>.,</w:t>
            </w:r>
            <w:proofErr w:type="gramEnd"/>
            <w:r>
              <w:rPr>
                <w:sz w:val="16"/>
                <w:szCs w:val="16"/>
              </w:rPr>
              <w:t xml:space="preserve"> </w:t>
            </w:r>
            <w:proofErr w:type="spellStart"/>
            <w:r>
              <w:rPr>
                <w:sz w:val="16"/>
                <w:szCs w:val="16"/>
              </w:rPr>
              <w:t>İhzarat</w:t>
            </w:r>
            <w:proofErr w:type="spellEnd"/>
            <w:r>
              <w:rPr>
                <w:sz w:val="16"/>
                <w:szCs w:val="16"/>
              </w:rPr>
              <w:t>: %60)BFT 25.108.1000’de Adı geçen hela taşları ile birlikte kullanılmak üzere, uzun musluk ve rezervuar bağlantılarında ara musluk ve tüm bağlantılar dâhil, çalışır halde teslimi.</w:t>
            </w:r>
          </w:p>
        </w:tc>
      </w:tr>
      <w:tr w:rsidR="00A81C31" w:rsidRPr="002F04C4" w:rsidTr="009B465B">
        <w:trPr>
          <w:trHeight w:val="284"/>
          <w:jc w:val="center"/>
        </w:trPr>
        <w:tc>
          <w:tcPr>
            <w:tcW w:w="540" w:type="dxa"/>
            <w:noWrap/>
            <w:vAlign w:val="center"/>
          </w:tcPr>
          <w:p w:rsidR="00A81C31" w:rsidRPr="005E54AF" w:rsidRDefault="00A81C31" w:rsidP="009B465B">
            <w:pPr>
              <w:ind w:left="-70"/>
              <w:contextualSpacing/>
              <w:jc w:val="center"/>
              <w:rPr>
                <w:sz w:val="16"/>
                <w:szCs w:val="16"/>
              </w:rPr>
            </w:pPr>
            <w:r w:rsidRPr="004B4139">
              <w:rPr>
                <w:sz w:val="18"/>
                <w:szCs w:val="18"/>
              </w:rPr>
              <w:t>5</w:t>
            </w:r>
          </w:p>
        </w:tc>
        <w:tc>
          <w:tcPr>
            <w:tcW w:w="1180" w:type="dxa"/>
            <w:vAlign w:val="center"/>
          </w:tcPr>
          <w:p w:rsidR="00A81C31" w:rsidRPr="005E54AF" w:rsidRDefault="00A81C31" w:rsidP="009B465B">
            <w:pPr>
              <w:ind w:left="-57" w:right="-113"/>
              <w:contextualSpacing/>
              <w:rPr>
                <w:sz w:val="16"/>
                <w:szCs w:val="16"/>
              </w:rPr>
            </w:pPr>
            <w:r w:rsidRPr="005E54AF">
              <w:rPr>
                <w:sz w:val="16"/>
                <w:szCs w:val="16"/>
              </w:rPr>
              <w:t>25.130.1101</w:t>
            </w:r>
          </w:p>
        </w:tc>
        <w:tc>
          <w:tcPr>
            <w:tcW w:w="5812" w:type="dxa"/>
            <w:noWrap/>
            <w:vAlign w:val="center"/>
          </w:tcPr>
          <w:p w:rsidR="00A81C31" w:rsidRPr="00ED7C2A" w:rsidRDefault="00A81C31" w:rsidP="009B465B">
            <w:pPr>
              <w:contextualSpacing/>
              <w:rPr>
                <w:sz w:val="18"/>
                <w:szCs w:val="18"/>
              </w:rPr>
            </w:pPr>
            <w:r w:rsidRPr="00ED7C2A">
              <w:rPr>
                <w:sz w:val="18"/>
                <w:szCs w:val="18"/>
              </w:rPr>
              <w:t xml:space="preserve">1/2" Kısa musluk, süzgeçli rozet </w:t>
            </w:r>
            <w:proofErr w:type="gramStart"/>
            <w:r w:rsidRPr="00ED7C2A">
              <w:rPr>
                <w:sz w:val="18"/>
                <w:szCs w:val="18"/>
              </w:rPr>
              <w:t>dahil</w:t>
            </w:r>
            <w:proofErr w:type="gramEnd"/>
            <w:r w:rsidRPr="00ED7C2A">
              <w:rPr>
                <w:sz w:val="18"/>
                <w:szCs w:val="18"/>
              </w:rPr>
              <w:t xml:space="preserve">. </w:t>
            </w:r>
          </w:p>
        </w:tc>
        <w:tc>
          <w:tcPr>
            <w:tcW w:w="567" w:type="dxa"/>
            <w:noWrap/>
            <w:vAlign w:val="center"/>
          </w:tcPr>
          <w:p w:rsidR="00A81C31" w:rsidRPr="002F04C4" w:rsidRDefault="00A81C31" w:rsidP="009B465B">
            <w:pPr>
              <w:contextualSpacing/>
              <w:jc w:val="center"/>
              <w:rPr>
                <w:sz w:val="16"/>
                <w:szCs w:val="16"/>
              </w:rPr>
            </w:pPr>
            <w:r w:rsidRPr="00BA13EB">
              <w:rPr>
                <w:sz w:val="16"/>
                <w:szCs w:val="16"/>
              </w:rPr>
              <w:t>Adet</w:t>
            </w:r>
          </w:p>
        </w:tc>
        <w:tc>
          <w:tcPr>
            <w:tcW w:w="992" w:type="dxa"/>
            <w:noWrap/>
            <w:vAlign w:val="center"/>
          </w:tcPr>
          <w:p w:rsidR="00A81C31" w:rsidRPr="00833BE5" w:rsidRDefault="00A81C31" w:rsidP="009B465B">
            <w:pPr>
              <w:ind w:left="-70"/>
              <w:contextualSpacing/>
            </w:pPr>
          </w:p>
        </w:tc>
        <w:tc>
          <w:tcPr>
            <w:tcW w:w="869" w:type="dxa"/>
            <w:noWrap/>
            <w:vAlign w:val="center"/>
          </w:tcPr>
          <w:p w:rsidR="00A81C31" w:rsidRPr="002F04C4" w:rsidRDefault="00A81C31" w:rsidP="009B465B">
            <w:pPr>
              <w:ind w:left="-70"/>
              <w:contextualSpacing/>
              <w:rPr>
                <w:sz w:val="16"/>
                <w:szCs w:val="16"/>
              </w:rPr>
            </w:pPr>
          </w:p>
        </w:tc>
      </w:tr>
      <w:tr w:rsidR="00A81C31" w:rsidRPr="002F04C4" w:rsidTr="009B465B">
        <w:trPr>
          <w:trHeight w:val="284"/>
          <w:jc w:val="center"/>
        </w:trPr>
        <w:tc>
          <w:tcPr>
            <w:tcW w:w="540" w:type="dxa"/>
            <w:vAlign w:val="center"/>
          </w:tcPr>
          <w:p w:rsidR="00A81C31" w:rsidRPr="002F04C4" w:rsidRDefault="00A81C31" w:rsidP="009B465B">
            <w:pPr>
              <w:ind w:left="-70"/>
              <w:contextualSpacing/>
              <w:rPr>
                <w:sz w:val="16"/>
                <w:szCs w:val="16"/>
              </w:rPr>
            </w:pPr>
          </w:p>
        </w:tc>
        <w:tc>
          <w:tcPr>
            <w:tcW w:w="9420" w:type="dxa"/>
            <w:gridSpan w:val="5"/>
            <w:vAlign w:val="center"/>
          </w:tcPr>
          <w:p w:rsidR="00A81C31" w:rsidRPr="00ED4B87" w:rsidRDefault="00A81C31" w:rsidP="009B465B">
            <w:pPr>
              <w:contextualSpacing/>
              <w:rPr>
                <w:sz w:val="16"/>
                <w:szCs w:val="16"/>
              </w:rPr>
            </w:pPr>
            <w:r>
              <w:rPr>
                <w:sz w:val="16"/>
                <w:szCs w:val="16"/>
              </w:rPr>
              <w:t xml:space="preserve">Teknik Tarifi: MUSLUKLAR (TS EN 200'e uygun)TSE EN 200'e uygun, </w:t>
            </w:r>
            <w:proofErr w:type="spellStart"/>
            <w:r>
              <w:rPr>
                <w:sz w:val="16"/>
                <w:szCs w:val="16"/>
              </w:rPr>
              <w:t>rıozetleri</w:t>
            </w:r>
            <w:proofErr w:type="spellEnd"/>
            <w:r>
              <w:rPr>
                <w:sz w:val="16"/>
                <w:szCs w:val="16"/>
              </w:rPr>
              <w:t xml:space="preserve"> ile birlikte, yerine montajı.</w:t>
            </w:r>
          </w:p>
        </w:tc>
      </w:tr>
      <w:tr w:rsidR="00A81C31" w:rsidRPr="002F04C4" w:rsidTr="009B465B">
        <w:trPr>
          <w:trHeight w:val="284"/>
          <w:jc w:val="center"/>
        </w:trPr>
        <w:tc>
          <w:tcPr>
            <w:tcW w:w="540" w:type="dxa"/>
            <w:noWrap/>
            <w:vAlign w:val="center"/>
          </w:tcPr>
          <w:p w:rsidR="00A81C31" w:rsidRPr="005E54AF" w:rsidRDefault="00A81C31" w:rsidP="009B465B">
            <w:pPr>
              <w:ind w:left="-70"/>
              <w:contextualSpacing/>
              <w:jc w:val="center"/>
              <w:rPr>
                <w:sz w:val="16"/>
                <w:szCs w:val="16"/>
              </w:rPr>
            </w:pPr>
            <w:r w:rsidRPr="004B4139">
              <w:rPr>
                <w:sz w:val="18"/>
                <w:szCs w:val="18"/>
              </w:rPr>
              <w:t>6</w:t>
            </w:r>
          </w:p>
        </w:tc>
        <w:tc>
          <w:tcPr>
            <w:tcW w:w="1180" w:type="dxa"/>
            <w:vAlign w:val="center"/>
          </w:tcPr>
          <w:p w:rsidR="00A81C31" w:rsidRPr="005E54AF" w:rsidRDefault="00A81C31" w:rsidP="009B465B">
            <w:pPr>
              <w:ind w:left="-57" w:right="-113"/>
              <w:contextualSpacing/>
              <w:rPr>
                <w:sz w:val="16"/>
                <w:szCs w:val="16"/>
              </w:rPr>
            </w:pPr>
            <w:r w:rsidRPr="005E54AF">
              <w:rPr>
                <w:sz w:val="16"/>
                <w:szCs w:val="16"/>
              </w:rPr>
              <w:t>25.130.1102</w:t>
            </w:r>
          </w:p>
        </w:tc>
        <w:tc>
          <w:tcPr>
            <w:tcW w:w="5812" w:type="dxa"/>
            <w:noWrap/>
            <w:vAlign w:val="center"/>
          </w:tcPr>
          <w:p w:rsidR="00A81C31" w:rsidRPr="00ED7C2A" w:rsidRDefault="00A81C31" w:rsidP="009B465B">
            <w:pPr>
              <w:contextualSpacing/>
              <w:rPr>
                <w:sz w:val="18"/>
                <w:szCs w:val="18"/>
              </w:rPr>
            </w:pPr>
            <w:r w:rsidRPr="00ED7C2A">
              <w:rPr>
                <w:sz w:val="18"/>
                <w:szCs w:val="18"/>
              </w:rPr>
              <w:t xml:space="preserve">1/2" Uzun musluk, süzgeçli rozet </w:t>
            </w:r>
            <w:proofErr w:type="gramStart"/>
            <w:r w:rsidRPr="00ED7C2A">
              <w:rPr>
                <w:sz w:val="18"/>
                <w:szCs w:val="18"/>
              </w:rPr>
              <w:t>dahil</w:t>
            </w:r>
            <w:proofErr w:type="gramEnd"/>
            <w:r w:rsidRPr="00ED7C2A">
              <w:rPr>
                <w:sz w:val="18"/>
                <w:szCs w:val="18"/>
              </w:rPr>
              <w:t xml:space="preserve">. </w:t>
            </w:r>
          </w:p>
        </w:tc>
        <w:tc>
          <w:tcPr>
            <w:tcW w:w="567" w:type="dxa"/>
            <w:noWrap/>
            <w:vAlign w:val="center"/>
          </w:tcPr>
          <w:p w:rsidR="00A81C31" w:rsidRPr="002F04C4" w:rsidRDefault="00A81C31" w:rsidP="009B465B">
            <w:pPr>
              <w:contextualSpacing/>
              <w:jc w:val="center"/>
              <w:rPr>
                <w:sz w:val="16"/>
                <w:szCs w:val="16"/>
              </w:rPr>
            </w:pPr>
            <w:r w:rsidRPr="00BA13EB">
              <w:rPr>
                <w:sz w:val="16"/>
                <w:szCs w:val="16"/>
              </w:rPr>
              <w:t>Adet</w:t>
            </w:r>
          </w:p>
        </w:tc>
        <w:tc>
          <w:tcPr>
            <w:tcW w:w="992" w:type="dxa"/>
            <w:noWrap/>
            <w:vAlign w:val="center"/>
          </w:tcPr>
          <w:p w:rsidR="00A81C31" w:rsidRPr="00833BE5" w:rsidRDefault="00A81C31" w:rsidP="009B465B">
            <w:pPr>
              <w:ind w:left="-70"/>
              <w:contextualSpacing/>
            </w:pPr>
          </w:p>
        </w:tc>
        <w:tc>
          <w:tcPr>
            <w:tcW w:w="869" w:type="dxa"/>
            <w:noWrap/>
            <w:vAlign w:val="center"/>
          </w:tcPr>
          <w:p w:rsidR="00A81C31" w:rsidRPr="002F04C4" w:rsidRDefault="00A81C31" w:rsidP="009B465B">
            <w:pPr>
              <w:ind w:left="-70"/>
              <w:contextualSpacing/>
              <w:rPr>
                <w:sz w:val="16"/>
                <w:szCs w:val="16"/>
              </w:rPr>
            </w:pPr>
          </w:p>
        </w:tc>
      </w:tr>
      <w:tr w:rsidR="00A81C31" w:rsidRPr="002F04C4" w:rsidTr="009B465B">
        <w:trPr>
          <w:trHeight w:val="284"/>
          <w:jc w:val="center"/>
        </w:trPr>
        <w:tc>
          <w:tcPr>
            <w:tcW w:w="540" w:type="dxa"/>
            <w:vAlign w:val="center"/>
          </w:tcPr>
          <w:p w:rsidR="00A81C31" w:rsidRPr="002F04C4" w:rsidRDefault="00A81C31" w:rsidP="009B465B">
            <w:pPr>
              <w:ind w:left="-70"/>
              <w:contextualSpacing/>
              <w:rPr>
                <w:sz w:val="16"/>
                <w:szCs w:val="16"/>
              </w:rPr>
            </w:pPr>
          </w:p>
        </w:tc>
        <w:tc>
          <w:tcPr>
            <w:tcW w:w="9420" w:type="dxa"/>
            <w:gridSpan w:val="5"/>
            <w:vAlign w:val="center"/>
          </w:tcPr>
          <w:p w:rsidR="00A81C31" w:rsidRPr="00ED4B87" w:rsidRDefault="00A81C31" w:rsidP="009B465B">
            <w:pPr>
              <w:contextualSpacing/>
              <w:rPr>
                <w:sz w:val="16"/>
                <w:szCs w:val="16"/>
              </w:rPr>
            </w:pPr>
            <w:r>
              <w:rPr>
                <w:sz w:val="16"/>
                <w:szCs w:val="16"/>
              </w:rPr>
              <w:t xml:space="preserve">Teknik Tarifi: MUSLUKLAR (TS EN 200'e uygun)TSE EN 200'e uygun, </w:t>
            </w:r>
            <w:proofErr w:type="spellStart"/>
            <w:r>
              <w:rPr>
                <w:sz w:val="16"/>
                <w:szCs w:val="16"/>
              </w:rPr>
              <w:t>rıozetleri</w:t>
            </w:r>
            <w:proofErr w:type="spellEnd"/>
            <w:r>
              <w:rPr>
                <w:sz w:val="16"/>
                <w:szCs w:val="16"/>
              </w:rPr>
              <w:t xml:space="preserve"> ile birlikte, yerine montajı.</w:t>
            </w:r>
          </w:p>
        </w:tc>
      </w:tr>
      <w:tr w:rsidR="00A81C31" w:rsidRPr="002F04C4" w:rsidTr="009B465B">
        <w:trPr>
          <w:trHeight w:val="284"/>
          <w:jc w:val="center"/>
        </w:trPr>
        <w:tc>
          <w:tcPr>
            <w:tcW w:w="540" w:type="dxa"/>
            <w:noWrap/>
            <w:vAlign w:val="center"/>
          </w:tcPr>
          <w:p w:rsidR="00A81C31" w:rsidRPr="005E54AF" w:rsidRDefault="00A81C31" w:rsidP="009B465B">
            <w:pPr>
              <w:ind w:left="-70"/>
              <w:contextualSpacing/>
              <w:jc w:val="center"/>
              <w:rPr>
                <w:sz w:val="16"/>
                <w:szCs w:val="16"/>
              </w:rPr>
            </w:pPr>
            <w:r w:rsidRPr="004B4139">
              <w:rPr>
                <w:sz w:val="18"/>
                <w:szCs w:val="18"/>
              </w:rPr>
              <w:t>7</w:t>
            </w:r>
          </w:p>
        </w:tc>
        <w:tc>
          <w:tcPr>
            <w:tcW w:w="1180" w:type="dxa"/>
            <w:vAlign w:val="center"/>
          </w:tcPr>
          <w:p w:rsidR="00A81C31" w:rsidRPr="005E54AF" w:rsidRDefault="00A81C31" w:rsidP="009B465B">
            <w:pPr>
              <w:ind w:left="-57" w:right="-113"/>
              <w:contextualSpacing/>
              <w:rPr>
                <w:sz w:val="16"/>
                <w:szCs w:val="16"/>
              </w:rPr>
            </w:pPr>
            <w:r w:rsidRPr="005E54AF">
              <w:rPr>
                <w:sz w:val="16"/>
                <w:szCs w:val="16"/>
              </w:rPr>
              <w:t>25.135.2002</w:t>
            </w:r>
          </w:p>
        </w:tc>
        <w:tc>
          <w:tcPr>
            <w:tcW w:w="5812" w:type="dxa"/>
            <w:noWrap/>
            <w:vAlign w:val="center"/>
          </w:tcPr>
          <w:p w:rsidR="00A81C31" w:rsidRPr="00ED7C2A" w:rsidRDefault="00A81C31" w:rsidP="009B465B">
            <w:pPr>
              <w:contextualSpacing/>
              <w:rPr>
                <w:sz w:val="18"/>
                <w:szCs w:val="18"/>
              </w:rPr>
            </w:pPr>
            <w:proofErr w:type="gramStart"/>
            <w:r w:rsidRPr="00ED7C2A">
              <w:rPr>
                <w:sz w:val="18"/>
                <w:szCs w:val="18"/>
              </w:rPr>
              <w:t>Kağıtlık</w:t>
            </w:r>
            <w:proofErr w:type="gramEnd"/>
            <w:r w:rsidRPr="00ED7C2A">
              <w:rPr>
                <w:sz w:val="18"/>
                <w:szCs w:val="18"/>
              </w:rPr>
              <w:t xml:space="preserve"> (paslanmaz çelik) </w:t>
            </w:r>
          </w:p>
        </w:tc>
        <w:tc>
          <w:tcPr>
            <w:tcW w:w="567" w:type="dxa"/>
            <w:noWrap/>
            <w:vAlign w:val="center"/>
          </w:tcPr>
          <w:p w:rsidR="00A81C31" w:rsidRPr="002F04C4" w:rsidRDefault="00A81C31" w:rsidP="009B465B">
            <w:pPr>
              <w:contextualSpacing/>
              <w:jc w:val="center"/>
              <w:rPr>
                <w:sz w:val="16"/>
                <w:szCs w:val="16"/>
              </w:rPr>
            </w:pPr>
            <w:r w:rsidRPr="00BA13EB">
              <w:rPr>
                <w:sz w:val="16"/>
                <w:szCs w:val="16"/>
              </w:rPr>
              <w:t>Adet</w:t>
            </w:r>
          </w:p>
        </w:tc>
        <w:tc>
          <w:tcPr>
            <w:tcW w:w="992" w:type="dxa"/>
            <w:noWrap/>
            <w:vAlign w:val="center"/>
          </w:tcPr>
          <w:p w:rsidR="00A81C31" w:rsidRPr="00833BE5" w:rsidRDefault="00A81C31" w:rsidP="009B465B">
            <w:pPr>
              <w:ind w:left="-70"/>
              <w:contextualSpacing/>
            </w:pPr>
          </w:p>
        </w:tc>
        <w:tc>
          <w:tcPr>
            <w:tcW w:w="869" w:type="dxa"/>
            <w:noWrap/>
            <w:vAlign w:val="center"/>
          </w:tcPr>
          <w:p w:rsidR="00A81C31" w:rsidRPr="002F04C4" w:rsidRDefault="00A81C31" w:rsidP="009B465B">
            <w:pPr>
              <w:ind w:left="-70"/>
              <w:contextualSpacing/>
              <w:rPr>
                <w:sz w:val="16"/>
                <w:szCs w:val="16"/>
              </w:rPr>
            </w:pPr>
          </w:p>
        </w:tc>
      </w:tr>
      <w:tr w:rsidR="00A81C31" w:rsidRPr="002F04C4" w:rsidTr="009B465B">
        <w:trPr>
          <w:trHeight w:val="284"/>
          <w:jc w:val="center"/>
        </w:trPr>
        <w:tc>
          <w:tcPr>
            <w:tcW w:w="540" w:type="dxa"/>
            <w:vAlign w:val="center"/>
          </w:tcPr>
          <w:p w:rsidR="00A81C31" w:rsidRPr="002F04C4" w:rsidRDefault="00A81C31" w:rsidP="009B465B">
            <w:pPr>
              <w:ind w:left="-70"/>
              <w:contextualSpacing/>
              <w:rPr>
                <w:sz w:val="16"/>
                <w:szCs w:val="16"/>
              </w:rPr>
            </w:pPr>
          </w:p>
        </w:tc>
        <w:tc>
          <w:tcPr>
            <w:tcW w:w="9420" w:type="dxa"/>
            <w:gridSpan w:val="5"/>
            <w:vAlign w:val="center"/>
          </w:tcPr>
          <w:p w:rsidR="00A81C31" w:rsidRPr="00ED4B87" w:rsidRDefault="00A81C31" w:rsidP="009B465B">
            <w:pPr>
              <w:contextualSpacing/>
              <w:rPr>
                <w:sz w:val="16"/>
                <w:szCs w:val="16"/>
              </w:rPr>
            </w:pPr>
            <w:r>
              <w:rPr>
                <w:sz w:val="16"/>
                <w:szCs w:val="16"/>
              </w:rPr>
              <w:t xml:space="preserve">Teknik Tarifi: </w:t>
            </w:r>
            <w:proofErr w:type="spellStart"/>
            <w:proofErr w:type="gramStart"/>
            <w:r>
              <w:rPr>
                <w:sz w:val="16"/>
                <w:szCs w:val="16"/>
              </w:rPr>
              <w:t>Fayans:Ekstra</w:t>
            </w:r>
            <w:proofErr w:type="spellEnd"/>
            <w:proofErr w:type="gramEnd"/>
            <w:r>
              <w:rPr>
                <w:sz w:val="16"/>
                <w:szCs w:val="16"/>
              </w:rPr>
              <w:t xml:space="preserve"> kalite, beyaz renkte fayanstan, duvara yarım gömülebilen veya fayans üstü montaj elemanları ile birlikte kağıtlığın iş yerinde temini ve yerine montajı. 16x16 cm</w:t>
            </w:r>
          </w:p>
        </w:tc>
      </w:tr>
      <w:tr w:rsidR="00A81C31" w:rsidRPr="002F04C4" w:rsidTr="009B465B">
        <w:trPr>
          <w:trHeight w:val="284"/>
          <w:jc w:val="center"/>
        </w:trPr>
        <w:tc>
          <w:tcPr>
            <w:tcW w:w="540" w:type="dxa"/>
            <w:noWrap/>
            <w:vAlign w:val="center"/>
          </w:tcPr>
          <w:p w:rsidR="00A81C31" w:rsidRPr="005E54AF" w:rsidRDefault="00A81C31" w:rsidP="009B465B">
            <w:pPr>
              <w:ind w:left="-70"/>
              <w:contextualSpacing/>
              <w:jc w:val="center"/>
              <w:rPr>
                <w:sz w:val="16"/>
                <w:szCs w:val="16"/>
              </w:rPr>
            </w:pPr>
            <w:r w:rsidRPr="004B4139">
              <w:rPr>
                <w:sz w:val="18"/>
                <w:szCs w:val="18"/>
              </w:rPr>
              <w:t>8</w:t>
            </w:r>
          </w:p>
        </w:tc>
        <w:tc>
          <w:tcPr>
            <w:tcW w:w="1180" w:type="dxa"/>
            <w:vAlign w:val="center"/>
          </w:tcPr>
          <w:p w:rsidR="00A81C31" w:rsidRPr="005E54AF" w:rsidRDefault="00A81C31" w:rsidP="009B465B">
            <w:pPr>
              <w:ind w:left="-57" w:right="-113"/>
              <w:contextualSpacing/>
              <w:rPr>
                <w:sz w:val="16"/>
                <w:szCs w:val="16"/>
              </w:rPr>
            </w:pPr>
            <w:r w:rsidRPr="005E54AF">
              <w:rPr>
                <w:sz w:val="16"/>
                <w:szCs w:val="16"/>
              </w:rPr>
              <w:t>25.305.1101/A</w:t>
            </w:r>
          </w:p>
        </w:tc>
        <w:tc>
          <w:tcPr>
            <w:tcW w:w="5812" w:type="dxa"/>
            <w:noWrap/>
            <w:vAlign w:val="center"/>
          </w:tcPr>
          <w:p w:rsidR="00A81C31" w:rsidRPr="00ED7C2A" w:rsidRDefault="00A81C31" w:rsidP="009B465B">
            <w:pPr>
              <w:contextualSpacing/>
              <w:rPr>
                <w:sz w:val="18"/>
                <w:szCs w:val="18"/>
              </w:rPr>
            </w:pPr>
            <w:r w:rsidRPr="00ED7C2A">
              <w:rPr>
                <w:sz w:val="18"/>
                <w:szCs w:val="18"/>
              </w:rPr>
              <w:t xml:space="preserve">Sert PVC içme su borusu (yapıştırma </w:t>
            </w:r>
            <w:proofErr w:type="spellStart"/>
            <w:r w:rsidRPr="00ED7C2A">
              <w:rPr>
                <w:sz w:val="18"/>
                <w:szCs w:val="18"/>
              </w:rPr>
              <w:t>muflu</w:t>
            </w:r>
            <w:proofErr w:type="spellEnd"/>
            <w:r w:rsidRPr="00ED7C2A">
              <w:rPr>
                <w:sz w:val="18"/>
                <w:szCs w:val="18"/>
              </w:rPr>
              <w:t xml:space="preserve">, çap: 20 mm, 10 </w:t>
            </w:r>
            <w:proofErr w:type="spellStart"/>
            <w:r w:rsidRPr="00ED7C2A">
              <w:rPr>
                <w:sz w:val="18"/>
                <w:szCs w:val="18"/>
              </w:rPr>
              <w:t>atü</w:t>
            </w:r>
            <w:proofErr w:type="spellEnd"/>
            <w:r w:rsidRPr="00ED7C2A">
              <w:rPr>
                <w:sz w:val="18"/>
                <w:szCs w:val="18"/>
              </w:rPr>
              <w:t xml:space="preserve">) (Bina içi, %25 eklenmiş) </w:t>
            </w:r>
          </w:p>
        </w:tc>
        <w:tc>
          <w:tcPr>
            <w:tcW w:w="567" w:type="dxa"/>
            <w:noWrap/>
            <w:vAlign w:val="center"/>
          </w:tcPr>
          <w:p w:rsidR="00A81C31" w:rsidRPr="002F04C4" w:rsidRDefault="00A81C31" w:rsidP="009B465B">
            <w:pPr>
              <w:contextualSpacing/>
              <w:jc w:val="center"/>
              <w:rPr>
                <w:sz w:val="16"/>
                <w:szCs w:val="16"/>
              </w:rPr>
            </w:pPr>
            <w:proofErr w:type="gramStart"/>
            <w:r w:rsidRPr="00BA13EB">
              <w:rPr>
                <w:sz w:val="16"/>
                <w:szCs w:val="16"/>
              </w:rPr>
              <w:t>m</w:t>
            </w:r>
            <w:proofErr w:type="gramEnd"/>
          </w:p>
        </w:tc>
        <w:tc>
          <w:tcPr>
            <w:tcW w:w="992" w:type="dxa"/>
            <w:noWrap/>
            <w:vAlign w:val="center"/>
          </w:tcPr>
          <w:p w:rsidR="00A81C31" w:rsidRPr="00833BE5" w:rsidRDefault="00A81C31" w:rsidP="009B465B">
            <w:pPr>
              <w:ind w:left="-70"/>
              <w:contextualSpacing/>
            </w:pPr>
          </w:p>
        </w:tc>
        <w:tc>
          <w:tcPr>
            <w:tcW w:w="869" w:type="dxa"/>
            <w:noWrap/>
            <w:vAlign w:val="center"/>
          </w:tcPr>
          <w:p w:rsidR="00A81C31" w:rsidRPr="002F04C4" w:rsidRDefault="00A81C31" w:rsidP="009B465B">
            <w:pPr>
              <w:ind w:left="-70"/>
              <w:contextualSpacing/>
              <w:rPr>
                <w:sz w:val="16"/>
                <w:szCs w:val="16"/>
              </w:rPr>
            </w:pPr>
          </w:p>
        </w:tc>
      </w:tr>
      <w:tr w:rsidR="00A81C31" w:rsidRPr="002F04C4" w:rsidTr="009B465B">
        <w:trPr>
          <w:trHeight w:val="284"/>
          <w:jc w:val="center"/>
        </w:trPr>
        <w:tc>
          <w:tcPr>
            <w:tcW w:w="540" w:type="dxa"/>
            <w:vAlign w:val="center"/>
          </w:tcPr>
          <w:p w:rsidR="00A81C31" w:rsidRPr="002F04C4" w:rsidRDefault="00A81C31" w:rsidP="009B465B">
            <w:pPr>
              <w:ind w:left="-70"/>
              <w:contextualSpacing/>
              <w:rPr>
                <w:sz w:val="16"/>
                <w:szCs w:val="16"/>
              </w:rPr>
            </w:pPr>
          </w:p>
        </w:tc>
        <w:tc>
          <w:tcPr>
            <w:tcW w:w="9420" w:type="dxa"/>
            <w:gridSpan w:val="5"/>
            <w:vAlign w:val="center"/>
          </w:tcPr>
          <w:p w:rsidR="00A81C31" w:rsidRPr="00ED4B87" w:rsidRDefault="00A81C31" w:rsidP="009B465B">
            <w:pPr>
              <w:contextualSpacing/>
              <w:rPr>
                <w:sz w:val="16"/>
                <w:szCs w:val="16"/>
              </w:rPr>
            </w:pPr>
            <w:r>
              <w:rPr>
                <w:sz w:val="16"/>
                <w:szCs w:val="16"/>
              </w:rPr>
              <w:t xml:space="preserve">Teknik Tarifi: Sert PVC Plastik İçme Suyu Boruları (geçme veya yapıştırma </w:t>
            </w:r>
            <w:proofErr w:type="spellStart"/>
            <w:r>
              <w:rPr>
                <w:sz w:val="16"/>
                <w:szCs w:val="16"/>
              </w:rPr>
              <w:t>muflu</w:t>
            </w:r>
            <w:proofErr w:type="spellEnd"/>
            <w:r>
              <w:rPr>
                <w:sz w:val="16"/>
                <w:szCs w:val="16"/>
              </w:rPr>
              <w:t xml:space="preserve">) (Ölçü: m)TS EN ISO 1452-1,2'ye uygun sert PVC plastik içme suyu borusunun iş yerinde temini, geçme veya yapıştırma </w:t>
            </w:r>
            <w:proofErr w:type="spellStart"/>
            <w:r>
              <w:rPr>
                <w:sz w:val="16"/>
                <w:szCs w:val="16"/>
              </w:rPr>
              <w:t>muflu</w:t>
            </w:r>
            <w:proofErr w:type="spellEnd"/>
            <w:r>
              <w:rPr>
                <w:sz w:val="16"/>
                <w:szCs w:val="16"/>
              </w:rPr>
              <w:t xml:space="preserve"> olarak yerine montajı</w:t>
            </w:r>
          </w:p>
        </w:tc>
      </w:tr>
      <w:tr w:rsidR="00A81C31" w:rsidRPr="002F04C4" w:rsidTr="009B465B">
        <w:trPr>
          <w:trHeight w:val="284"/>
          <w:jc w:val="center"/>
        </w:trPr>
        <w:tc>
          <w:tcPr>
            <w:tcW w:w="540" w:type="dxa"/>
            <w:noWrap/>
            <w:vAlign w:val="center"/>
          </w:tcPr>
          <w:p w:rsidR="00A81C31" w:rsidRPr="005E54AF" w:rsidRDefault="00A81C31" w:rsidP="009B465B">
            <w:pPr>
              <w:ind w:left="-70"/>
              <w:contextualSpacing/>
              <w:jc w:val="center"/>
              <w:rPr>
                <w:sz w:val="16"/>
                <w:szCs w:val="16"/>
              </w:rPr>
            </w:pPr>
            <w:r w:rsidRPr="004B4139">
              <w:rPr>
                <w:sz w:val="18"/>
                <w:szCs w:val="18"/>
              </w:rPr>
              <w:t>9</w:t>
            </w:r>
          </w:p>
        </w:tc>
        <w:tc>
          <w:tcPr>
            <w:tcW w:w="1180" w:type="dxa"/>
            <w:vAlign w:val="center"/>
          </w:tcPr>
          <w:p w:rsidR="00A81C31" w:rsidRPr="005E54AF" w:rsidRDefault="00A81C31" w:rsidP="009B465B">
            <w:pPr>
              <w:ind w:left="-57" w:right="-113"/>
              <w:contextualSpacing/>
              <w:rPr>
                <w:sz w:val="16"/>
                <w:szCs w:val="16"/>
              </w:rPr>
            </w:pPr>
            <w:r w:rsidRPr="005E54AF">
              <w:rPr>
                <w:sz w:val="16"/>
                <w:szCs w:val="16"/>
              </w:rPr>
              <w:t>25.305.1102/A</w:t>
            </w:r>
          </w:p>
        </w:tc>
        <w:tc>
          <w:tcPr>
            <w:tcW w:w="5812" w:type="dxa"/>
            <w:noWrap/>
            <w:vAlign w:val="center"/>
          </w:tcPr>
          <w:p w:rsidR="00A81C31" w:rsidRPr="00ED7C2A" w:rsidRDefault="00A81C31" w:rsidP="009B465B">
            <w:pPr>
              <w:contextualSpacing/>
              <w:rPr>
                <w:sz w:val="18"/>
                <w:szCs w:val="18"/>
              </w:rPr>
            </w:pPr>
            <w:r w:rsidRPr="00ED7C2A">
              <w:rPr>
                <w:sz w:val="18"/>
                <w:szCs w:val="18"/>
              </w:rPr>
              <w:t xml:space="preserve">Sert PVC içme su borusu (yapıştırma </w:t>
            </w:r>
            <w:proofErr w:type="spellStart"/>
            <w:r w:rsidRPr="00ED7C2A">
              <w:rPr>
                <w:sz w:val="18"/>
                <w:szCs w:val="18"/>
              </w:rPr>
              <w:t>muflu</w:t>
            </w:r>
            <w:proofErr w:type="spellEnd"/>
            <w:r w:rsidRPr="00ED7C2A">
              <w:rPr>
                <w:sz w:val="18"/>
                <w:szCs w:val="18"/>
              </w:rPr>
              <w:t xml:space="preserve">, çap: 25 mm, 10 </w:t>
            </w:r>
            <w:proofErr w:type="spellStart"/>
            <w:r w:rsidRPr="00ED7C2A">
              <w:rPr>
                <w:sz w:val="18"/>
                <w:szCs w:val="18"/>
              </w:rPr>
              <w:t>atü</w:t>
            </w:r>
            <w:proofErr w:type="spellEnd"/>
            <w:r w:rsidRPr="00ED7C2A">
              <w:rPr>
                <w:sz w:val="18"/>
                <w:szCs w:val="18"/>
              </w:rPr>
              <w:t xml:space="preserve">) (Bina içi, %25 eklenmiş) </w:t>
            </w:r>
          </w:p>
        </w:tc>
        <w:tc>
          <w:tcPr>
            <w:tcW w:w="567" w:type="dxa"/>
            <w:noWrap/>
            <w:vAlign w:val="center"/>
          </w:tcPr>
          <w:p w:rsidR="00A81C31" w:rsidRPr="002F04C4" w:rsidRDefault="00A81C31" w:rsidP="009B465B">
            <w:pPr>
              <w:contextualSpacing/>
              <w:jc w:val="center"/>
              <w:rPr>
                <w:sz w:val="16"/>
                <w:szCs w:val="16"/>
              </w:rPr>
            </w:pPr>
            <w:proofErr w:type="gramStart"/>
            <w:r w:rsidRPr="00BA13EB">
              <w:rPr>
                <w:sz w:val="16"/>
                <w:szCs w:val="16"/>
              </w:rPr>
              <w:t>m</w:t>
            </w:r>
            <w:proofErr w:type="gramEnd"/>
          </w:p>
        </w:tc>
        <w:tc>
          <w:tcPr>
            <w:tcW w:w="992" w:type="dxa"/>
            <w:noWrap/>
            <w:vAlign w:val="center"/>
          </w:tcPr>
          <w:p w:rsidR="00A81C31" w:rsidRPr="00833BE5" w:rsidRDefault="00A81C31" w:rsidP="009B465B">
            <w:pPr>
              <w:ind w:left="-70"/>
              <w:contextualSpacing/>
            </w:pPr>
          </w:p>
        </w:tc>
        <w:tc>
          <w:tcPr>
            <w:tcW w:w="869" w:type="dxa"/>
            <w:noWrap/>
            <w:vAlign w:val="center"/>
          </w:tcPr>
          <w:p w:rsidR="00A81C31" w:rsidRPr="002F04C4" w:rsidRDefault="00A81C31" w:rsidP="009B465B">
            <w:pPr>
              <w:ind w:left="-70"/>
              <w:contextualSpacing/>
              <w:rPr>
                <w:sz w:val="16"/>
                <w:szCs w:val="16"/>
              </w:rPr>
            </w:pPr>
          </w:p>
        </w:tc>
      </w:tr>
      <w:tr w:rsidR="00A81C31" w:rsidRPr="002F04C4" w:rsidTr="009B465B">
        <w:trPr>
          <w:trHeight w:val="284"/>
          <w:jc w:val="center"/>
        </w:trPr>
        <w:tc>
          <w:tcPr>
            <w:tcW w:w="540" w:type="dxa"/>
            <w:vAlign w:val="center"/>
          </w:tcPr>
          <w:p w:rsidR="00A81C31" w:rsidRPr="002F04C4" w:rsidRDefault="00A81C31" w:rsidP="009B465B">
            <w:pPr>
              <w:ind w:left="-70"/>
              <w:contextualSpacing/>
              <w:rPr>
                <w:sz w:val="16"/>
                <w:szCs w:val="16"/>
              </w:rPr>
            </w:pPr>
          </w:p>
        </w:tc>
        <w:tc>
          <w:tcPr>
            <w:tcW w:w="9420" w:type="dxa"/>
            <w:gridSpan w:val="5"/>
            <w:vAlign w:val="center"/>
          </w:tcPr>
          <w:p w:rsidR="00A81C31" w:rsidRPr="00ED4B87" w:rsidRDefault="00A81C31" w:rsidP="009B465B">
            <w:pPr>
              <w:contextualSpacing/>
              <w:rPr>
                <w:sz w:val="16"/>
                <w:szCs w:val="16"/>
              </w:rPr>
            </w:pPr>
            <w:r>
              <w:rPr>
                <w:sz w:val="16"/>
                <w:szCs w:val="16"/>
              </w:rPr>
              <w:t xml:space="preserve">Teknik Tarifi: Sert PVC Plastik İçme Suyu Boruları (geçme veya yapıştırma </w:t>
            </w:r>
            <w:proofErr w:type="spellStart"/>
            <w:r>
              <w:rPr>
                <w:sz w:val="16"/>
                <w:szCs w:val="16"/>
              </w:rPr>
              <w:t>muflu</w:t>
            </w:r>
            <w:proofErr w:type="spellEnd"/>
            <w:r>
              <w:rPr>
                <w:sz w:val="16"/>
                <w:szCs w:val="16"/>
              </w:rPr>
              <w:t xml:space="preserve">) (Ölçü: m)TS EN ISO 1452-1,2'ye uygun sert PVC plastik içme suyu borusunun iş yerinde temini, geçme veya yapıştırma </w:t>
            </w:r>
            <w:proofErr w:type="spellStart"/>
            <w:r>
              <w:rPr>
                <w:sz w:val="16"/>
                <w:szCs w:val="16"/>
              </w:rPr>
              <w:t>muflu</w:t>
            </w:r>
            <w:proofErr w:type="spellEnd"/>
            <w:r>
              <w:rPr>
                <w:sz w:val="16"/>
                <w:szCs w:val="16"/>
              </w:rPr>
              <w:t xml:space="preserve"> olarak yerine montajı</w:t>
            </w:r>
          </w:p>
        </w:tc>
      </w:tr>
      <w:tr w:rsidR="00A81C31" w:rsidRPr="002F04C4" w:rsidTr="009B465B">
        <w:trPr>
          <w:trHeight w:val="284"/>
          <w:jc w:val="center"/>
        </w:trPr>
        <w:tc>
          <w:tcPr>
            <w:tcW w:w="540" w:type="dxa"/>
            <w:noWrap/>
            <w:vAlign w:val="center"/>
          </w:tcPr>
          <w:p w:rsidR="00A81C31" w:rsidRPr="005E54AF" w:rsidRDefault="00A81C31" w:rsidP="009B465B">
            <w:pPr>
              <w:ind w:left="-70"/>
              <w:contextualSpacing/>
              <w:jc w:val="center"/>
              <w:rPr>
                <w:sz w:val="16"/>
                <w:szCs w:val="16"/>
              </w:rPr>
            </w:pPr>
            <w:r w:rsidRPr="004B4139">
              <w:rPr>
                <w:sz w:val="18"/>
                <w:szCs w:val="18"/>
              </w:rPr>
              <w:t>10</w:t>
            </w:r>
          </w:p>
        </w:tc>
        <w:tc>
          <w:tcPr>
            <w:tcW w:w="1180" w:type="dxa"/>
            <w:vAlign w:val="center"/>
          </w:tcPr>
          <w:p w:rsidR="00A81C31" w:rsidRPr="005E54AF" w:rsidRDefault="00A81C31" w:rsidP="009B465B">
            <w:pPr>
              <w:ind w:left="-57" w:right="-113"/>
              <w:contextualSpacing/>
              <w:rPr>
                <w:sz w:val="16"/>
                <w:szCs w:val="16"/>
              </w:rPr>
            </w:pPr>
            <w:r w:rsidRPr="005E54AF">
              <w:rPr>
                <w:sz w:val="16"/>
                <w:szCs w:val="16"/>
              </w:rPr>
              <w:t>25.305.6302/A</w:t>
            </w:r>
          </w:p>
        </w:tc>
        <w:tc>
          <w:tcPr>
            <w:tcW w:w="5812" w:type="dxa"/>
            <w:noWrap/>
            <w:vAlign w:val="center"/>
          </w:tcPr>
          <w:p w:rsidR="00A81C31" w:rsidRPr="00ED7C2A" w:rsidRDefault="00A81C31" w:rsidP="009B465B">
            <w:pPr>
              <w:contextualSpacing/>
              <w:rPr>
                <w:sz w:val="18"/>
                <w:szCs w:val="18"/>
              </w:rPr>
            </w:pPr>
            <w:r w:rsidRPr="00ED7C2A">
              <w:rPr>
                <w:sz w:val="18"/>
                <w:szCs w:val="18"/>
              </w:rPr>
              <w:t xml:space="preserve">70 Ø, 2,4 [Dış Çap (mm) - min. Et Kalınlığı (mm) ], SES İZOLELİ PLASTİK PİS SU BORULARI (Montaj malzemesi bedeli, %35 eklenmiş) </w:t>
            </w:r>
          </w:p>
        </w:tc>
        <w:tc>
          <w:tcPr>
            <w:tcW w:w="567" w:type="dxa"/>
            <w:noWrap/>
            <w:vAlign w:val="center"/>
          </w:tcPr>
          <w:p w:rsidR="00A81C31" w:rsidRPr="002F04C4" w:rsidRDefault="00A81C31" w:rsidP="009B465B">
            <w:pPr>
              <w:contextualSpacing/>
              <w:jc w:val="center"/>
              <w:rPr>
                <w:sz w:val="16"/>
                <w:szCs w:val="16"/>
              </w:rPr>
            </w:pPr>
            <w:proofErr w:type="gramStart"/>
            <w:r w:rsidRPr="00BA13EB">
              <w:rPr>
                <w:sz w:val="16"/>
                <w:szCs w:val="16"/>
              </w:rPr>
              <w:t>m</w:t>
            </w:r>
            <w:proofErr w:type="gramEnd"/>
          </w:p>
        </w:tc>
        <w:tc>
          <w:tcPr>
            <w:tcW w:w="992" w:type="dxa"/>
            <w:noWrap/>
            <w:vAlign w:val="center"/>
          </w:tcPr>
          <w:p w:rsidR="00A81C31" w:rsidRPr="00833BE5" w:rsidRDefault="00A81C31" w:rsidP="009B465B">
            <w:pPr>
              <w:ind w:left="-70"/>
              <w:contextualSpacing/>
            </w:pPr>
          </w:p>
        </w:tc>
        <w:tc>
          <w:tcPr>
            <w:tcW w:w="869" w:type="dxa"/>
            <w:noWrap/>
            <w:vAlign w:val="center"/>
          </w:tcPr>
          <w:p w:rsidR="00A81C31" w:rsidRPr="002F04C4" w:rsidRDefault="00A81C31" w:rsidP="009B465B">
            <w:pPr>
              <w:ind w:left="-70"/>
              <w:contextualSpacing/>
              <w:rPr>
                <w:sz w:val="16"/>
                <w:szCs w:val="16"/>
              </w:rPr>
            </w:pPr>
          </w:p>
        </w:tc>
      </w:tr>
      <w:tr w:rsidR="00A81C31" w:rsidRPr="002F04C4" w:rsidTr="009B465B">
        <w:trPr>
          <w:trHeight w:val="284"/>
          <w:jc w:val="center"/>
        </w:trPr>
        <w:tc>
          <w:tcPr>
            <w:tcW w:w="540" w:type="dxa"/>
            <w:vAlign w:val="center"/>
          </w:tcPr>
          <w:p w:rsidR="00A81C31" w:rsidRPr="002F04C4" w:rsidRDefault="00A81C31" w:rsidP="009B465B">
            <w:pPr>
              <w:ind w:left="-70"/>
              <w:contextualSpacing/>
              <w:rPr>
                <w:sz w:val="16"/>
                <w:szCs w:val="16"/>
              </w:rPr>
            </w:pPr>
          </w:p>
        </w:tc>
        <w:tc>
          <w:tcPr>
            <w:tcW w:w="9420" w:type="dxa"/>
            <w:gridSpan w:val="5"/>
            <w:vAlign w:val="center"/>
          </w:tcPr>
          <w:p w:rsidR="00A81C31" w:rsidRPr="00ED4B87" w:rsidRDefault="00A81C31" w:rsidP="009B465B">
            <w:pPr>
              <w:contextualSpacing/>
              <w:rPr>
                <w:sz w:val="16"/>
                <w:szCs w:val="16"/>
              </w:rPr>
            </w:pPr>
            <w:r>
              <w:rPr>
                <w:sz w:val="16"/>
                <w:szCs w:val="16"/>
              </w:rPr>
              <w:t xml:space="preserve">Teknik Tarifi: Ses İzoleli Plastik Pis Su Boruları (Ölçü: m)Bina içinde kullanılan, üç katlı </w:t>
            </w:r>
            <w:proofErr w:type="spellStart"/>
            <w:r>
              <w:rPr>
                <w:sz w:val="16"/>
                <w:szCs w:val="16"/>
              </w:rPr>
              <w:t>polipropilen</w:t>
            </w:r>
            <w:proofErr w:type="spellEnd"/>
            <w:r>
              <w:rPr>
                <w:sz w:val="16"/>
                <w:szCs w:val="16"/>
              </w:rPr>
              <w:t xml:space="preserve"> (iç ve dış katmanlar PP, orta katman mineral katkılı PP), ses geçirgenliği TS EN 14366 veya DIN 4109 standardına göre test edildiğinde 4 (l/s) debide ses geçirme değeri </w:t>
            </w:r>
            <w:proofErr w:type="spellStart"/>
            <w:r>
              <w:rPr>
                <w:sz w:val="16"/>
                <w:szCs w:val="16"/>
              </w:rPr>
              <w:t>max</w:t>
            </w:r>
            <w:proofErr w:type="spellEnd"/>
            <w:r>
              <w:rPr>
                <w:sz w:val="16"/>
                <w:szCs w:val="16"/>
              </w:rPr>
              <w:t>. 24dB, yanmazlık sınıfı TS EN 13501-1+A1’e göre test edildiğinde en az normal alevlenici olan pis su borularının iş yerinde temini ve yerine montajı.</w:t>
            </w:r>
          </w:p>
        </w:tc>
      </w:tr>
      <w:tr w:rsidR="00A81C31" w:rsidRPr="002F04C4" w:rsidTr="009B465B">
        <w:trPr>
          <w:trHeight w:val="284"/>
          <w:jc w:val="center"/>
        </w:trPr>
        <w:tc>
          <w:tcPr>
            <w:tcW w:w="540" w:type="dxa"/>
            <w:noWrap/>
            <w:vAlign w:val="center"/>
          </w:tcPr>
          <w:p w:rsidR="00A81C31" w:rsidRPr="005E54AF" w:rsidRDefault="00A81C31" w:rsidP="009B465B">
            <w:pPr>
              <w:ind w:left="-70"/>
              <w:contextualSpacing/>
              <w:jc w:val="center"/>
              <w:rPr>
                <w:sz w:val="16"/>
                <w:szCs w:val="16"/>
              </w:rPr>
            </w:pPr>
            <w:r w:rsidRPr="004B4139">
              <w:rPr>
                <w:sz w:val="18"/>
                <w:szCs w:val="18"/>
              </w:rPr>
              <w:t>11</w:t>
            </w:r>
          </w:p>
        </w:tc>
        <w:tc>
          <w:tcPr>
            <w:tcW w:w="1180" w:type="dxa"/>
            <w:vAlign w:val="center"/>
          </w:tcPr>
          <w:p w:rsidR="00A81C31" w:rsidRPr="005E54AF" w:rsidRDefault="00A81C31" w:rsidP="009B465B">
            <w:pPr>
              <w:ind w:left="-57" w:right="-113"/>
              <w:contextualSpacing/>
              <w:rPr>
                <w:sz w:val="16"/>
                <w:szCs w:val="16"/>
              </w:rPr>
            </w:pPr>
            <w:r w:rsidRPr="005E54AF">
              <w:rPr>
                <w:sz w:val="16"/>
                <w:szCs w:val="16"/>
              </w:rPr>
              <w:t>25.305.6303/A</w:t>
            </w:r>
          </w:p>
        </w:tc>
        <w:tc>
          <w:tcPr>
            <w:tcW w:w="5812" w:type="dxa"/>
            <w:noWrap/>
            <w:vAlign w:val="center"/>
          </w:tcPr>
          <w:p w:rsidR="00A81C31" w:rsidRPr="00ED7C2A" w:rsidRDefault="00A81C31" w:rsidP="009B465B">
            <w:pPr>
              <w:contextualSpacing/>
              <w:rPr>
                <w:sz w:val="18"/>
                <w:szCs w:val="18"/>
              </w:rPr>
            </w:pPr>
            <w:r w:rsidRPr="00ED7C2A">
              <w:rPr>
                <w:sz w:val="18"/>
                <w:szCs w:val="18"/>
              </w:rPr>
              <w:t xml:space="preserve">110 Ø, 3,2 [Dış Çap (mm) - min. Et Kalınlığı (mm) ], SES İZOLELİ PLASTİK PİS SU BORULARI (Montaj malzemesi bedeli, %35 eklenmiş) </w:t>
            </w:r>
          </w:p>
        </w:tc>
        <w:tc>
          <w:tcPr>
            <w:tcW w:w="567" w:type="dxa"/>
            <w:noWrap/>
            <w:vAlign w:val="center"/>
          </w:tcPr>
          <w:p w:rsidR="00A81C31" w:rsidRPr="002F04C4" w:rsidRDefault="00A81C31" w:rsidP="009B465B">
            <w:pPr>
              <w:contextualSpacing/>
              <w:jc w:val="center"/>
              <w:rPr>
                <w:sz w:val="16"/>
                <w:szCs w:val="16"/>
              </w:rPr>
            </w:pPr>
            <w:proofErr w:type="gramStart"/>
            <w:r w:rsidRPr="00BA13EB">
              <w:rPr>
                <w:sz w:val="16"/>
                <w:szCs w:val="16"/>
              </w:rPr>
              <w:t>m</w:t>
            </w:r>
            <w:proofErr w:type="gramEnd"/>
          </w:p>
        </w:tc>
        <w:tc>
          <w:tcPr>
            <w:tcW w:w="992" w:type="dxa"/>
            <w:noWrap/>
            <w:vAlign w:val="center"/>
          </w:tcPr>
          <w:p w:rsidR="00A81C31" w:rsidRPr="00833BE5" w:rsidRDefault="00A81C31" w:rsidP="009B465B">
            <w:pPr>
              <w:ind w:left="-70"/>
              <w:contextualSpacing/>
            </w:pPr>
          </w:p>
        </w:tc>
        <w:tc>
          <w:tcPr>
            <w:tcW w:w="869" w:type="dxa"/>
            <w:noWrap/>
            <w:vAlign w:val="center"/>
          </w:tcPr>
          <w:p w:rsidR="00A81C31" w:rsidRPr="002F04C4" w:rsidRDefault="00A81C31" w:rsidP="009B465B">
            <w:pPr>
              <w:ind w:left="-70"/>
              <w:contextualSpacing/>
              <w:rPr>
                <w:sz w:val="16"/>
                <w:szCs w:val="16"/>
              </w:rPr>
            </w:pPr>
          </w:p>
        </w:tc>
      </w:tr>
      <w:tr w:rsidR="00A81C31" w:rsidRPr="002F04C4" w:rsidTr="009B465B">
        <w:trPr>
          <w:trHeight w:val="284"/>
          <w:jc w:val="center"/>
        </w:trPr>
        <w:tc>
          <w:tcPr>
            <w:tcW w:w="540" w:type="dxa"/>
            <w:vAlign w:val="center"/>
          </w:tcPr>
          <w:p w:rsidR="00A81C31" w:rsidRPr="002F04C4" w:rsidRDefault="00A81C31" w:rsidP="009B465B">
            <w:pPr>
              <w:ind w:left="-70"/>
              <w:contextualSpacing/>
              <w:rPr>
                <w:sz w:val="16"/>
                <w:szCs w:val="16"/>
              </w:rPr>
            </w:pPr>
          </w:p>
        </w:tc>
        <w:tc>
          <w:tcPr>
            <w:tcW w:w="9420" w:type="dxa"/>
            <w:gridSpan w:val="5"/>
            <w:vAlign w:val="center"/>
          </w:tcPr>
          <w:p w:rsidR="00A81C31" w:rsidRPr="00ED4B87" w:rsidRDefault="00A81C31" w:rsidP="009B465B">
            <w:pPr>
              <w:contextualSpacing/>
              <w:rPr>
                <w:sz w:val="16"/>
                <w:szCs w:val="16"/>
              </w:rPr>
            </w:pPr>
            <w:r>
              <w:rPr>
                <w:sz w:val="16"/>
                <w:szCs w:val="16"/>
              </w:rPr>
              <w:t xml:space="preserve">Teknik Tarifi: Ses İzoleli Plastik Pis Su Boruları (Ölçü: m)Bina içinde kullanılan, üç katlı </w:t>
            </w:r>
            <w:proofErr w:type="spellStart"/>
            <w:r>
              <w:rPr>
                <w:sz w:val="16"/>
                <w:szCs w:val="16"/>
              </w:rPr>
              <w:t>polipropilen</w:t>
            </w:r>
            <w:proofErr w:type="spellEnd"/>
            <w:r>
              <w:rPr>
                <w:sz w:val="16"/>
                <w:szCs w:val="16"/>
              </w:rPr>
              <w:t xml:space="preserve"> (iç ve dış katmanlar PP, orta katman mineral katkılı PP), ses geçirgenliği TS EN 14366 veya DIN 4109 standardına göre test edildiğinde 4 (l/s) debide ses geçirme değeri </w:t>
            </w:r>
            <w:proofErr w:type="spellStart"/>
            <w:r>
              <w:rPr>
                <w:sz w:val="16"/>
                <w:szCs w:val="16"/>
              </w:rPr>
              <w:t>max</w:t>
            </w:r>
            <w:proofErr w:type="spellEnd"/>
            <w:r>
              <w:rPr>
                <w:sz w:val="16"/>
                <w:szCs w:val="16"/>
              </w:rPr>
              <w:t>. 24dB, yanmazlık sınıfı TS EN 13501-1+A1’e göre test edildiğinde en az normal alevlenici olan pis su borularının iş yerinde temini ve yerine montajı.</w:t>
            </w:r>
          </w:p>
        </w:tc>
      </w:tr>
      <w:tr w:rsidR="00A81C31" w:rsidRPr="002F04C4" w:rsidTr="009B465B">
        <w:trPr>
          <w:trHeight w:val="284"/>
          <w:jc w:val="center"/>
        </w:trPr>
        <w:tc>
          <w:tcPr>
            <w:tcW w:w="540" w:type="dxa"/>
            <w:noWrap/>
            <w:vAlign w:val="center"/>
          </w:tcPr>
          <w:p w:rsidR="00A81C31" w:rsidRPr="005E54AF" w:rsidRDefault="00A81C31" w:rsidP="009B465B">
            <w:pPr>
              <w:ind w:left="-70"/>
              <w:contextualSpacing/>
              <w:jc w:val="center"/>
              <w:rPr>
                <w:sz w:val="16"/>
                <w:szCs w:val="16"/>
              </w:rPr>
            </w:pPr>
            <w:r w:rsidRPr="004B4139">
              <w:rPr>
                <w:sz w:val="18"/>
                <w:szCs w:val="18"/>
              </w:rPr>
              <w:t>12</w:t>
            </w:r>
          </w:p>
        </w:tc>
        <w:tc>
          <w:tcPr>
            <w:tcW w:w="1180" w:type="dxa"/>
            <w:vAlign w:val="center"/>
          </w:tcPr>
          <w:p w:rsidR="00A81C31" w:rsidRPr="005E54AF" w:rsidRDefault="00A81C31" w:rsidP="009B465B">
            <w:pPr>
              <w:ind w:left="-57" w:right="-113"/>
              <w:contextualSpacing/>
              <w:rPr>
                <w:sz w:val="16"/>
                <w:szCs w:val="16"/>
              </w:rPr>
            </w:pPr>
            <w:r w:rsidRPr="005E54AF">
              <w:rPr>
                <w:sz w:val="16"/>
                <w:szCs w:val="16"/>
              </w:rPr>
              <w:t>25.320.2103</w:t>
            </w:r>
          </w:p>
        </w:tc>
        <w:tc>
          <w:tcPr>
            <w:tcW w:w="5812" w:type="dxa"/>
            <w:noWrap/>
            <w:vAlign w:val="center"/>
          </w:tcPr>
          <w:p w:rsidR="00A81C31" w:rsidRPr="00ED7C2A" w:rsidRDefault="00A81C31" w:rsidP="009B465B">
            <w:pPr>
              <w:contextualSpacing/>
              <w:rPr>
                <w:sz w:val="18"/>
                <w:szCs w:val="18"/>
              </w:rPr>
            </w:pPr>
            <w:r w:rsidRPr="00ED7C2A">
              <w:rPr>
                <w:sz w:val="18"/>
                <w:szCs w:val="18"/>
              </w:rPr>
              <w:t xml:space="preserve">25 Ø mm (1"), Pirinç, </w:t>
            </w:r>
            <w:proofErr w:type="gramStart"/>
            <w:r w:rsidRPr="00ED7C2A">
              <w:rPr>
                <w:sz w:val="18"/>
                <w:szCs w:val="18"/>
              </w:rPr>
              <w:t>preste</w:t>
            </w:r>
            <w:proofErr w:type="gramEnd"/>
            <w:r w:rsidRPr="00ED7C2A">
              <w:rPr>
                <w:sz w:val="18"/>
                <w:szCs w:val="18"/>
              </w:rPr>
              <w:t xml:space="preserve"> imal edilmiş teflon (PTFE), contalı, tam geçişli, vidalı, KÜRESEL VANALAR (TS 3148) </w:t>
            </w:r>
          </w:p>
        </w:tc>
        <w:tc>
          <w:tcPr>
            <w:tcW w:w="567" w:type="dxa"/>
            <w:noWrap/>
            <w:vAlign w:val="center"/>
          </w:tcPr>
          <w:p w:rsidR="00A81C31" w:rsidRPr="002F04C4" w:rsidRDefault="00A81C31" w:rsidP="009B465B">
            <w:pPr>
              <w:contextualSpacing/>
              <w:jc w:val="center"/>
              <w:rPr>
                <w:sz w:val="16"/>
                <w:szCs w:val="16"/>
              </w:rPr>
            </w:pPr>
            <w:r w:rsidRPr="00BA13EB">
              <w:rPr>
                <w:sz w:val="16"/>
                <w:szCs w:val="16"/>
              </w:rPr>
              <w:t>Adet</w:t>
            </w:r>
          </w:p>
        </w:tc>
        <w:tc>
          <w:tcPr>
            <w:tcW w:w="992" w:type="dxa"/>
            <w:noWrap/>
            <w:vAlign w:val="center"/>
          </w:tcPr>
          <w:p w:rsidR="00A81C31" w:rsidRPr="00833BE5" w:rsidRDefault="00A81C31" w:rsidP="009B465B">
            <w:pPr>
              <w:ind w:left="-70"/>
              <w:contextualSpacing/>
            </w:pPr>
          </w:p>
        </w:tc>
        <w:tc>
          <w:tcPr>
            <w:tcW w:w="869" w:type="dxa"/>
            <w:noWrap/>
            <w:vAlign w:val="center"/>
          </w:tcPr>
          <w:p w:rsidR="00A81C31" w:rsidRPr="002F04C4" w:rsidRDefault="00A81C31" w:rsidP="009B465B">
            <w:pPr>
              <w:ind w:left="-70"/>
              <w:contextualSpacing/>
              <w:rPr>
                <w:sz w:val="16"/>
                <w:szCs w:val="16"/>
              </w:rPr>
            </w:pPr>
          </w:p>
        </w:tc>
      </w:tr>
      <w:tr w:rsidR="00A81C31" w:rsidRPr="002F04C4" w:rsidTr="009B465B">
        <w:trPr>
          <w:trHeight w:val="284"/>
          <w:jc w:val="center"/>
        </w:trPr>
        <w:tc>
          <w:tcPr>
            <w:tcW w:w="540" w:type="dxa"/>
            <w:vAlign w:val="center"/>
          </w:tcPr>
          <w:p w:rsidR="00A81C31" w:rsidRPr="002F04C4" w:rsidRDefault="00A81C31" w:rsidP="009B465B">
            <w:pPr>
              <w:ind w:left="-70"/>
              <w:contextualSpacing/>
              <w:rPr>
                <w:sz w:val="16"/>
                <w:szCs w:val="16"/>
              </w:rPr>
            </w:pPr>
          </w:p>
        </w:tc>
        <w:tc>
          <w:tcPr>
            <w:tcW w:w="9420" w:type="dxa"/>
            <w:gridSpan w:val="5"/>
            <w:vAlign w:val="center"/>
          </w:tcPr>
          <w:p w:rsidR="00A81C31" w:rsidRPr="00ED4B87" w:rsidRDefault="00A81C31" w:rsidP="009B465B">
            <w:pPr>
              <w:contextualSpacing/>
              <w:rPr>
                <w:sz w:val="16"/>
                <w:szCs w:val="16"/>
              </w:rPr>
            </w:pPr>
            <w:r>
              <w:rPr>
                <w:sz w:val="16"/>
                <w:szCs w:val="16"/>
              </w:rPr>
              <w:t xml:space="preserve">Teknik Tarifi: KÜRESEL VANALAR (TS 3148)2014/68/AB Basınçlı Ekipmanlar Yönetmeliğine uygun, pirinçten kesici elemanlı, pik karbonlu çelik veya paslanmaz çelikten, vidalı, </w:t>
            </w:r>
            <w:proofErr w:type="spellStart"/>
            <w:r>
              <w:rPr>
                <w:sz w:val="16"/>
                <w:szCs w:val="16"/>
              </w:rPr>
              <w:t>wafer</w:t>
            </w:r>
            <w:proofErr w:type="spellEnd"/>
            <w:r>
              <w:rPr>
                <w:sz w:val="16"/>
                <w:szCs w:val="16"/>
              </w:rPr>
              <w:t xml:space="preserve">, </w:t>
            </w:r>
            <w:proofErr w:type="spellStart"/>
            <w:r>
              <w:rPr>
                <w:sz w:val="16"/>
                <w:szCs w:val="16"/>
              </w:rPr>
              <w:t>lug</w:t>
            </w:r>
            <w:proofErr w:type="spellEnd"/>
            <w:r>
              <w:rPr>
                <w:sz w:val="16"/>
                <w:szCs w:val="16"/>
              </w:rPr>
              <w:t xml:space="preserve"> veya </w:t>
            </w:r>
            <w:proofErr w:type="spellStart"/>
            <w:r>
              <w:rPr>
                <w:sz w:val="16"/>
                <w:szCs w:val="16"/>
              </w:rPr>
              <w:t>flanşlı</w:t>
            </w:r>
            <w:proofErr w:type="spellEnd"/>
            <w:r>
              <w:rPr>
                <w:sz w:val="16"/>
                <w:szCs w:val="16"/>
              </w:rPr>
              <w:t>, geçişe bir küre ile kumanda edilen, elle açılıp kapama düzenli küresel vanaların iş yerinde temini ve yerine montajı.</w:t>
            </w:r>
          </w:p>
        </w:tc>
      </w:tr>
      <w:tr w:rsidR="00A81C31" w:rsidRPr="002F04C4" w:rsidTr="009B465B">
        <w:trPr>
          <w:trHeight w:val="284"/>
          <w:jc w:val="center"/>
        </w:trPr>
        <w:tc>
          <w:tcPr>
            <w:tcW w:w="540" w:type="dxa"/>
            <w:noWrap/>
            <w:vAlign w:val="center"/>
          </w:tcPr>
          <w:p w:rsidR="00A81C31" w:rsidRPr="005E54AF" w:rsidRDefault="00A81C31" w:rsidP="009B465B">
            <w:pPr>
              <w:ind w:left="-70"/>
              <w:contextualSpacing/>
              <w:jc w:val="center"/>
              <w:rPr>
                <w:sz w:val="16"/>
                <w:szCs w:val="16"/>
              </w:rPr>
            </w:pPr>
            <w:r w:rsidRPr="004B4139">
              <w:rPr>
                <w:sz w:val="18"/>
                <w:szCs w:val="18"/>
              </w:rPr>
              <w:t>13</w:t>
            </w:r>
          </w:p>
        </w:tc>
        <w:tc>
          <w:tcPr>
            <w:tcW w:w="1180" w:type="dxa"/>
            <w:vAlign w:val="center"/>
          </w:tcPr>
          <w:p w:rsidR="00A81C31" w:rsidRPr="005E54AF" w:rsidRDefault="00A81C31" w:rsidP="009B465B">
            <w:pPr>
              <w:ind w:left="-57" w:right="-113"/>
              <w:contextualSpacing/>
              <w:rPr>
                <w:sz w:val="16"/>
                <w:szCs w:val="16"/>
              </w:rPr>
            </w:pPr>
            <w:r w:rsidRPr="005E54AF">
              <w:rPr>
                <w:sz w:val="16"/>
                <w:szCs w:val="16"/>
              </w:rPr>
              <w:t>25.132.1002</w:t>
            </w:r>
          </w:p>
        </w:tc>
        <w:tc>
          <w:tcPr>
            <w:tcW w:w="5812" w:type="dxa"/>
            <w:noWrap/>
            <w:vAlign w:val="center"/>
          </w:tcPr>
          <w:p w:rsidR="00A81C31" w:rsidRPr="00ED7C2A" w:rsidRDefault="00A81C31" w:rsidP="009B465B">
            <w:pPr>
              <w:contextualSpacing/>
              <w:rPr>
                <w:sz w:val="18"/>
                <w:szCs w:val="18"/>
              </w:rPr>
            </w:pPr>
            <w:r w:rsidRPr="00ED7C2A">
              <w:rPr>
                <w:sz w:val="18"/>
                <w:szCs w:val="18"/>
              </w:rPr>
              <w:t xml:space="preserve">Duvar Tipi  Sıvı Sabun Köpük </w:t>
            </w:r>
            <w:proofErr w:type="spellStart"/>
            <w:r w:rsidRPr="00ED7C2A">
              <w:rPr>
                <w:sz w:val="18"/>
                <w:szCs w:val="18"/>
              </w:rPr>
              <w:t>Dispenseri</w:t>
            </w:r>
            <w:proofErr w:type="spellEnd"/>
            <w:r w:rsidRPr="00ED7C2A">
              <w:rPr>
                <w:sz w:val="18"/>
                <w:szCs w:val="18"/>
              </w:rPr>
              <w:t xml:space="preserve">, En az 1000 ml </w:t>
            </w:r>
            <w:proofErr w:type="gramStart"/>
            <w:r w:rsidRPr="00ED7C2A">
              <w:rPr>
                <w:sz w:val="18"/>
                <w:szCs w:val="18"/>
              </w:rPr>
              <w:t>hacimli , duvar</w:t>
            </w:r>
            <w:proofErr w:type="gramEnd"/>
            <w:r w:rsidRPr="00ED7C2A">
              <w:rPr>
                <w:sz w:val="18"/>
                <w:szCs w:val="18"/>
              </w:rPr>
              <w:t xml:space="preserve"> tipi,  sıvı sabun veya  köpük basabilen   sıvı sabunluk/köpük dispanserinin temini, yerine montajı. </w:t>
            </w:r>
          </w:p>
        </w:tc>
        <w:tc>
          <w:tcPr>
            <w:tcW w:w="567" w:type="dxa"/>
            <w:noWrap/>
            <w:vAlign w:val="center"/>
          </w:tcPr>
          <w:p w:rsidR="00A81C31" w:rsidRPr="002F04C4" w:rsidRDefault="00A81C31" w:rsidP="009B465B">
            <w:pPr>
              <w:contextualSpacing/>
              <w:jc w:val="center"/>
              <w:rPr>
                <w:sz w:val="16"/>
                <w:szCs w:val="16"/>
              </w:rPr>
            </w:pPr>
            <w:r w:rsidRPr="00BA13EB">
              <w:rPr>
                <w:sz w:val="16"/>
                <w:szCs w:val="16"/>
              </w:rPr>
              <w:t>Adet</w:t>
            </w:r>
          </w:p>
        </w:tc>
        <w:tc>
          <w:tcPr>
            <w:tcW w:w="992" w:type="dxa"/>
            <w:noWrap/>
            <w:vAlign w:val="center"/>
          </w:tcPr>
          <w:p w:rsidR="00A81C31" w:rsidRPr="00833BE5" w:rsidRDefault="00A81C31" w:rsidP="009B465B">
            <w:pPr>
              <w:ind w:left="-70"/>
              <w:contextualSpacing/>
            </w:pPr>
          </w:p>
        </w:tc>
        <w:tc>
          <w:tcPr>
            <w:tcW w:w="869" w:type="dxa"/>
            <w:noWrap/>
            <w:vAlign w:val="center"/>
          </w:tcPr>
          <w:p w:rsidR="00A81C31" w:rsidRPr="002F04C4" w:rsidRDefault="00A81C31" w:rsidP="009B465B">
            <w:pPr>
              <w:ind w:left="-70"/>
              <w:contextualSpacing/>
              <w:rPr>
                <w:sz w:val="16"/>
                <w:szCs w:val="16"/>
              </w:rPr>
            </w:pPr>
          </w:p>
        </w:tc>
      </w:tr>
      <w:tr w:rsidR="00A81C31" w:rsidRPr="002F04C4" w:rsidTr="009B465B">
        <w:trPr>
          <w:trHeight w:val="284"/>
          <w:jc w:val="center"/>
        </w:trPr>
        <w:tc>
          <w:tcPr>
            <w:tcW w:w="540" w:type="dxa"/>
            <w:vAlign w:val="center"/>
          </w:tcPr>
          <w:p w:rsidR="00A81C31" w:rsidRPr="002F04C4" w:rsidRDefault="00A81C31" w:rsidP="009B465B">
            <w:pPr>
              <w:ind w:left="-70"/>
              <w:contextualSpacing/>
              <w:rPr>
                <w:sz w:val="16"/>
                <w:szCs w:val="16"/>
              </w:rPr>
            </w:pPr>
          </w:p>
        </w:tc>
        <w:tc>
          <w:tcPr>
            <w:tcW w:w="9420" w:type="dxa"/>
            <w:gridSpan w:val="5"/>
            <w:vAlign w:val="center"/>
          </w:tcPr>
          <w:p w:rsidR="00A81C31" w:rsidRPr="00ED4B87" w:rsidRDefault="00A81C31" w:rsidP="009B465B">
            <w:pPr>
              <w:contextualSpacing/>
              <w:rPr>
                <w:sz w:val="16"/>
                <w:szCs w:val="16"/>
              </w:rPr>
            </w:pPr>
            <w:r>
              <w:rPr>
                <w:sz w:val="16"/>
                <w:szCs w:val="16"/>
              </w:rPr>
              <w:t xml:space="preserve">Teknik Tarifi: Duvar Tipi Sıvı Sabun Köpük </w:t>
            </w:r>
            <w:proofErr w:type="spellStart"/>
            <w:r>
              <w:rPr>
                <w:sz w:val="16"/>
                <w:szCs w:val="16"/>
              </w:rPr>
              <w:t>Dispenseri</w:t>
            </w:r>
            <w:proofErr w:type="spellEnd"/>
            <w:r>
              <w:rPr>
                <w:sz w:val="16"/>
                <w:szCs w:val="16"/>
              </w:rPr>
              <w:t xml:space="preserve"> En az 1000 ml hacimli, duvar tipi, sıvı sabun veya köpük basabilen sıvı sabunluk/köpük dispanserinin temini, yerine montajı.</w:t>
            </w:r>
          </w:p>
        </w:tc>
      </w:tr>
      <w:tr w:rsidR="00A81C31" w:rsidRPr="002F04C4" w:rsidTr="009B465B">
        <w:trPr>
          <w:trHeight w:val="284"/>
          <w:jc w:val="center"/>
        </w:trPr>
        <w:tc>
          <w:tcPr>
            <w:tcW w:w="540" w:type="dxa"/>
            <w:noWrap/>
            <w:vAlign w:val="center"/>
          </w:tcPr>
          <w:p w:rsidR="00A81C31" w:rsidRPr="005E54AF" w:rsidRDefault="00A81C31" w:rsidP="009B465B">
            <w:pPr>
              <w:ind w:left="-70"/>
              <w:contextualSpacing/>
              <w:jc w:val="center"/>
              <w:rPr>
                <w:sz w:val="16"/>
                <w:szCs w:val="16"/>
              </w:rPr>
            </w:pPr>
            <w:r w:rsidRPr="004B4139">
              <w:rPr>
                <w:sz w:val="18"/>
                <w:szCs w:val="18"/>
              </w:rPr>
              <w:t>14</w:t>
            </w:r>
          </w:p>
        </w:tc>
        <w:tc>
          <w:tcPr>
            <w:tcW w:w="1180" w:type="dxa"/>
            <w:vAlign w:val="center"/>
          </w:tcPr>
          <w:p w:rsidR="00A81C31" w:rsidRPr="005E54AF" w:rsidRDefault="00A81C31" w:rsidP="009B465B">
            <w:pPr>
              <w:ind w:left="-57" w:right="-113"/>
              <w:contextualSpacing/>
              <w:rPr>
                <w:sz w:val="16"/>
                <w:szCs w:val="16"/>
              </w:rPr>
            </w:pPr>
            <w:r w:rsidRPr="005E54AF">
              <w:rPr>
                <w:sz w:val="16"/>
                <w:szCs w:val="16"/>
              </w:rPr>
              <w:t>25.138.1012</w:t>
            </w:r>
          </w:p>
        </w:tc>
        <w:tc>
          <w:tcPr>
            <w:tcW w:w="5812" w:type="dxa"/>
            <w:noWrap/>
            <w:vAlign w:val="center"/>
          </w:tcPr>
          <w:p w:rsidR="00A81C31" w:rsidRPr="00ED7C2A" w:rsidRDefault="00A81C31" w:rsidP="009B465B">
            <w:pPr>
              <w:contextualSpacing/>
              <w:rPr>
                <w:sz w:val="18"/>
                <w:szCs w:val="18"/>
              </w:rPr>
            </w:pPr>
            <w:r w:rsidRPr="00ED7C2A">
              <w:rPr>
                <w:sz w:val="18"/>
                <w:szCs w:val="18"/>
              </w:rPr>
              <w:t xml:space="preserve">Pik döküm 15x15 cm. Ø 70 çıkışlı yer </w:t>
            </w:r>
            <w:proofErr w:type="spellStart"/>
            <w:r w:rsidRPr="00ED7C2A">
              <w:rPr>
                <w:sz w:val="18"/>
                <w:szCs w:val="18"/>
              </w:rPr>
              <w:t>süzgeçi</w:t>
            </w:r>
            <w:proofErr w:type="spellEnd"/>
            <w:r w:rsidRPr="00ED7C2A">
              <w:rPr>
                <w:sz w:val="18"/>
                <w:szCs w:val="18"/>
              </w:rPr>
              <w:t xml:space="preserve"> </w:t>
            </w:r>
          </w:p>
        </w:tc>
        <w:tc>
          <w:tcPr>
            <w:tcW w:w="567" w:type="dxa"/>
            <w:noWrap/>
            <w:vAlign w:val="center"/>
          </w:tcPr>
          <w:p w:rsidR="00A81C31" w:rsidRPr="002F04C4" w:rsidRDefault="00A81C31" w:rsidP="009B465B">
            <w:pPr>
              <w:contextualSpacing/>
              <w:jc w:val="center"/>
              <w:rPr>
                <w:sz w:val="16"/>
                <w:szCs w:val="16"/>
              </w:rPr>
            </w:pPr>
            <w:r w:rsidRPr="00BA13EB">
              <w:rPr>
                <w:sz w:val="16"/>
                <w:szCs w:val="16"/>
              </w:rPr>
              <w:t>Adet</w:t>
            </w:r>
          </w:p>
        </w:tc>
        <w:tc>
          <w:tcPr>
            <w:tcW w:w="992" w:type="dxa"/>
            <w:noWrap/>
            <w:vAlign w:val="center"/>
          </w:tcPr>
          <w:p w:rsidR="00A81C31" w:rsidRPr="00833BE5" w:rsidRDefault="00A81C31" w:rsidP="009B465B">
            <w:pPr>
              <w:ind w:left="-70"/>
              <w:contextualSpacing/>
            </w:pPr>
          </w:p>
        </w:tc>
        <w:tc>
          <w:tcPr>
            <w:tcW w:w="869" w:type="dxa"/>
            <w:noWrap/>
            <w:vAlign w:val="center"/>
          </w:tcPr>
          <w:p w:rsidR="00A81C31" w:rsidRPr="002F04C4" w:rsidRDefault="00A81C31" w:rsidP="009B465B">
            <w:pPr>
              <w:ind w:left="-70"/>
              <w:contextualSpacing/>
              <w:rPr>
                <w:sz w:val="16"/>
                <w:szCs w:val="16"/>
              </w:rPr>
            </w:pPr>
          </w:p>
        </w:tc>
      </w:tr>
      <w:tr w:rsidR="00A81C31" w:rsidRPr="002F04C4" w:rsidTr="009B465B">
        <w:trPr>
          <w:trHeight w:val="284"/>
          <w:jc w:val="center"/>
        </w:trPr>
        <w:tc>
          <w:tcPr>
            <w:tcW w:w="540" w:type="dxa"/>
            <w:vAlign w:val="center"/>
          </w:tcPr>
          <w:p w:rsidR="00A81C31" w:rsidRPr="002F04C4" w:rsidRDefault="00A81C31" w:rsidP="009B465B">
            <w:pPr>
              <w:ind w:left="-70"/>
              <w:contextualSpacing/>
              <w:rPr>
                <w:sz w:val="16"/>
                <w:szCs w:val="16"/>
              </w:rPr>
            </w:pPr>
          </w:p>
        </w:tc>
        <w:tc>
          <w:tcPr>
            <w:tcW w:w="9420" w:type="dxa"/>
            <w:gridSpan w:val="5"/>
            <w:vAlign w:val="center"/>
          </w:tcPr>
          <w:p w:rsidR="00A81C31" w:rsidRPr="00ED4B87" w:rsidRDefault="00A81C31" w:rsidP="009B465B">
            <w:pPr>
              <w:contextualSpacing/>
              <w:rPr>
                <w:sz w:val="16"/>
                <w:szCs w:val="16"/>
              </w:rPr>
            </w:pPr>
            <w:r>
              <w:rPr>
                <w:sz w:val="16"/>
                <w:szCs w:val="16"/>
              </w:rPr>
              <w:t xml:space="preserve">Teknik Tarifi: YER SÜZGEÇLERİ (TS-327'ye uygun) Ölçü: Adet Kendinden koku </w:t>
            </w:r>
            <w:proofErr w:type="spellStart"/>
            <w:r>
              <w:rPr>
                <w:sz w:val="16"/>
                <w:szCs w:val="16"/>
              </w:rPr>
              <w:t>fermetürlü</w:t>
            </w:r>
            <w:proofErr w:type="spellEnd"/>
            <w:r>
              <w:rPr>
                <w:sz w:val="16"/>
                <w:szCs w:val="16"/>
              </w:rPr>
              <w:t>, ızgaralı ve temizleme tapalı yer süzgecinin iş yerinde temini ve yerine montajı.</w:t>
            </w:r>
          </w:p>
        </w:tc>
      </w:tr>
      <w:tr w:rsidR="00A81C31" w:rsidRPr="002F04C4" w:rsidTr="009B465B">
        <w:tblPrEx>
          <w:tblBorders>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540" w:type="dxa"/>
            <w:tcBorders>
              <w:top w:val="single" w:sz="4" w:space="0" w:color="7F7F7F"/>
            </w:tcBorders>
            <w:vAlign w:val="center"/>
          </w:tcPr>
          <w:p w:rsidR="00A81C31" w:rsidRPr="002F04C4" w:rsidRDefault="00A81C31" w:rsidP="009B465B">
            <w:pPr>
              <w:ind w:left="-70"/>
              <w:contextualSpacing/>
              <w:rPr>
                <w:sz w:val="16"/>
                <w:szCs w:val="16"/>
              </w:rPr>
            </w:pPr>
          </w:p>
        </w:tc>
        <w:tc>
          <w:tcPr>
            <w:tcW w:w="9420" w:type="dxa"/>
            <w:gridSpan w:val="5"/>
            <w:tcBorders>
              <w:top w:val="single" w:sz="4" w:space="0" w:color="7F7F7F"/>
            </w:tcBorders>
            <w:vAlign w:val="center"/>
          </w:tcPr>
          <w:p w:rsidR="00A81C31" w:rsidRPr="00BA13EB" w:rsidRDefault="00A81C31" w:rsidP="009B465B">
            <w:pPr>
              <w:contextualSpacing/>
              <w:rPr>
                <w:sz w:val="16"/>
                <w:szCs w:val="16"/>
              </w:rPr>
            </w:pPr>
          </w:p>
        </w:tc>
      </w:tr>
    </w:tbl>
    <w:p w:rsidR="00A81C31" w:rsidRDefault="00A81C31" w:rsidP="00A81C31">
      <w:pPr>
        <w:ind w:left="142"/>
        <w:contextualSpacing/>
        <w:rPr>
          <w:lang w:val="de-DE"/>
        </w:rPr>
      </w:pPr>
      <w:r>
        <w:rPr>
          <w:lang w:val="de-DE"/>
        </w:rPr>
        <w:t xml:space="preserve">  </w:t>
      </w:r>
    </w:p>
    <w:p w:rsidR="00A81C31" w:rsidRDefault="00A81C31" w:rsidP="00A81C31">
      <w:pPr>
        <w:ind w:left="142"/>
        <w:contextualSpacing/>
        <w:rPr>
          <w:lang w:val="de-DE"/>
        </w:rPr>
      </w:pPr>
    </w:p>
    <w:p w:rsidR="00A81C31" w:rsidRDefault="00A81C31" w:rsidP="00A81C31">
      <w:pPr>
        <w:ind w:left="142"/>
        <w:contextualSpacing/>
        <w:rPr>
          <w:lang w:val="de-DE"/>
        </w:rPr>
      </w:pPr>
    </w:p>
    <w:p w:rsidR="00A81C31" w:rsidRDefault="00A81C31" w:rsidP="00A81C31">
      <w:pPr>
        <w:ind w:left="142"/>
        <w:contextualSpacing/>
        <w:rPr>
          <w:lang w:val="de-DE"/>
        </w:rPr>
      </w:pPr>
    </w:p>
    <w:p w:rsidR="00A81C31" w:rsidRDefault="00A81C31" w:rsidP="00A81C31">
      <w:pPr>
        <w:ind w:left="142"/>
        <w:contextualSpacing/>
        <w:rPr>
          <w:lang w:val="de-DE"/>
        </w:rPr>
      </w:pPr>
    </w:p>
    <w:p w:rsidR="00A81C31" w:rsidRDefault="00A81C31" w:rsidP="00A81C31">
      <w:pPr>
        <w:jc w:val="center"/>
      </w:pPr>
      <w:r w:rsidRPr="00C10A8C">
        <w:rPr>
          <w:b/>
          <w:bCs/>
        </w:rPr>
        <w:lastRenderedPageBreak/>
        <w:t>TESİSAT MAHAL LİSTESİ</w:t>
      </w:r>
    </w:p>
    <w:p w:rsidR="00A81C31" w:rsidRDefault="00A81C31" w:rsidP="00A81C31"/>
    <w:tbl>
      <w:tblPr>
        <w:tblW w:w="10880" w:type="dxa"/>
        <w:jc w:val="center"/>
        <w:tblLayout w:type="fixed"/>
        <w:tblCellMar>
          <w:left w:w="0" w:type="dxa"/>
          <w:right w:w="0" w:type="dxa"/>
        </w:tblCellMar>
        <w:tblLook w:val="01E0" w:firstRow="1" w:lastRow="1" w:firstColumn="1" w:lastColumn="1" w:noHBand="0" w:noVBand="0"/>
      </w:tblPr>
      <w:tblGrid>
        <w:gridCol w:w="466"/>
        <w:gridCol w:w="981"/>
        <w:gridCol w:w="4114"/>
        <w:gridCol w:w="452"/>
        <w:gridCol w:w="443"/>
        <w:gridCol w:w="443"/>
        <w:gridCol w:w="443"/>
        <w:gridCol w:w="443"/>
        <w:gridCol w:w="443"/>
        <w:gridCol w:w="442"/>
        <w:gridCol w:w="442"/>
        <w:gridCol w:w="442"/>
        <w:gridCol w:w="442"/>
        <w:gridCol w:w="442"/>
        <w:gridCol w:w="442"/>
      </w:tblGrid>
      <w:tr w:rsidR="00A81C31" w:rsidRPr="00677CF8" w:rsidTr="009B465B">
        <w:trPr>
          <w:trHeight w:val="340"/>
          <w:jc w:val="center"/>
        </w:trPr>
        <w:tc>
          <w:tcPr>
            <w:tcW w:w="9107" w:type="dxa"/>
            <w:gridSpan w:val="11"/>
            <w:vAlign w:val="center"/>
          </w:tcPr>
          <w:p w:rsidR="00A81C31" w:rsidRPr="00677CF8" w:rsidRDefault="00A81C31" w:rsidP="009B465B">
            <w:pPr>
              <w:ind w:left="51"/>
            </w:pPr>
            <w:r w:rsidRPr="00677CF8">
              <w:rPr>
                <w:b/>
              </w:rPr>
              <w:t>İşin Adı:</w:t>
            </w:r>
            <w:r w:rsidRPr="00677CF8">
              <w:t xml:space="preserve"> KIRIKKALE İLİ KESKİN İLÇESİ BİLGE KAAN İLKOKULU</w:t>
            </w:r>
          </w:p>
        </w:tc>
        <w:tc>
          <w:tcPr>
            <w:tcW w:w="1768" w:type="dxa"/>
            <w:gridSpan w:val="4"/>
            <w:vAlign w:val="center"/>
          </w:tcPr>
          <w:p w:rsidR="00A81C31" w:rsidRPr="00677CF8" w:rsidRDefault="00A81C31" w:rsidP="009B465B">
            <w:pPr>
              <w:jc w:val="right"/>
            </w:pPr>
            <w:r w:rsidRPr="00677CF8">
              <w:t xml:space="preserve"> </w:t>
            </w:r>
          </w:p>
        </w:tc>
      </w:tr>
      <w:tr w:rsidR="00A81C31" w:rsidRPr="009C598C" w:rsidTr="009B465B">
        <w:trPr>
          <w:trHeight w:val="340"/>
          <w:jc w:val="center"/>
        </w:trPr>
        <w:tc>
          <w:tcPr>
            <w:tcW w:w="9107" w:type="dxa"/>
            <w:gridSpan w:val="11"/>
            <w:tcBorders>
              <w:bottom w:val="single" w:sz="4" w:space="0" w:color="7F7F7F"/>
            </w:tcBorders>
            <w:vAlign w:val="center"/>
          </w:tcPr>
          <w:p w:rsidR="00A81C31" w:rsidRPr="00677CF8" w:rsidRDefault="00A81C31" w:rsidP="009B465B">
            <w:pPr>
              <w:ind w:left="54"/>
            </w:pPr>
            <w:r w:rsidRPr="00677CF8">
              <w:rPr>
                <w:b/>
              </w:rPr>
              <w:t>İş Grubu:</w:t>
            </w:r>
            <w:r w:rsidRPr="00677CF8">
              <w:t xml:space="preserve">  Ana Grup&gt;Mekanik Tesisat</w:t>
            </w:r>
          </w:p>
        </w:tc>
        <w:tc>
          <w:tcPr>
            <w:tcW w:w="1768" w:type="dxa"/>
            <w:gridSpan w:val="4"/>
            <w:tcBorders>
              <w:bottom w:val="single" w:sz="4" w:space="0" w:color="7F7F7F"/>
            </w:tcBorders>
            <w:vAlign w:val="center"/>
          </w:tcPr>
          <w:p w:rsidR="00A81C31" w:rsidRPr="009C598C" w:rsidRDefault="00A81C31" w:rsidP="009B465B">
            <w:pPr>
              <w:jc w:val="right"/>
            </w:pPr>
            <w:r w:rsidRPr="009C598C">
              <w:t xml:space="preserve">Sayfa </w:t>
            </w:r>
            <w:r w:rsidRPr="009C598C">
              <w:rPr>
                <w:bCs/>
              </w:rPr>
              <w:fldChar w:fldCharType="begin"/>
            </w:r>
            <w:r w:rsidRPr="009C598C">
              <w:rPr>
                <w:bCs/>
              </w:rPr>
              <w:instrText>PAGE  \* Arabic  \* MERGEFORMAT</w:instrText>
            </w:r>
            <w:r w:rsidRPr="009C598C">
              <w:rPr>
                <w:bCs/>
              </w:rPr>
              <w:fldChar w:fldCharType="separate"/>
            </w:r>
            <w:r>
              <w:rPr>
                <w:bCs/>
                <w:noProof/>
              </w:rPr>
              <w:t>1</w:t>
            </w:r>
            <w:r w:rsidRPr="009C598C">
              <w:rPr>
                <w:bCs/>
              </w:rPr>
              <w:fldChar w:fldCharType="end"/>
            </w:r>
            <w:r w:rsidRPr="009C598C">
              <w:t xml:space="preserve"> / </w:t>
            </w:r>
            <w:r w:rsidRPr="009C598C">
              <w:rPr>
                <w:bCs/>
              </w:rPr>
              <w:fldChar w:fldCharType="begin"/>
            </w:r>
            <w:r w:rsidRPr="009C598C">
              <w:rPr>
                <w:bCs/>
              </w:rPr>
              <w:instrText>NUMPAGES  \* Arabic  \* MERGEFORMAT</w:instrText>
            </w:r>
            <w:r w:rsidRPr="009C598C">
              <w:rPr>
                <w:bCs/>
              </w:rPr>
              <w:fldChar w:fldCharType="separate"/>
            </w:r>
            <w:r>
              <w:rPr>
                <w:bCs/>
                <w:noProof/>
              </w:rPr>
              <w:t>1</w:t>
            </w:r>
            <w:r w:rsidRPr="009C598C">
              <w:rPr>
                <w:bCs/>
              </w:rPr>
              <w:fldChar w:fldCharType="end"/>
            </w:r>
          </w:p>
        </w:tc>
      </w:tr>
      <w:tr w:rsidR="00A81C31" w:rsidRPr="00DE6193" w:rsidTr="009B465B">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1280"/>
          <w:jc w:val="center"/>
        </w:trPr>
        <w:tc>
          <w:tcPr>
            <w:tcW w:w="465" w:type="dxa"/>
            <w:vMerge w:val="restart"/>
            <w:vAlign w:val="center"/>
          </w:tcPr>
          <w:p w:rsidR="00A81C31" w:rsidRPr="00DE6193" w:rsidRDefault="00A81C31" w:rsidP="009B465B">
            <w:pPr>
              <w:jc w:val="center"/>
              <w:rPr>
                <w:b/>
                <w:bCs/>
                <w:sz w:val="16"/>
                <w:szCs w:val="16"/>
              </w:rPr>
            </w:pPr>
            <w:r w:rsidRPr="00BF32A9">
              <w:t>Sıra</w:t>
            </w:r>
          </w:p>
          <w:p w:rsidR="00A81C31" w:rsidRPr="003251C5" w:rsidRDefault="00A81C31" w:rsidP="009B465B">
            <w:pPr>
              <w:jc w:val="center"/>
              <w:rPr>
                <w:b/>
                <w:bCs/>
                <w:sz w:val="16"/>
                <w:szCs w:val="16"/>
              </w:rPr>
            </w:pPr>
            <w:r w:rsidRPr="00BF32A9">
              <w:t>No</w:t>
            </w:r>
          </w:p>
        </w:tc>
        <w:tc>
          <w:tcPr>
            <w:tcW w:w="980" w:type="dxa"/>
            <w:vMerge w:val="restart"/>
            <w:vAlign w:val="center"/>
          </w:tcPr>
          <w:p w:rsidR="00A81C31" w:rsidRPr="00BF32A9" w:rsidRDefault="00A81C31" w:rsidP="009B465B">
            <w:pPr>
              <w:jc w:val="center"/>
              <w:rPr>
                <w:b/>
                <w:bCs/>
              </w:rPr>
            </w:pPr>
            <w:r w:rsidRPr="00BF32A9">
              <w:t>Poz No</w:t>
            </w:r>
          </w:p>
        </w:tc>
        <w:tc>
          <w:tcPr>
            <w:tcW w:w="4111" w:type="dxa"/>
            <w:vMerge w:val="restart"/>
            <w:vAlign w:val="center"/>
          </w:tcPr>
          <w:p w:rsidR="00A81C31" w:rsidRPr="00BF32A9" w:rsidRDefault="00A81C31" w:rsidP="009B465B">
            <w:pPr>
              <w:jc w:val="center"/>
              <w:rPr>
                <w:b/>
                <w:bCs/>
              </w:rPr>
            </w:pPr>
            <w:r>
              <w:t>Tanımı</w:t>
            </w:r>
          </w:p>
        </w:tc>
        <w:tc>
          <w:tcPr>
            <w:tcW w:w="452" w:type="dxa"/>
            <w:textDirection w:val="btLr"/>
            <w:vAlign w:val="center"/>
          </w:tcPr>
          <w:p w:rsidR="00A81C31" w:rsidRPr="003251C5" w:rsidRDefault="00A81C31" w:rsidP="009B465B">
            <w:pPr>
              <w:ind w:left="113" w:right="113"/>
              <w:jc w:val="center"/>
              <w:rPr>
                <w:sz w:val="16"/>
                <w:szCs w:val="16"/>
              </w:rPr>
            </w:pPr>
            <w:r w:rsidRPr="003251C5">
              <w:rPr>
                <w:sz w:val="16"/>
                <w:szCs w:val="16"/>
              </w:rPr>
              <w:t>MAHAL ADI</w:t>
            </w:r>
          </w:p>
        </w:tc>
        <w:tc>
          <w:tcPr>
            <w:tcW w:w="443" w:type="dxa"/>
            <w:vMerge w:val="restart"/>
            <w:textDirection w:val="btLr"/>
            <w:vAlign w:val="center"/>
          </w:tcPr>
          <w:p w:rsidR="00A81C31" w:rsidRPr="003251C5" w:rsidRDefault="00A81C31" w:rsidP="009B465B">
            <w:pPr>
              <w:ind w:left="113" w:right="113"/>
              <w:rPr>
                <w:sz w:val="16"/>
                <w:szCs w:val="16"/>
              </w:rPr>
            </w:pPr>
            <w:r w:rsidRPr="003251C5">
              <w:rPr>
                <w:sz w:val="16"/>
                <w:szCs w:val="16"/>
              </w:rPr>
              <w:t>ZEMİN KAT ERKEK ÖĞRENCİ WC</w:t>
            </w:r>
          </w:p>
        </w:tc>
        <w:tc>
          <w:tcPr>
            <w:tcW w:w="443" w:type="dxa"/>
            <w:vMerge w:val="restart"/>
            <w:textDirection w:val="btLr"/>
            <w:vAlign w:val="center"/>
          </w:tcPr>
          <w:p w:rsidR="00A81C31" w:rsidRPr="003251C5" w:rsidRDefault="00A81C31" w:rsidP="009B465B">
            <w:pPr>
              <w:ind w:left="113" w:right="113"/>
              <w:rPr>
                <w:sz w:val="16"/>
                <w:szCs w:val="16"/>
              </w:rPr>
            </w:pPr>
            <w:r w:rsidRPr="003251C5">
              <w:rPr>
                <w:sz w:val="16"/>
                <w:szCs w:val="16"/>
              </w:rPr>
              <w:t>ZEMİN KAT ERKEK ÖĞRETMEN WC</w:t>
            </w:r>
          </w:p>
        </w:tc>
        <w:tc>
          <w:tcPr>
            <w:tcW w:w="443" w:type="dxa"/>
            <w:vMerge w:val="restart"/>
            <w:textDirection w:val="btLr"/>
            <w:vAlign w:val="center"/>
          </w:tcPr>
          <w:p w:rsidR="00A81C31" w:rsidRPr="003251C5" w:rsidRDefault="00A81C31" w:rsidP="009B465B">
            <w:pPr>
              <w:ind w:left="113" w:right="113"/>
              <w:rPr>
                <w:sz w:val="16"/>
                <w:szCs w:val="16"/>
              </w:rPr>
            </w:pPr>
            <w:r w:rsidRPr="003251C5">
              <w:rPr>
                <w:sz w:val="16"/>
                <w:szCs w:val="16"/>
              </w:rPr>
              <w:t>ZEMİN KAT KIZ ÖĞRENCİ WC</w:t>
            </w:r>
          </w:p>
        </w:tc>
        <w:tc>
          <w:tcPr>
            <w:tcW w:w="443" w:type="dxa"/>
            <w:vMerge w:val="restart"/>
            <w:textDirection w:val="btLr"/>
            <w:vAlign w:val="center"/>
          </w:tcPr>
          <w:p w:rsidR="00A81C31" w:rsidRPr="003251C5" w:rsidRDefault="00A81C31" w:rsidP="009B465B">
            <w:pPr>
              <w:ind w:left="113" w:right="113"/>
              <w:rPr>
                <w:sz w:val="16"/>
                <w:szCs w:val="16"/>
              </w:rPr>
            </w:pPr>
          </w:p>
        </w:tc>
        <w:tc>
          <w:tcPr>
            <w:tcW w:w="443" w:type="dxa"/>
            <w:vMerge w:val="restart"/>
            <w:textDirection w:val="btLr"/>
            <w:vAlign w:val="center"/>
          </w:tcPr>
          <w:p w:rsidR="00A81C31" w:rsidRPr="003251C5" w:rsidRDefault="00A81C31" w:rsidP="009B465B">
            <w:pPr>
              <w:ind w:left="113" w:right="113"/>
              <w:rPr>
                <w:sz w:val="16"/>
                <w:szCs w:val="16"/>
              </w:rPr>
            </w:pPr>
          </w:p>
        </w:tc>
        <w:tc>
          <w:tcPr>
            <w:tcW w:w="442" w:type="dxa"/>
            <w:vMerge w:val="restart"/>
            <w:textDirection w:val="btLr"/>
            <w:vAlign w:val="center"/>
          </w:tcPr>
          <w:p w:rsidR="00A81C31" w:rsidRPr="003251C5" w:rsidRDefault="00A81C31" w:rsidP="009B465B">
            <w:pPr>
              <w:ind w:left="113" w:right="113"/>
              <w:rPr>
                <w:sz w:val="16"/>
                <w:szCs w:val="16"/>
              </w:rPr>
            </w:pPr>
          </w:p>
        </w:tc>
        <w:tc>
          <w:tcPr>
            <w:tcW w:w="442" w:type="dxa"/>
            <w:vMerge w:val="restart"/>
            <w:textDirection w:val="btLr"/>
            <w:vAlign w:val="center"/>
          </w:tcPr>
          <w:p w:rsidR="00A81C31" w:rsidRPr="003251C5" w:rsidRDefault="00A81C31" w:rsidP="009B465B">
            <w:pPr>
              <w:ind w:left="113" w:right="113"/>
              <w:rPr>
                <w:sz w:val="16"/>
                <w:szCs w:val="16"/>
              </w:rPr>
            </w:pPr>
          </w:p>
        </w:tc>
        <w:tc>
          <w:tcPr>
            <w:tcW w:w="442" w:type="dxa"/>
            <w:vMerge w:val="restart"/>
            <w:textDirection w:val="btLr"/>
            <w:vAlign w:val="center"/>
          </w:tcPr>
          <w:p w:rsidR="00A81C31" w:rsidRPr="003251C5" w:rsidRDefault="00A81C31" w:rsidP="009B465B">
            <w:pPr>
              <w:ind w:left="113" w:right="113"/>
              <w:rPr>
                <w:sz w:val="16"/>
                <w:szCs w:val="16"/>
              </w:rPr>
            </w:pPr>
          </w:p>
        </w:tc>
        <w:tc>
          <w:tcPr>
            <w:tcW w:w="442" w:type="dxa"/>
            <w:vMerge w:val="restart"/>
            <w:textDirection w:val="btLr"/>
            <w:vAlign w:val="center"/>
          </w:tcPr>
          <w:p w:rsidR="00A81C31" w:rsidRPr="003251C5" w:rsidRDefault="00A81C31" w:rsidP="009B465B">
            <w:pPr>
              <w:ind w:left="113" w:right="113"/>
              <w:rPr>
                <w:sz w:val="16"/>
                <w:szCs w:val="16"/>
              </w:rPr>
            </w:pPr>
          </w:p>
        </w:tc>
        <w:tc>
          <w:tcPr>
            <w:tcW w:w="442" w:type="dxa"/>
            <w:vMerge w:val="restart"/>
            <w:textDirection w:val="btLr"/>
            <w:vAlign w:val="center"/>
          </w:tcPr>
          <w:p w:rsidR="00A81C31" w:rsidRPr="003251C5" w:rsidRDefault="00A81C31" w:rsidP="009B465B">
            <w:pPr>
              <w:ind w:left="113" w:right="113"/>
              <w:rPr>
                <w:sz w:val="16"/>
                <w:szCs w:val="16"/>
              </w:rPr>
            </w:pPr>
          </w:p>
        </w:tc>
        <w:tc>
          <w:tcPr>
            <w:tcW w:w="442" w:type="dxa"/>
            <w:vMerge w:val="restart"/>
            <w:textDirection w:val="btLr"/>
            <w:vAlign w:val="center"/>
          </w:tcPr>
          <w:p w:rsidR="00A81C31" w:rsidRPr="00DE6193" w:rsidRDefault="00A81C31" w:rsidP="009B465B">
            <w:pPr>
              <w:ind w:left="113" w:right="113"/>
              <w:jc w:val="center"/>
              <w:rPr>
                <w:sz w:val="16"/>
                <w:szCs w:val="16"/>
              </w:rPr>
            </w:pPr>
          </w:p>
        </w:tc>
      </w:tr>
      <w:tr w:rsidR="00A81C31" w:rsidRPr="00DE6193" w:rsidTr="009B465B">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405"/>
          <w:jc w:val="center"/>
        </w:trPr>
        <w:tc>
          <w:tcPr>
            <w:tcW w:w="465" w:type="dxa"/>
            <w:vMerge/>
            <w:vAlign w:val="center"/>
          </w:tcPr>
          <w:p w:rsidR="00A81C31" w:rsidRPr="003251C5" w:rsidRDefault="00A81C31" w:rsidP="009B465B">
            <w:pPr>
              <w:rPr>
                <w:b/>
                <w:bCs/>
                <w:sz w:val="16"/>
                <w:szCs w:val="16"/>
              </w:rPr>
            </w:pPr>
          </w:p>
        </w:tc>
        <w:tc>
          <w:tcPr>
            <w:tcW w:w="980" w:type="dxa"/>
            <w:vMerge/>
            <w:vAlign w:val="center"/>
          </w:tcPr>
          <w:p w:rsidR="00A81C31" w:rsidRPr="00BF32A9" w:rsidRDefault="00A81C31" w:rsidP="009B465B">
            <w:pPr>
              <w:jc w:val="center"/>
            </w:pPr>
          </w:p>
        </w:tc>
        <w:tc>
          <w:tcPr>
            <w:tcW w:w="4111" w:type="dxa"/>
            <w:vMerge/>
            <w:vAlign w:val="center"/>
          </w:tcPr>
          <w:p w:rsidR="00A81C31" w:rsidRPr="00BF32A9" w:rsidRDefault="00A81C31" w:rsidP="009B465B">
            <w:pPr>
              <w:jc w:val="center"/>
            </w:pPr>
          </w:p>
        </w:tc>
        <w:tc>
          <w:tcPr>
            <w:tcW w:w="452" w:type="dxa"/>
            <w:vAlign w:val="center"/>
          </w:tcPr>
          <w:p w:rsidR="00A81C31" w:rsidRPr="003251C5" w:rsidRDefault="00A81C31" w:rsidP="009B465B">
            <w:pPr>
              <w:jc w:val="center"/>
              <w:rPr>
                <w:sz w:val="16"/>
                <w:szCs w:val="16"/>
              </w:rPr>
            </w:pPr>
            <w:r w:rsidRPr="003251C5">
              <w:rPr>
                <w:sz w:val="16"/>
                <w:szCs w:val="16"/>
              </w:rPr>
              <w:t>B</w:t>
            </w:r>
            <w:r>
              <w:rPr>
                <w:sz w:val="16"/>
                <w:szCs w:val="16"/>
              </w:rPr>
              <w:t>irim</w:t>
            </w:r>
          </w:p>
        </w:tc>
        <w:tc>
          <w:tcPr>
            <w:tcW w:w="443" w:type="dxa"/>
            <w:vMerge/>
            <w:textDirection w:val="btLr"/>
            <w:vAlign w:val="center"/>
          </w:tcPr>
          <w:p w:rsidR="00A81C31" w:rsidRPr="003251C5" w:rsidRDefault="00A81C31" w:rsidP="009B465B">
            <w:pPr>
              <w:ind w:left="113" w:right="113"/>
              <w:rPr>
                <w:sz w:val="16"/>
                <w:szCs w:val="16"/>
              </w:rPr>
            </w:pPr>
          </w:p>
        </w:tc>
        <w:tc>
          <w:tcPr>
            <w:tcW w:w="443" w:type="dxa"/>
            <w:vMerge/>
            <w:textDirection w:val="btLr"/>
            <w:vAlign w:val="center"/>
          </w:tcPr>
          <w:p w:rsidR="00A81C31" w:rsidRPr="003251C5" w:rsidRDefault="00A81C31" w:rsidP="009B465B">
            <w:pPr>
              <w:ind w:left="113" w:right="113"/>
              <w:rPr>
                <w:sz w:val="16"/>
                <w:szCs w:val="16"/>
              </w:rPr>
            </w:pPr>
          </w:p>
        </w:tc>
        <w:tc>
          <w:tcPr>
            <w:tcW w:w="443" w:type="dxa"/>
            <w:vMerge/>
            <w:textDirection w:val="btLr"/>
            <w:vAlign w:val="center"/>
          </w:tcPr>
          <w:p w:rsidR="00A81C31" w:rsidRPr="003251C5" w:rsidRDefault="00A81C31" w:rsidP="009B465B">
            <w:pPr>
              <w:ind w:left="113" w:right="113"/>
              <w:rPr>
                <w:sz w:val="16"/>
                <w:szCs w:val="16"/>
              </w:rPr>
            </w:pPr>
          </w:p>
        </w:tc>
        <w:tc>
          <w:tcPr>
            <w:tcW w:w="443" w:type="dxa"/>
            <w:vMerge/>
            <w:textDirection w:val="btLr"/>
            <w:vAlign w:val="center"/>
          </w:tcPr>
          <w:p w:rsidR="00A81C31" w:rsidRPr="003251C5" w:rsidRDefault="00A81C31" w:rsidP="009B465B">
            <w:pPr>
              <w:ind w:left="113" w:right="113"/>
              <w:rPr>
                <w:sz w:val="16"/>
                <w:szCs w:val="16"/>
              </w:rPr>
            </w:pPr>
          </w:p>
        </w:tc>
        <w:tc>
          <w:tcPr>
            <w:tcW w:w="443" w:type="dxa"/>
            <w:vMerge/>
            <w:textDirection w:val="btLr"/>
            <w:vAlign w:val="center"/>
          </w:tcPr>
          <w:p w:rsidR="00A81C31" w:rsidRPr="003251C5" w:rsidRDefault="00A81C31" w:rsidP="009B465B">
            <w:pPr>
              <w:ind w:left="113" w:right="113"/>
              <w:rPr>
                <w:sz w:val="16"/>
                <w:szCs w:val="16"/>
              </w:rPr>
            </w:pPr>
          </w:p>
        </w:tc>
        <w:tc>
          <w:tcPr>
            <w:tcW w:w="442" w:type="dxa"/>
            <w:vMerge/>
            <w:textDirection w:val="btLr"/>
            <w:vAlign w:val="center"/>
          </w:tcPr>
          <w:p w:rsidR="00A81C31" w:rsidRPr="003251C5" w:rsidRDefault="00A81C31" w:rsidP="009B465B">
            <w:pPr>
              <w:ind w:left="113" w:right="113"/>
              <w:rPr>
                <w:sz w:val="16"/>
                <w:szCs w:val="16"/>
              </w:rPr>
            </w:pPr>
          </w:p>
        </w:tc>
        <w:tc>
          <w:tcPr>
            <w:tcW w:w="442" w:type="dxa"/>
            <w:vMerge/>
            <w:textDirection w:val="btLr"/>
            <w:vAlign w:val="center"/>
          </w:tcPr>
          <w:p w:rsidR="00A81C31" w:rsidRPr="003251C5" w:rsidRDefault="00A81C31" w:rsidP="009B465B">
            <w:pPr>
              <w:ind w:left="113" w:right="113"/>
              <w:rPr>
                <w:sz w:val="16"/>
                <w:szCs w:val="16"/>
              </w:rPr>
            </w:pPr>
          </w:p>
        </w:tc>
        <w:tc>
          <w:tcPr>
            <w:tcW w:w="442" w:type="dxa"/>
            <w:vMerge/>
            <w:textDirection w:val="btLr"/>
            <w:vAlign w:val="center"/>
          </w:tcPr>
          <w:p w:rsidR="00A81C31" w:rsidRPr="003251C5" w:rsidRDefault="00A81C31" w:rsidP="009B465B">
            <w:pPr>
              <w:ind w:left="113" w:right="113"/>
              <w:rPr>
                <w:sz w:val="16"/>
                <w:szCs w:val="16"/>
              </w:rPr>
            </w:pPr>
          </w:p>
        </w:tc>
        <w:tc>
          <w:tcPr>
            <w:tcW w:w="442" w:type="dxa"/>
            <w:vMerge/>
            <w:textDirection w:val="btLr"/>
            <w:vAlign w:val="center"/>
          </w:tcPr>
          <w:p w:rsidR="00A81C31" w:rsidRPr="003251C5" w:rsidRDefault="00A81C31" w:rsidP="009B465B">
            <w:pPr>
              <w:ind w:left="113" w:right="113"/>
              <w:rPr>
                <w:sz w:val="16"/>
                <w:szCs w:val="16"/>
              </w:rPr>
            </w:pPr>
          </w:p>
        </w:tc>
        <w:tc>
          <w:tcPr>
            <w:tcW w:w="442" w:type="dxa"/>
            <w:vMerge/>
            <w:textDirection w:val="btLr"/>
            <w:vAlign w:val="center"/>
          </w:tcPr>
          <w:p w:rsidR="00A81C31" w:rsidRPr="003251C5" w:rsidRDefault="00A81C31" w:rsidP="009B465B">
            <w:pPr>
              <w:ind w:left="113" w:right="113"/>
              <w:rPr>
                <w:sz w:val="16"/>
                <w:szCs w:val="16"/>
              </w:rPr>
            </w:pPr>
          </w:p>
        </w:tc>
        <w:tc>
          <w:tcPr>
            <w:tcW w:w="442" w:type="dxa"/>
            <w:vMerge/>
            <w:vAlign w:val="center"/>
          </w:tcPr>
          <w:p w:rsidR="00A81C31" w:rsidRPr="0047284F" w:rsidRDefault="00A81C31" w:rsidP="009B465B">
            <w:pPr>
              <w:jc w:val="center"/>
              <w:rPr>
                <w:bCs/>
                <w:sz w:val="16"/>
                <w:szCs w:val="16"/>
              </w:rPr>
            </w:pPr>
          </w:p>
        </w:tc>
      </w:tr>
    </w:tbl>
    <w:p w:rsidR="00A81C31" w:rsidRDefault="00A81C31" w:rsidP="00A81C31">
      <w:pPr>
        <w:ind w:left="142"/>
        <w:contextualSpacing/>
      </w:pPr>
    </w:p>
    <w:p w:rsidR="00A81C31" w:rsidRDefault="00A81C31" w:rsidP="00A81C31"/>
    <w:tbl>
      <w:tblPr>
        <w:tblW w:w="10054" w:type="dxa"/>
        <w:tblCellMar>
          <w:left w:w="70" w:type="dxa"/>
          <w:right w:w="70" w:type="dxa"/>
        </w:tblCellMar>
        <w:tblLook w:val="04A0" w:firstRow="1" w:lastRow="0" w:firstColumn="1" w:lastColumn="0" w:noHBand="0" w:noVBand="1"/>
      </w:tblPr>
      <w:tblGrid>
        <w:gridCol w:w="990"/>
        <w:gridCol w:w="3903"/>
        <w:gridCol w:w="1264"/>
        <w:gridCol w:w="1318"/>
        <w:gridCol w:w="1763"/>
        <w:gridCol w:w="968"/>
      </w:tblGrid>
      <w:tr w:rsidR="001420E4" w:rsidRPr="00A81C31" w:rsidTr="00DB189A">
        <w:trPr>
          <w:trHeight w:val="255"/>
        </w:trPr>
        <w:tc>
          <w:tcPr>
            <w:tcW w:w="10054" w:type="dxa"/>
            <w:gridSpan w:val="6"/>
            <w:tcBorders>
              <w:top w:val="nil"/>
              <w:left w:val="nil"/>
              <w:bottom w:val="nil"/>
              <w:right w:val="nil"/>
            </w:tcBorders>
            <w:shd w:val="clear" w:color="auto" w:fill="auto"/>
            <w:noWrap/>
            <w:vAlign w:val="bottom"/>
            <w:hideMark/>
          </w:tcPr>
          <w:tbl>
            <w:tblPr>
              <w:tblW w:w="10875"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0" w:type="dxa"/>
                <w:right w:w="0" w:type="dxa"/>
              </w:tblCellMar>
              <w:tblLook w:val="01E0" w:firstRow="1" w:lastRow="1" w:firstColumn="1" w:lastColumn="1" w:noHBand="0" w:noVBand="0"/>
            </w:tblPr>
            <w:tblGrid>
              <w:gridCol w:w="465"/>
              <w:gridCol w:w="980"/>
              <w:gridCol w:w="4111"/>
              <w:gridCol w:w="452"/>
              <w:gridCol w:w="443"/>
              <w:gridCol w:w="443"/>
              <w:gridCol w:w="443"/>
              <w:gridCol w:w="443"/>
              <w:gridCol w:w="443"/>
              <w:gridCol w:w="442"/>
              <w:gridCol w:w="442"/>
              <w:gridCol w:w="442"/>
              <w:gridCol w:w="442"/>
              <w:gridCol w:w="442"/>
              <w:gridCol w:w="442"/>
            </w:tblGrid>
            <w:tr w:rsidR="00A81C31" w:rsidRPr="00A81C31" w:rsidTr="009B465B">
              <w:trPr>
                <w:trHeight w:val="340"/>
                <w:jc w:val="center"/>
              </w:trPr>
              <w:tc>
                <w:tcPr>
                  <w:tcW w:w="465" w:type="dxa"/>
                  <w:vAlign w:val="center"/>
                </w:tcPr>
                <w:p w:rsidR="00A81C31" w:rsidRPr="00A81C31" w:rsidRDefault="00A81C31" w:rsidP="00A81C31">
                  <w:pPr>
                    <w:jc w:val="center"/>
                    <w:rPr>
                      <w:sz w:val="14"/>
                      <w:szCs w:val="14"/>
                    </w:rPr>
                  </w:pPr>
                  <w:r w:rsidRPr="00A81C31">
                    <w:rPr>
                      <w:sz w:val="14"/>
                      <w:szCs w:val="14"/>
                    </w:rPr>
                    <w:t>1</w:t>
                  </w:r>
                </w:p>
              </w:tc>
              <w:tc>
                <w:tcPr>
                  <w:tcW w:w="980" w:type="dxa"/>
                  <w:vAlign w:val="center"/>
                </w:tcPr>
                <w:p w:rsidR="00A81C31" w:rsidRPr="00A81C31" w:rsidRDefault="00A81C31" w:rsidP="00A81C31">
                  <w:pPr>
                    <w:ind w:right="-113"/>
                    <w:rPr>
                      <w:sz w:val="14"/>
                      <w:szCs w:val="14"/>
                    </w:rPr>
                  </w:pPr>
                  <w:r w:rsidRPr="00A81C31">
                    <w:rPr>
                      <w:sz w:val="14"/>
                      <w:szCs w:val="14"/>
                    </w:rPr>
                    <w:t xml:space="preserve"> 25.100.2010</w:t>
                  </w:r>
                </w:p>
              </w:tc>
              <w:tc>
                <w:tcPr>
                  <w:tcW w:w="4111" w:type="dxa"/>
                  <w:vAlign w:val="center"/>
                </w:tcPr>
                <w:p w:rsidR="00A81C31" w:rsidRPr="00A81C31" w:rsidRDefault="00A81C31" w:rsidP="00A81C31">
                  <w:pPr>
                    <w:ind w:left="80"/>
                    <w:rPr>
                      <w:sz w:val="14"/>
                      <w:szCs w:val="14"/>
                    </w:rPr>
                  </w:pPr>
                  <w:proofErr w:type="spellStart"/>
                  <w:r w:rsidRPr="00A81C31">
                    <w:rPr>
                      <w:sz w:val="14"/>
                      <w:szCs w:val="14"/>
                    </w:rPr>
                    <w:t>Antibakteriyel</w:t>
                  </w:r>
                  <w:proofErr w:type="spellEnd"/>
                  <w:r w:rsidRPr="00A81C31">
                    <w:rPr>
                      <w:sz w:val="14"/>
                      <w:szCs w:val="14"/>
                    </w:rPr>
                    <w:t xml:space="preserve">, 40x50 cm. </w:t>
                  </w:r>
                  <w:proofErr w:type="gramStart"/>
                  <w:r w:rsidRPr="00A81C31">
                    <w:rPr>
                      <w:sz w:val="14"/>
                      <w:szCs w:val="14"/>
                    </w:rPr>
                    <w:t>Tezgah</w:t>
                  </w:r>
                  <w:proofErr w:type="gramEnd"/>
                  <w:r w:rsidRPr="00A81C31">
                    <w:rPr>
                      <w:sz w:val="14"/>
                      <w:szCs w:val="14"/>
                    </w:rPr>
                    <w:t xml:space="preserve"> altı veya üstü oval lavabo</w:t>
                  </w:r>
                </w:p>
              </w:tc>
              <w:tc>
                <w:tcPr>
                  <w:tcW w:w="452" w:type="dxa"/>
                  <w:vAlign w:val="center"/>
                </w:tcPr>
                <w:p w:rsidR="00A81C31" w:rsidRPr="00A81C31" w:rsidRDefault="00A81C31" w:rsidP="00A81C31">
                  <w:pPr>
                    <w:jc w:val="center"/>
                    <w:rPr>
                      <w:sz w:val="14"/>
                      <w:szCs w:val="14"/>
                    </w:rPr>
                  </w:pPr>
                  <w:r w:rsidRPr="00A81C31">
                    <w:rPr>
                      <w:sz w:val="14"/>
                      <w:szCs w:val="14"/>
                    </w:rPr>
                    <w:t>Adet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p>
              </w:tc>
              <w:tc>
                <w:tcPr>
                  <w:tcW w:w="443"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r w:rsidRPr="00A81C31">
                    <w:rPr>
                      <w:sz w:val="14"/>
                      <w:szCs w:val="14"/>
                    </w:rPr>
                    <w:t xml:space="preserve"> </w:t>
                  </w:r>
                </w:p>
              </w:tc>
            </w:tr>
            <w:tr w:rsidR="00A81C31" w:rsidRPr="00A81C31" w:rsidTr="009B465B">
              <w:trPr>
                <w:trHeight w:val="340"/>
                <w:jc w:val="center"/>
              </w:trPr>
              <w:tc>
                <w:tcPr>
                  <w:tcW w:w="465" w:type="dxa"/>
                  <w:vAlign w:val="center"/>
                </w:tcPr>
                <w:p w:rsidR="00A81C31" w:rsidRPr="00A81C31" w:rsidRDefault="00A81C31" w:rsidP="00A81C31">
                  <w:pPr>
                    <w:jc w:val="center"/>
                    <w:rPr>
                      <w:sz w:val="14"/>
                      <w:szCs w:val="14"/>
                    </w:rPr>
                  </w:pPr>
                  <w:r w:rsidRPr="00A81C31">
                    <w:rPr>
                      <w:sz w:val="14"/>
                      <w:szCs w:val="14"/>
                    </w:rPr>
                    <w:t>2</w:t>
                  </w:r>
                </w:p>
              </w:tc>
              <w:tc>
                <w:tcPr>
                  <w:tcW w:w="980" w:type="dxa"/>
                  <w:vAlign w:val="center"/>
                </w:tcPr>
                <w:p w:rsidR="00A81C31" w:rsidRPr="00A81C31" w:rsidRDefault="00A81C31" w:rsidP="00A81C31">
                  <w:pPr>
                    <w:ind w:right="-113"/>
                    <w:rPr>
                      <w:sz w:val="14"/>
                      <w:szCs w:val="14"/>
                    </w:rPr>
                  </w:pPr>
                  <w:r w:rsidRPr="00A81C31">
                    <w:rPr>
                      <w:sz w:val="14"/>
                      <w:szCs w:val="14"/>
                    </w:rPr>
                    <w:t xml:space="preserve"> 25.104.1002</w:t>
                  </w:r>
                </w:p>
              </w:tc>
              <w:tc>
                <w:tcPr>
                  <w:tcW w:w="4111" w:type="dxa"/>
                  <w:vAlign w:val="center"/>
                </w:tcPr>
                <w:p w:rsidR="00A81C31" w:rsidRPr="00A81C31" w:rsidRDefault="00A81C31" w:rsidP="00A81C31">
                  <w:pPr>
                    <w:ind w:left="80"/>
                    <w:rPr>
                      <w:sz w:val="14"/>
                      <w:szCs w:val="14"/>
                    </w:rPr>
                  </w:pPr>
                  <w:r w:rsidRPr="00A81C31">
                    <w:rPr>
                      <w:sz w:val="14"/>
                      <w:szCs w:val="14"/>
                    </w:rPr>
                    <w:t>Takriben 40x60 cm ayna</w:t>
                  </w:r>
                </w:p>
              </w:tc>
              <w:tc>
                <w:tcPr>
                  <w:tcW w:w="452" w:type="dxa"/>
                  <w:vAlign w:val="center"/>
                </w:tcPr>
                <w:p w:rsidR="00A81C31" w:rsidRPr="00A81C31" w:rsidRDefault="00A81C31" w:rsidP="00A81C31">
                  <w:pPr>
                    <w:jc w:val="center"/>
                    <w:rPr>
                      <w:sz w:val="14"/>
                      <w:szCs w:val="14"/>
                    </w:rPr>
                  </w:pPr>
                  <w:r w:rsidRPr="00A81C31">
                    <w:rPr>
                      <w:sz w:val="14"/>
                      <w:szCs w:val="14"/>
                    </w:rPr>
                    <w:t>Adet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p>
              </w:tc>
              <w:tc>
                <w:tcPr>
                  <w:tcW w:w="443"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r w:rsidRPr="00A81C31">
                    <w:rPr>
                      <w:sz w:val="14"/>
                      <w:szCs w:val="14"/>
                    </w:rPr>
                    <w:t xml:space="preserve"> </w:t>
                  </w:r>
                </w:p>
              </w:tc>
            </w:tr>
            <w:tr w:rsidR="00A81C31" w:rsidRPr="00A81C31" w:rsidTr="009B465B">
              <w:trPr>
                <w:trHeight w:val="340"/>
                <w:jc w:val="center"/>
              </w:trPr>
              <w:tc>
                <w:tcPr>
                  <w:tcW w:w="465" w:type="dxa"/>
                  <w:vAlign w:val="center"/>
                </w:tcPr>
                <w:p w:rsidR="00A81C31" w:rsidRPr="00A81C31" w:rsidRDefault="00A81C31" w:rsidP="00A81C31">
                  <w:pPr>
                    <w:jc w:val="center"/>
                    <w:rPr>
                      <w:sz w:val="14"/>
                      <w:szCs w:val="14"/>
                    </w:rPr>
                  </w:pPr>
                  <w:r w:rsidRPr="00A81C31">
                    <w:rPr>
                      <w:sz w:val="14"/>
                      <w:szCs w:val="14"/>
                    </w:rPr>
                    <w:t>3</w:t>
                  </w:r>
                </w:p>
              </w:tc>
              <w:tc>
                <w:tcPr>
                  <w:tcW w:w="980" w:type="dxa"/>
                  <w:vAlign w:val="center"/>
                </w:tcPr>
                <w:p w:rsidR="00A81C31" w:rsidRPr="00A81C31" w:rsidRDefault="00A81C31" w:rsidP="00A81C31">
                  <w:pPr>
                    <w:ind w:right="-113"/>
                    <w:rPr>
                      <w:sz w:val="14"/>
                      <w:szCs w:val="14"/>
                    </w:rPr>
                  </w:pPr>
                  <w:r w:rsidRPr="00A81C31">
                    <w:rPr>
                      <w:sz w:val="14"/>
                      <w:szCs w:val="14"/>
                    </w:rPr>
                    <w:t xml:space="preserve"> 25.108.1101</w:t>
                  </w:r>
                </w:p>
              </w:tc>
              <w:tc>
                <w:tcPr>
                  <w:tcW w:w="4111" w:type="dxa"/>
                  <w:vAlign w:val="center"/>
                </w:tcPr>
                <w:p w:rsidR="00A81C31" w:rsidRPr="00A81C31" w:rsidRDefault="00A81C31" w:rsidP="00A81C31">
                  <w:pPr>
                    <w:ind w:left="80"/>
                    <w:rPr>
                      <w:sz w:val="14"/>
                      <w:szCs w:val="14"/>
                    </w:rPr>
                  </w:pPr>
                  <w:r w:rsidRPr="00A81C31">
                    <w:rPr>
                      <w:sz w:val="14"/>
                      <w:szCs w:val="14"/>
                    </w:rPr>
                    <w:t>Plastik sifonlu pikten takriben 50x60 cm Ekstra Sınıf, Fayans camlaşmış çini, ALATURKA HELA TAŞLARI (TS.799)</w:t>
                  </w:r>
                </w:p>
              </w:tc>
              <w:tc>
                <w:tcPr>
                  <w:tcW w:w="452" w:type="dxa"/>
                  <w:vAlign w:val="center"/>
                </w:tcPr>
                <w:p w:rsidR="00A81C31" w:rsidRPr="00A81C31" w:rsidRDefault="00A81C31" w:rsidP="00A81C31">
                  <w:pPr>
                    <w:jc w:val="center"/>
                    <w:rPr>
                      <w:sz w:val="14"/>
                      <w:szCs w:val="14"/>
                    </w:rPr>
                  </w:pPr>
                  <w:r w:rsidRPr="00A81C31">
                    <w:rPr>
                      <w:sz w:val="14"/>
                      <w:szCs w:val="14"/>
                    </w:rPr>
                    <w:t>Adet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p>
              </w:tc>
              <w:tc>
                <w:tcPr>
                  <w:tcW w:w="443"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r w:rsidRPr="00A81C31">
                    <w:rPr>
                      <w:sz w:val="14"/>
                      <w:szCs w:val="14"/>
                    </w:rPr>
                    <w:t xml:space="preserve"> </w:t>
                  </w:r>
                </w:p>
              </w:tc>
            </w:tr>
            <w:tr w:rsidR="00A81C31" w:rsidRPr="00A81C31" w:rsidTr="009B465B">
              <w:trPr>
                <w:trHeight w:val="340"/>
                <w:jc w:val="center"/>
              </w:trPr>
              <w:tc>
                <w:tcPr>
                  <w:tcW w:w="465" w:type="dxa"/>
                  <w:vAlign w:val="center"/>
                </w:tcPr>
                <w:p w:rsidR="00A81C31" w:rsidRPr="00A81C31" w:rsidRDefault="00A81C31" w:rsidP="00A81C31">
                  <w:pPr>
                    <w:jc w:val="center"/>
                    <w:rPr>
                      <w:sz w:val="14"/>
                      <w:szCs w:val="14"/>
                    </w:rPr>
                  </w:pPr>
                  <w:r w:rsidRPr="00A81C31">
                    <w:rPr>
                      <w:sz w:val="14"/>
                      <w:szCs w:val="14"/>
                    </w:rPr>
                    <w:t>4</w:t>
                  </w:r>
                </w:p>
              </w:tc>
              <w:tc>
                <w:tcPr>
                  <w:tcW w:w="980" w:type="dxa"/>
                  <w:vAlign w:val="center"/>
                </w:tcPr>
                <w:p w:rsidR="00A81C31" w:rsidRPr="00A81C31" w:rsidRDefault="00A81C31" w:rsidP="00A81C31">
                  <w:pPr>
                    <w:ind w:right="-113"/>
                    <w:rPr>
                      <w:sz w:val="14"/>
                      <w:szCs w:val="14"/>
                    </w:rPr>
                  </w:pPr>
                  <w:r w:rsidRPr="00A81C31">
                    <w:rPr>
                      <w:sz w:val="14"/>
                      <w:szCs w:val="14"/>
                    </w:rPr>
                    <w:t xml:space="preserve"> 25.110.1003</w:t>
                  </w:r>
                </w:p>
              </w:tc>
              <w:tc>
                <w:tcPr>
                  <w:tcW w:w="4111" w:type="dxa"/>
                  <w:vAlign w:val="center"/>
                </w:tcPr>
                <w:p w:rsidR="00A81C31" w:rsidRPr="00A81C31" w:rsidRDefault="00A81C31" w:rsidP="00A81C31">
                  <w:pPr>
                    <w:ind w:left="80"/>
                    <w:rPr>
                      <w:sz w:val="14"/>
                      <w:szCs w:val="14"/>
                    </w:rPr>
                  </w:pPr>
                  <w:r w:rsidRPr="00A81C31">
                    <w:rPr>
                      <w:sz w:val="14"/>
                      <w:szCs w:val="14"/>
                    </w:rPr>
                    <w:t xml:space="preserve">Basınçlı hela </w:t>
                  </w:r>
                  <w:proofErr w:type="spellStart"/>
                  <w:r w:rsidRPr="00A81C31">
                    <w:rPr>
                      <w:sz w:val="14"/>
                      <w:szCs w:val="14"/>
                    </w:rPr>
                    <w:t>yıkayıcılı</w:t>
                  </w:r>
                  <w:proofErr w:type="spellEnd"/>
                  <w:r w:rsidRPr="00A81C31">
                    <w:rPr>
                      <w:sz w:val="14"/>
                      <w:szCs w:val="14"/>
                    </w:rPr>
                    <w:t xml:space="preserve"> (</w:t>
                  </w:r>
                  <w:proofErr w:type="spellStart"/>
                  <w:r w:rsidRPr="00A81C31">
                    <w:rPr>
                      <w:sz w:val="14"/>
                      <w:szCs w:val="14"/>
                    </w:rPr>
                    <w:t>Flüzometreli</w:t>
                  </w:r>
                  <w:proofErr w:type="spellEnd"/>
                  <w:r w:rsidRPr="00A81C31">
                    <w:rPr>
                      <w:sz w:val="14"/>
                      <w:szCs w:val="14"/>
                    </w:rPr>
                    <w:t>)</w:t>
                  </w:r>
                </w:p>
              </w:tc>
              <w:tc>
                <w:tcPr>
                  <w:tcW w:w="452" w:type="dxa"/>
                  <w:vAlign w:val="center"/>
                </w:tcPr>
                <w:p w:rsidR="00A81C31" w:rsidRPr="00A81C31" w:rsidRDefault="00A81C31" w:rsidP="00A81C31">
                  <w:pPr>
                    <w:jc w:val="center"/>
                    <w:rPr>
                      <w:sz w:val="14"/>
                      <w:szCs w:val="14"/>
                    </w:rPr>
                  </w:pPr>
                  <w:proofErr w:type="spellStart"/>
                  <w:r w:rsidRPr="00A81C31">
                    <w:rPr>
                      <w:sz w:val="14"/>
                      <w:szCs w:val="14"/>
                    </w:rPr>
                    <w:t>Tk</w:t>
                  </w:r>
                  <w:proofErr w:type="spellEnd"/>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p>
              </w:tc>
              <w:tc>
                <w:tcPr>
                  <w:tcW w:w="443"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r w:rsidRPr="00A81C31">
                    <w:rPr>
                      <w:sz w:val="14"/>
                      <w:szCs w:val="14"/>
                    </w:rPr>
                    <w:t xml:space="preserve"> </w:t>
                  </w:r>
                </w:p>
              </w:tc>
            </w:tr>
            <w:tr w:rsidR="00A81C31" w:rsidRPr="00A81C31" w:rsidTr="009B465B">
              <w:trPr>
                <w:trHeight w:val="340"/>
                <w:jc w:val="center"/>
              </w:trPr>
              <w:tc>
                <w:tcPr>
                  <w:tcW w:w="465" w:type="dxa"/>
                  <w:vAlign w:val="center"/>
                </w:tcPr>
                <w:p w:rsidR="00A81C31" w:rsidRPr="00A81C31" w:rsidRDefault="00A81C31" w:rsidP="00A81C31">
                  <w:pPr>
                    <w:jc w:val="center"/>
                    <w:rPr>
                      <w:sz w:val="14"/>
                      <w:szCs w:val="14"/>
                    </w:rPr>
                  </w:pPr>
                  <w:r w:rsidRPr="00A81C31">
                    <w:rPr>
                      <w:sz w:val="14"/>
                      <w:szCs w:val="14"/>
                    </w:rPr>
                    <w:t>5</w:t>
                  </w:r>
                </w:p>
              </w:tc>
              <w:tc>
                <w:tcPr>
                  <w:tcW w:w="980" w:type="dxa"/>
                  <w:vAlign w:val="center"/>
                </w:tcPr>
                <w:p w:rsidR="00A81C31" w:rsidRPr="00A81C31" w:rsidRDefault="00A81C31" w:rsidP="00A81C31">
                  <w:pPr>
                    <w:ind w:right="-113"/>
                    <w:rPr>
                      <w:sz w:val="14"/>
                      <w:szCs w:val="14"/>
                    </w:rPr>
                  </w:pPr>
                  <w:r w:rsidRPr="00A81C31">
                    <w:rPr>
                      <w:sz w:val="14"/>
                      <w:szCs w:val="14"/>
                    </w:rPr>
                    <w:t xml:space="preserve"> 25.130.1101</w:t>
                  </w:r>
                </w:p>
              </w:tc>
              <w:tc>
                <w:tcPr>
                  <w:tcW w:w="4111" w:type="dxa"/>
                  <w:vAlign w:val="center"/>
                </w:tcPr>
                <w:p w:rsidR="00A81C31" w:rsidRPr="00A81C31" w:rsidRDefault="00A81C31" w:rsidP="00A81C31">
                  <w:pPr>
                    <w:ind w:left="80"/>
                    <w:rPr>
                      <w:sz w:val="14"/>
                      <w:szCs w:val="14"/>
                    </w:rPr>
                  </w:pPr>
                  <w:r w:rsidRPr="00A81C31">
                    <w:rPr>
                      <w:sz w:val="14"/>
                      <w:szCs w:val="14"/>
                    </w:rPr>
                    <w:t xml:space="preserve">1/2" Kısa musluk, süzgeçli rozet </w:t>
                  </w:r>
                  <w:proofErr w:type="gramStart"/>
                  <w:r w:rsidRPr="00A81C31">
                    <w:rPr>
                      <w:sz w:val="14"/>
                      <w:szCs w:val="14"/>
                    </w:rPr>
                    <w:t>dahil</w:t>
                  </w:r>
                  <w:proofErr w:type="gramEnd"/>
                  <w:r w:rsidRPr="00A81C31">
                    <w:rPr>
                      <w:sz w:val="14"/>
                      <w:szCs w:val="14"/>
                    </w:rPr>
                    <w:t>.</w:t>
                  </w:r>
                </w:p>
              </w:tc>
              <w:tc>
                <w:tcPr>
                  <w:tcW w:w="452" w:type="dxa"/>
                  <w:vAlign w:val="center"/>
                </w:tcPr>
                <w:p w:rsidR="00A81C31" w:rsidRPr="00A81C31" w:rsidRDefault="00A81C31" w:rsidP="00A81C31">
                  <w:pPr>
                    <w:jc w:val="center"/>
                    <w:rPr>
                      <w:sz w:val="14"/>
                      <w:szCs w:val="14"/>
                    </w:rPr>
                  </w:pPr>
                  <w:r w:rsidRPr="00A81C31">
                    <w:rPr>
                      <w:sz w:val="14"/>
                      <w:szCs w:val="14"/>
                    </w:rPr>
                    <w:t>Adet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p>
              </w:tc>
              <w:tc>
                <w:tcPr>
                  <w:tcW w:w="443"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r w:rsidRPr="00A81C31">
                    <w:rPr>
                      <w:sz w:val="14"/>
                      <w:szCs w:val="14"/>
                    </w:rPr>
                    <w:t xml:space="preserve"> </w:t>
                  </w:r>
                </w:p>
              </w:tc>
            </w:tr>
            <w:tr w:rsidR="00A81C31" w:rsidRPr="00A81C31" w:rsidTr="009B465B">
              <w:trPr>
                <w:trHeight w:val="340"/>
                <w:jc w:val="center"/>
              </w:trPr>
              <w:tc>
                <w:tcPr>
                  <w:tcW w:w="465" w:type="dxa"/>
                  <w:vAlign w:val="center"/>
                </w:tcPr>
                <w:p w:rsidR="00A81C31" w:rsidRPr="00A81C31" w:rsidRDefault="00A81C31" w:rsidP="00A81C31">
                  <w:pPr>
                    <w:jc w:val="center"/>
                    <w:rPr>
                      <w:sz w:val="14"/>
                      <w:szCs w:val="14"/>
                    </w:rPr>
                  </w:pPr>
                  <w:r w:rsidRPr="00A81C31">
                    <w:rPr>
                      <w:sz w:val="14"/>
                      <w:szCs w:val="14"/>
                    </w:rPr>
                    <w:t>6</w:t>
                  </w:r>
                </w:p>
              </w:tc>
              <w:tc>
                <w:tcPr>
                  <w:tcW w:w="980" w:type="dxa"/>
                  <w:vAlign w:val="center"/>
                </w:tcPr>
                <w:p w:rsidR="00A81C31" w:rsidRPr="00A81C31" w:rsidRDefault="00A81C31" w:rsidP="00A81C31">
                  <w:pPr>
                    <w:ind w:right="-113"/>
                    <w:rPr>
                      <w:sz w:val="14"/>
                      <w:szCs w:val="14"/>
                    </w:rPr>
                  </w:pPr>
                  <w:r w:rsidRPr="00A81C31">
                    <w:rPr>
                      <w:sz w:val="14"/>
                      <w:szCs w:val="14"/>
                    </w:rPr>
                    <w:t xml:space="preserve"> 25.130.1102</w:t>
                  </w:r>
                </w:p>
              </w:tc>
              <w:tc>
                <w:tcPr>
                  <w:tcW w:w="4111" w:type="dxa"/>
                  <w:vAlign w:val="center"/>
                </w:tcPr>
                <w:p w:rsidR="00A81C31" w:rsidRPr="00A81C31" w:rsidRDefault="00A81C31" w:rsidP="00A81C31">
                  <w:pPr>
                    <w:ind w:left="80"/>
                    <w:rPr>
                      <w:sz w:val="14"/>
                      <w:szCs w:val="14"/>
                    </w:rPr>
                  </w:pPr>
                  <w:r w:rsidRPr="00A81C31">
                    <w:rPr>
                      <w:sz w:val="14"/>
                      <w:szCs w:val="14"/>
                    </w:rPr>
                    <w:t xml:space="preserve">1/2" Uzun musluk, süzgeçli rozet </w:t>
                  </w:r>
                  <w:proofErr w:type="gramStart"/>
                  <w:r w:rsidRPr="00A81C31">
                    <w:rPr>
                      <w:sz w:val="14"/>
                      <w:szCs w:val="14"/>
                    </w:rPr>
                    <w:t>dahil</w:t>
                  </w:r>
                  <w:proofErr w:type="gramEnd"/>
                  <w:r w:rsidRPr="00A81C31">
                    <w:rPr>
                      <w:sz w:val="14"/>
                      <w:szCs w:val="14"/>
                    </w:rPr>
                    <w:t>.</w:t>
                  </w:r>
                </w:p>
              </w:tc>
              <w:tc>
                <w:tcPr>
                  <w:tcW w:w="452" w:type="dxa"/>
                  <w:vAlign w:val="center"/>
                </w:tcPr>
                <w:p w:rsidR="00A81C31" w:rsidRPr="00A81C31" w:rsidRDefault="00A81C31" w:rsidP="00A81C31">
                  <w:pPr>
                    <w:jc w:val="center"/>
                    <w:rPr>
                      <w:sz w:val="14"/>
                      <w:szCs w:val="14"/>
                    </w:rPr>
                  </w:pPr>
                  <w:r w:rsidRPr="00A81C31">
                    <w:rPr>
                      <w:sz w:val="14"/>
                      <w:szCs w:val="14"/>
                    </w:rPr>
                    <w:t>Adet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p>
              </w:tc>
              <w:tc>
                <w:tcPr>
                  <w:tcW w:w="443"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r w:rsidRPr="00A81C31">
                    <w:rPr>
                      <w:sz w:val="14"/>
                      <w:szCs w:val="14"/>
                    </w:rPr>
                    <w:t xml:space="preserve"> </w:t>
                  </w:r>
                </w:p>
              </w:tc>
            </w:tr>
            <w:tr w:rsidR="00A81C31" w:rsidRPr="00A81C31" w:rsidTr="009B465B">
              <w:trPr>
                <w:trHeight w:val="340"/>
                <w:jc w:val="center"/>
              </w:trPr>
              <w:tc>
                <w:tcPr>
                  <w:tcW w:w="465" w:type="dxa"/>
                  <w:vAlign w:val="center"/>
                </w:tcPr>
                <w:p w:rsidR="00A81C31" w:rsidRPr="00A81C31" w:rsidRDefault="00A81C31" w:rsidP="00A81C31">
                  <w:pPr>
                    <w:jc w:val="center"/>
                    <w:rPr>
                      <w:sz w:val="14"/>
                      <w:szCs w:val="14"/>
                    </w:rPr>
                  </w:pPr>
                  <w:r w:rsidRPr="00A81C31">
                    <w:rPr>
                      <w:sz w:val="14"/>
                      <w:szCs w:val="14"/>
                    </w:rPr>
                    <w:t>7</w:t>
                  </w:r>
                </w:p>
              </w:tc>
              <w:tc>
                <w:tcPr>
                  <w:tcW w:w="980" w:type="dxa"/>
                  <w:vAlign w:val="center"/>
                </w:tcPr>
                <w:p w:rsidR="00A81C31" w:rsidRPr="00A81C31" w:rsidRDefault="00A81C31" w:rsidP="00A81C31">
                  <w:pPr>
                    <w:ind w:right="-113"/>
                    <w:rPr>
                      <w:sz w:val="14"/>
                      <w:szCs w:val="14"/>
                    </w:rPr>
                  </w:pPr>
                  <w:r w:rsidRPr="00A81C31">
                    <w:rPr>
                      <w:sz w:val="14"/>
                      <w:szCs w:val="14"/>
                    </w:rPr>
                    <w:t xml:space="preserve"> 25.135.2002</w:t>
                  </w:r>
                </w:p>
              </w:tc>
              <w:tc>
                <w:tcPr>
                  <w:tcW w:w="4111" w:type="dxa"/>
                  <w:vAlign w:val="center"/>
                </w:tcPr>
                <w:p w:rsidR="00A81C31" w:rsidRPr="00A81C31" w:rsidRDefault="00A81C31" w:rsidP="00A81C31">
                  <w:pPr>
                    <w:ind w:left="80"/>
                    <w:rPr>
                      <w:sz w:val="14"/>
                      <w:szCs w:val="14"/>
                    </w:rPr>
                  </w:pPr>
                  <w:proofErr w:type="gramStart"/>
                  <w:r w:rsidRPr="00A81C31">
                    <w:rPr>
                      <w:sz w:val="14"/>
                      <w:szCs w:val="14"/>
                    </w:rPr>
                    <w:t>Kağıtlık</w:t>
                  </w:r>
                  <w:proofErr w:type="gramEnd"/>
                  <w:r w:rsidRPr="00A81C31">
                    <w:rPr>
                      <w:sz w:val="14"/>
                      <w:szCs w:val="14"/>
                    </w:rPr>
                    <w:t xml:space="preserve"> (paslanmaz çelik)</w:t>
                  </w:r>
                </w:p>
              </w:tc>
              <w:tc>
                <w:tcPr>
                  <w:tcW w:w="452" w:type="dxa"/>
                  <w:vAlign w:val="center"/>
                </w:tcPr>
                <w:p w:rsidR="00A81C31" w:rsidRPr="00A81C31" w:rsidRDefault="00A81C31" w:rsidP="00A81C31">
                  <w:pPr>
                    <w:jc w:val="center"/>
                    <w:rPr>
                      <w:sz w:val="14"/>
                      <w:szCs w:val="14"/>
                    </w:rPr>
                  </w:pPr>
                  <w:r w:rsidRPr="00A81C31">
                    <w:rPr>
                      <w:sz w:val="14"/>
                      <w:szCs w:val="14"/>
                    </w:rPr>
                    <w:t>Adet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p>
              </w:tc>
              <w:tc>
                <w:tcPr>
                  <w:tcW w:w="443"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r w:rsidRPr="00A81C31">
                    <w:rPr>
                      <w:sz w:val="14"/>
                      <w:szCs w:val="14"/>
                    </w:rPr>
                    <w:t xml:space="preserve"> </w:t>
                  </w:r>
                </w:p>
              </w:tc>
            </w:tr>
            <w:tr w:rsidR="00A81C31" w:rsidRPr="00A81C31" w:rsidTr="009B465B">
              <w:trPr>
                <w:trHeight w:val="340"/>
                <w:jc w:val="center"/>
              </w:trPr>
              <w:tc>
                <w:tcPr>
                  <w:tcW w:w="465" w:type="dxa"/>
                  <w:vAlign w:val="center"/>
                </w:tcPr>
                <w:p w:rsidR="00A81C31" w:rsidRPr="00A81C31" w:rsidRDefault="00A81C31" w:rsidP="00A81C31">
                  <w:pPr>
                    <w:jc w:val="center"/>
                    <w:rPr>
                      <w:sz w:val="14"/>
                      <w:szCs w:val="14"/>
                    </w:rPr>
                  </w:pPr>
                  <w:r w:rsidRPr="00A81C31">
                    <w:rPr>
                      <w:sz w:val="14"/>
                      <w:szCs w:val="14"/>
                    </w:rPr>
                    <w:t>8</w:t>
                  </w:r>
                </w:p>
              </w:tc>
              <w:tc>
                <w:tcPr>
                  <w:tcW w:w="980" w:type="dxa"/>
                  <w:vAlign w:val="center"/>
                </w:tcPr>
                <w:p w:rsidR="00A81C31" w:rsidRPr="00A81C31" w:rsidRDefault="00A81C31" w:rsidP="00A81C31">
                  <w:pPr>
                    <w:ind w:right="-113"/>
                    <w:rPr>
                      <w:sz w:val="14"/>
                      <w:szCs w:val="14"/>
                    </w:rPr>
                  </w:pPr>
                  <w:r w:rsidRPr="00A81C31">
                    <w:rPr>
                      <w:sz w:val="14"/>
                      <w:szCs w:val="14"/>
                    </w:rPr>
                    <w:t xml:space="preserve"> 25.305.1101/A</w:t>
                  </w:r>
                </w:p>
              </w:tc>
              <w:tc>
                <w:tcPr>
                  <w:tcW w:w="4111" w:type="dxa"/>
                  <w:vAlign w:val="center"/>
                </w:tcPr>
                <w:p w:rsidR="00A81C31" w:rsidRPr="00A81C31" w:rsidRDefault="00A81C31" w:rsidP="00A81C31">
                  <w:pPr>
                    <w:ind w:left="80"/>
                    <w:rPr>
                      <w:sz w:val="14"/>
                      <w:szCs w:val="14"/>
                    </w:rPr>
                  </w:pPr>
                  <w:r w:rsidRPr="00A81C31">
                    <w:rPr>
                      <w:sz w:val="14"/>
                      <w:szCs w:val="14"/>
                    </w:rPr>
                    <w:t xml:space="preserve">Sert PVC içme su borusu (yapıştırma </w:t>
                  </w:r>
                  <w:proofErr w:type="spellStart"/>
                  <w:r w:rsidRPr="00A81C31">
                    <w:rPr>
                      <w:sz w:val="14"/>
                      <w:szCs w:val="14"/>
                    </w:rPr>
                    <w:t>muflu</w:t>
                  </w:r>
                  <w:proofErr w:type="spellEnd"/>
                  <w:r w:rsidRPr="00A81C31">
                    <w:rPr>
                      <w:sz w:val="14"/>
                      <w:szCs w:val="14"/>
                    </w:rPr>
                    <w:t xml:space="preserve">, çap: 20 mm, 10 </w:t>
                  </w:r>
                  <w:proofErr w:type="spellStart"/>
                  <w:r w:rsidRPr="00A81C31">
                    <w:rPr>
                      <w:sz w:val="14"/>
                      <w:szCs w:val="14"/>
                    </w:rPr>
                    <w:t>atü</w:t>
                  </w:r>
                  <w:proofErr w:type="spellEnd"/>
                  <w:r w:rsidRPr="00A81C31">
                    <w:rPr>
                      <w:sz w:val="14"/>
                      <w:szCs w:val="14"/>
                    </w:rPr>
                    <w:t>) (Bina içi, %25 eklenmiş)</w:t>
                  </w:r>
                </w:p>
              </w:tc>
              <w:tc>
                <w:tcPr>
                  <w:tcW w:w="452" w:type="dxa"/>
                  <w:vAlign w:val="center"/>
                </w:tcPr>
                <w:p w:rsidR="00A81C31" w:rsidRPr="00A81C31" w:rsidRDefault="00A81C31" w:rsidP="00A81C31">
                  <w:pPr>
                    <w:jc w:val="center"/>
                    <w:rPr>
                      <w:sz w:val="14"/>
                      <w:szCs w:val="14"/>
                    </w:rPr>
                  </w:pPr>
                  <w:proofErr w:type="gramStart"/>
                  <w:r w:rsidRPr="00A81C31">
                    <w:rPr>
                      <w:sz w:val="14"/>
                      <w:szCs w:val="14"/>
                    </w:rPr>
                    <w:t>m</w:t>
                  </w:r>
                  <w:proofErr w:type="gramEnd"/>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p>
              </w:tc>
              <w:tc>
                <w:tcPr>
                  <w:tcW w:w="443"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r w:rsidRPr="00A81C31">
                    <w:rPr>
                      <w:sz w:val="14"/>
                      <w:szCs w:val="14"/>
                    </w:rPr>
                    <w:t xml:space="preserve"> </w:t>
                  </w:r>
                </w:p>
              </w:tc>
            </w:tr>
            <w:tr w:rsidR="00A81C31" w:rsidRPr="00A81C31" w:rsidTr="009B465B">
              <w:trPr>
                <w:trHeight w:val="340"/>
                <w:jc w:val="center"/>
              </w:trPr>
              <w:tc>
                <w:tcPr>
                  <w:tcW w:w="465" w:type="dxa"/>
                  <w:vAlign w:val="center"/>
                </w:tcPr>
                <w:p w:rsidR="00A81C31" w:rsidRPr="00A81C31" w:rsidRDefault="00A81C31" w:rsidP="00A81C31">
                  <w:pPr>
                    <w:jc w:val="center"/>
                    <w:rPr>
                      <w:sz w:val="14"/>
                      <w:szCs w:val="14"/>
                    </w:rPr>
                  </w:pPr>
                  <w:r w:rsidRPr="00A81C31">
                    <w:rPr>
                      <w:sz w:val="14"/>
                      <w:szCs w:val="14"/>
                    </w:rPr>
                    <w:t>9</w:t>
                  </w:r>
                </w:p>
              </w:tc>
              <w:tc>
                <w:tcPr>
                  <w:tcW w:w="980" w:type="dxa"/>
                  <w:vAlign w:val="center"/>
                </w:tcPr>
                <w:p w:rsidR="00A81C31" w:rsidRPr="00A81C31" w:rsidRDefault="00A81C31" w:rsidP="00A81C31">
                  <w:pPr>
                    <w:ind w:right="-113"/>
                    <w:rPr>
                      <w:sz w:val="14"/>
                      <w:szCs w:val="14"/>
                    </w:rPr>
                  </w:pPr>
                  <w:r w:rsidRPr="00A81C31">
                    <w:rPr>
                      <w:sz w:val="14"/>
                      <w:szCs w:val="14"/>
                    </w:rPr>
                    <w:t xml:space="preserve"> 25.305.1102/A</w:t>
                  </w:r>
                </w:p>
              </w:tc>
              <w:tc>
                <w:tcPr>
                  <w:tcW w:w="4111" w:type="dxa"/>
                  <w:vAlign w:val="center"/>
                </w:tcPr>
                <w:p w:rsidR="00A81C31" w:rsidRPr="00A81C31" w:rsidRDefault="00A81C31" w:rsidP="00A81C31">
                  <w:pPr>
                    <w:ind w:left="80"/>
                    <w:rPr>
                      <w:sz w:val="14"/>
                      <w:szCs w:val="14"/>
                    </w:rPr>
                  </w:pPr>
                  <w:r w:rsidRPr="00A81C31">
                    <w:rPr>
                      <w:sz w:val="14"/>
                      <w:szCs w:val="14"/>
                    </w:rPr>
                    <w:t xml:space="preserve">Sert PVC içme su borusu (yapıştırma </w:t>
                  </w:r>
                  <w:proofErr w:type="spellStart"/>
                  <w:r w:rsidRPr="00A81C31">
                    <w:rPr>
                      <w:sz w:val="14"/>
                      <w:szCs w:val="14"/>
                    </w:rPr>
                    <w:t>muflu</w:t>
                  </w:r>
                  <w:proofErr w:type="spellEnd"/>
                  <w:r w:rsidRPr="00A81C31">
                    <w:rPr>
                      <w:sz w:val="14"/>
                      <w:szCs w:val="14"/>
                    </w:rPr>
                    <w:t xml:space="preserve">, çap: 25 mm, 10 </w:t>
                  </w:r>
                  <w:proofErr w:type="spellStart"/>
                  <w:r w:rsidRPr="00A81C31">
                    <w:rPr>
                      <w:sz w:val="14"/>
                      <w:szCs w:val="14"/>
                    </w:rPr>
                    <w:t>atü</w:t>
                  </w:r>
                  <w:proofErr w:type="spellEnd"/>
                  <w:r w:rsidRPr="00A81C31">
                    <w:rPr>
                      <w:sz w:val="14"/>
                      <w:szCs w:val="14"/>
                    </w:rPr>
                    <w:t>) (Bina içi, %25 eklenmiş)</w:t>
                  </w:r>
                </w:p>
              </w:tc>
              <w:tc>
                <w:tcPr>
                  <w:tcW w:w="452" w:type="dxa"/>
                  <w:vAlign w:val="center"/>
                </w:tcPr>
                <w:p w:rsidR="00A81C31" w:rsidRPr="00A81C31" w:rsidRDefault="00A81C31" w:rsidP="00A81C31">
                  <w:pPr>
                    <w:jc w:val="center"/>
                    <w:rPr>
                      <w:sz w:val="14"/>
                      <w:szCs w:val="14"/>
                    </w:rPr>
                  </w:pPr>
                  <w:proofErr w:type="gramStart"/>
                  <w:r w:rsidRPr="00A81C31">
                    <w:rPr>
                      <w:sz w:val="14"/>
                      <w:szCs w:val="14"/>
                    </w:rPr>
                    <w:t>m</w:t>
                  </w:r>
                  <w:proofErr w:type="gramEnd"/>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p>
              </w:tc>
              <w:tc>
                <w:tcPr>
                  <w:tcW w:w="443"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r w:rsidRPr="00A81C31">
                    <w:rPr>
                      <w:sz w:val="14"/>
                      <w:szCs w:val="14"/>
                    </w:rPr>
                    <w:t xml:space="preserve"> </w:t>
                  </w:r>
                </w:p>
              </w:tc>
            </w:tr>
            <w:tr w:rsidR="00A81C31" w:rsidRPr="00A81C31" w:rsidTr="009B465B">
              <w:trPr>
                <w:trHeight w:val="340"/>
                <w:jc w:val="center"/>
              </w:trPr>
              <w:tc>
                <w:tcPr>
                  <w:tcW w:w="465" w:type="dxa"/>
                  <w:vAlign w:val="center"/>
                </w:tcPr>
                <w:p w:rsidR="00A81C31" w:rsidRPr="00A81C31" w:rsidRDefault="00A81C31" w:rsidP="00A81C31">
                  <w:pPr>
                    <w:jc w:val="center"/>
                    <w:rPr>
                      <w:sz w:val="14"/>
                      <w:szCs w:val="14"/>
                    </w:rPr>
                  </w:pPr>
                  <w:r w:rsidRPr="00A81C31">
                    <w:rPr>
                      <w:sz w:val="14"/>
                      <w:szCs w:val="14"/>
                    </w:rPr>
                    <w:t>10</w:t>
                  </w:r>
                </w:p>
              </w:tc>
              <w:tc>
                <w:tcPr>
                  <w:tcW w:w="980" w:type="dxa"/>
                  <w:vAlign w:val="center"/>
                </w:tcPr>
                <w:p w:rsidR="00A81C31" w:rsidRPr="00A81C31" w:rsidRDefault="00A81C31" w:rsidP="00A81C31">
                  <w:pPr>
                    <w:ind w:right="-113"/>
                    <w:rPr>
                      <w:sz w:val="14"/>
                      <w:szCs w:val="14"/>
                    </w:rPr>
                  </w:pPr>
                  <w:r w:rsidRPr="00A81C31">
                    <w:rPr>
                      <w:sz w:val="14"/>
                      <w:szCs w:val="14"/>
                    </w:rPr>
                    <w:t xml:space="preserve"> 25.305.6302/A</w:t>
                  </w:r>
                </w:p>
              </w:tc>
              <w:tc>
                <w:tcPr>
                  <w:tcW w:w="4111" w:type="dxa"/>
                  <w:vAlign w:val="center"/>
                </w:tcPr>
                <w:p w:rsidR="00A81C31" w:rsidRPr="00A81C31" w:rsidRDefault="00A81C31" w:rsidP="00A81C31">
                  <w:pPr>
                    <w:ind w:left="80"/>
                    <w:rPr>
                      <w:sz w:val="14"/>
                      <w:szCs w:val="14"/>
                    </w:rPr>
                  </w:pPr>
                  <w:r w:rsidRPr="00A81C31">
                    <w:rPr>
                      <w:sz w:val="14"/>
                      <w:szCs w:val="14"/>
                    </w:rPr>
                    <w:t>70 Ø, 2,4 [Dış Çap (mm) - min. Et Kalınlığı (mm) ], SES İZOLELİ PLASTİK PİS SU BORULARI (Montaj malzemesi bedeli, %35 eklenmiş)</w:t>
                  </w:r>
                </w:p>
              </w:tc>
              <w:tc>
                <w:tcPr>
                  <w:tcW w:w="452" w:type="dxa"/>
                  <w:vAlign w:val="center"/>
                </w:tcPr>
                <w:p w:rsidR="00A81C31" w:rsidRPr="00A81C31" w:rsidRDefault="00A81C31" w:rsidP="00A81C31">
                  <w:pPr>
                    <w:jc w:val="center"/>
                    <w:rPr>
                      <w:sz w:val="14"/>
                      <w:szCs w:val="14"/>
                    </w:rPr>
                  </w:pPr>
                  <w:proofErr w:type="gramStart"/>
                  <w:r w:rsidRPr="00A81C31">
                    <w:rPr>
                      <w:sz w:val="14"/>
                      <w:szCs w:val="14"/>
                    </w:rPr>
                    <w:t>m</w:t>
                  </w:r>
                  <w:proofErr w:type="gramEnd"/>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p>
              </w:tc>
              <w:tc>
                <w:tcPr>
                  <w:tcW w:w="443"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r w:rsidRPr="00A81C31">
                    <w:rPr>
                      <w:sz w:val="14"/>
                      <w:szCs w:val="14"/>
                    </w:rPr>
                    <w:t xml:space="preserve"> </w:t>
                  </w:r>
                </w:p>
              </w:tc>
            </w:tr>
            <w:tr w:rsidR="00A81C31" w:rsidRPr="00A81C31" w:rsidTr="009B465B">
              <w:trPr>
                <w:trHeight w:val="340"/>
                <w:jc w:val="center"/>
              </w:trPr>
              <w:tc>
                <w:tcPr>
                  <w:tcW w:w="465" w:type="dxa"/>
                  <w:vAlign w:val="center"/>
                </w:tcPr>
                <w:p w:rsidR="00A81C31" w:rsidRPr="00A81C31" w:rsidRDefault="00A81C31" w:rsidP="00A81C31">
                  <w:pPr>
                    <w:jc w:val="center"/>
                    <w:rPr>
                      <w:sz w:val="14"/>
                      <w:szCs w:val="14"/>
                    </w:rPr>
                  </w:pPr>
                  <w:r w:rsidRPr="00A81C31">
                    <w:rPr>
                      <w:sz w:val="14"/>
                      <w:szCs w:val="14"/>
                    </w:rPr>
                    <w:t>11</w:t>
                  </w:r>
                </w:p>
              </w:tc>
              <w:tc>
                <w:tcPr>
                  <w:tcW w:w="980" w:type="dxa"/>
                  <w:vAlign w:val="center"/>
                </w:tcPr>
                <w:p w:rsidR="00A81C31" w:rsidRPr="00A81C31" w:rsidRDefault="00A81C31" w:rsidP="00A81C31">
                  <w:pPr>
                    <w:ind w:right="-113"/>
                    <w:rPr>
                      <w:sz w:val="14"/>
                      <w:szCs w:val="14"/>
                    </w:rPr>
                  </w:pPr>
                  <w:r w:rsidRPr="00A81C31">
                    <w:rPr>
                      <w:sz w:val="14"/>
                      <w:szCs w:val="14"/>
                    </w:rPr>
                    <w:t xml:space="preserve"> 25.305.6303/A</w:t>
                  </w:r>
                </w:p>
              </w:tc>
              <w:tc>
                <w:tcPr>
                  <w:tcW w:w="4111" w:type="dxa"/>
                  <w:vAlign w:val="center"/>
                </w:tcPr>
                <w:p w:rsidR="00A81C31" w:rsidRPr="00A81C31" w:rsidRDefault="00A81C31" w:rsidP="00A81C31">
                  <w:pPr>
                    <w:ind w:left="80"/>
                    <w:rPr>
                      <w:sz w:val="14"/>
                      <w:szCs w:val="14"/>
                    </w:rPr>
                  </w:pPr>
                  <w:r w:rsidRPr="00A81C31">
                    <w:rPr>
                      <w:sz w:val="14"/>
                      <w:szCs w:val="14"/>
                    </w:rPr>
                    <w:t>110 Ø, 3,2 [Dış Çap (mm) - min. Et Kalınlığı (mm) ], SES İZOLELİ PLASTİK PİS SU BORULARI (Montaj malzemesi bedeli, %35 eklenmiş)</w:t>
                  </w:r>
                </w:p>
              </w:tc>
              <w:tc>
                <w:tcPr>
                  <w:tcW w:w="452" w:type="dxa"/>
                  <w:vAlign w:val="center"/>
                </w:tcPr>
                <w:p w:rsidR="00A81C31" w:rsidRPr="00A81C31" w:rsidRDefault="00A81C31" w:rsidP="00A81C31">
                  <w:pPr>
                    <w:jc w:val="center"/>
                    <w:rPr>
                      <w:sz w:val="14"/>
                      <w:szCs w:val="14"/>
                    </w:rPr>
                  </w:pPr>
                  <w:proofErr w:type="gramStart"/>
                  <w:r w:rsidRPr="00A81C31">
                    <w:rPr>
                      <w:sz w:val="14"/>
                      <w:szCs w:val="14"/>
                    </w:rPr>
                    <w:t>m</w:t>
                  </w:r>
                  <w:proofErr w:type="gramEnd"/>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p>
              </w:tc>
              <w:tc>
                <w:tcPr>
                  <w:tcW w:w="443"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r w:rsidRPr="00A81C31">
                    <w:rPr>
                      <w:sz w:val="14"/>
                      <w:szCs w:val="14"/>
                    </w:rPr>
                    <w:t xml:space="preserve"> </w:t>
                  </w:r>
                </w:p>
              </w:tc>
            </w:tr>
            <w:tr w:rsidR="00A81C31" w:rsidRPr="00A81C31" w:rsidTr="009B465B">
              <w:trPr>
                <w:trHeight w:val="340"/>
                <w:jc w:val="center"/>
              </w:trPr>
              <w:tc>
                <w:tcPr>
                  <w:tcW w:w="465" w:type="dxa"/>
                  <w:vAlign w:val="center"/>
                </w:tcPr>
                <w:p w:rsidR="00A81C31" w:rsidRPr="00A81C31" w:rsidRDefault="00A81C31" w:rsidP="00A81C31">
                  <w:pPr>
                    <w:jc w:val="center"/>
                    <w:rPr>
                      <w:sz w:val="14"/>
                      <w:szCs w:val="14"/>
                    </w:rPr>
                  </w:pPr>
                  <w:r w:rsidRPr="00A81C31">
                    <w:rPr>
                      <w:sz w:val="14"/>
                      <w:szCs w:val="14"/>
                    </w:rPr>
                    <w:t>12</w:t>
                  </w:r>
                </w:p>
              </w:tc>
              <w:tc>
                <w:tcPr>
                  <w:tcW w:w="980" w:type="dxa"/>
                  <w:vAlign w:val="center"/>
                </w:tcPr>
                <w:p w:rsidR="00A81C31" w:rsidRPr="00A81C31" w:rsidRDefault="00A81C31" w:rsidP="00A81C31">
                  <w:pPr>
                    <w:ind w:right="-113"/>
                    <w:rPr>
                      <w:sz w:val="14"/>
                      <w:szCs w:val="14"/>
                    </w:rPr>
                  </w:pPr>
                  <w:r w:rsidRPr="00A81C31">
                    <w:rPr>
                      <w:sz w:val="14"/>
                      <w:szCs w:val="14"/>
                    </w:rPr>
                    <w:t xml:space="preserve"> 25.320.2103</w:t>
                  </w:r>
                </w:p>
              </w:tc>
              <w:tc>
                <w:tcPr>
                  <w:tcW w:w="4111" w:type="dxa"/>
                  <w:vAlign w:val="center"/>
                </w:tcPr>
                <w:p w:rsidR="00A81C31" w:rsidRPr="00A81C31" w:rsidRDefault="00A81C31" w:rsidP="00A81C31">
                  <w:pPr>
                    <w:ind w:left="80"/>
                    <w:rPr>
                      <w:sz w:val="14"/>
                      <w:szCs w:val="14"/>
                    </w:rPr>
                  </w:pPr>
                  <w:r w:rsidRPr="00A81C31">
                    <w:rPr>
                      <w:sz w:val="14"/>
                      <w:szCs w:val="14"/>
                    </w:rPr>
                    <w:t xml:space="preserve">25 Ø mm (1"), Pirinç, </w:t>
                  </w:r>
                  <w:proofErr w:type="gramStart"/>
                  <w:r w:rsidRPr="00A81C31">
                    <w:rPr>
                      <w:sz w:val="14"/>
                      <w:szCs w:val="14"/>
                    </w:rPr>
                    <w:t>preste</w:t>
                  </w:r>
                  <w:proofErr w:type="gramEnd"/>
                  <w:r w:rsidRPr="00A81C31">
                    <w:rPr>
                      <w:sz w:val="14"/>
                      <w:szCs w:val="14"/>
                    </w:rPr>
                    <w:t xml:space="preserve"> imal edilmiş teflon (PTFE), contalı, tam geçişli, vidalı, KÜRESEL VANALAR (TS 3148)</w:t>
                  </w:r>
                </w:p>
              </w:tc>
              <w:tc>
                <w:tcPr>
                  <w:tcW w:w="452" w:type="dxa"/>
                  <w:vAlign w:val="center"/>
                </w:tcPr>
                <w:p w:rsidR="00A81C31" w:rsidRPr="00A81C31" w:rsidRDefault="00A81C31" w:rsidP="00A81C31">
                  <w:pPr>
                    <w:jc w:val="center"/>
                    <w:rPr>
                      <w:sz w:val="14"/>
                      <w:szCs w:val="14"/>
                    </w:rPr>
                  </w:pPr>
                  <w:r w:rsidRPr="00A81C31">
                    <w:rPr>
                      <w:sz w:val="14"/>
                      <w:szCs w:val="14"/>
                    </w:rPr>
                    <w:t>Adet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p>
              </w:tc>
              <w:tc>
                <w:tcPr>
                  <w:tcW w:w="443"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r w:rsidRPr="00A81C31">
                    <w:rPr>
                      <w:sz w:val="14"/>
                      <w:szCs w:val="14"/>
                    </w:rPr>
                    <w:t xml:space="preserve"> </w:t>
                  </w:r>
                </w:p>
              </w:tc>
            </w:tr>
            <w:tr w:rsidR="00A81C31" w:rsidRPr="00A81C31" w:rsidTr="009B465B">
              <w:trPr>
                <w:trHeight w:val="340"/>
                <w:jc w:val="center"/>
              </w:trPr>
              <w:tc>
                <w:tcPr>
                  <w:tcW w:w="465" w:type="dxa"/>
                  <w:vAlign w:val="center"/>
                </w:tcPr>
                <w:p w:rsidR="00A81C31" w:rsidRPr="00A81C31" w:rsidRDefault="00A81C31" w:rsidP="00A81C31">
                  <w:pPr>
                    <w:jc w:val="center"/>
                    <w:rPr>
                      <w:sz w:val="14"/>
                      <w:szCs w:val="14"/>
                    </w:rPr>
                  </w:pPr>
                  <w:r w:rsidRPr="00A81C31">
                    <w:rPr>
                      <w:sz w:val="14"/>
                      <w:szCs w:val="14"/>
                    </w:rPr>
                    <w:t>13</w:t>
                  </w:r>
                </w:p>
              </w:tc>
              <w:tc>
                <w:tcPr>
                  <w:tcW w:w="980" w:type="dxa"/>
                  <w:vAlign w:val="center"/>
                </w:tcPr>
                <w:p w:rsidR="00A81C31" w:rsidRPr="00A81C31" w:rsidRDefault="00A81C31" w:rsidP="00A81C31">
                  <w:pPr>
                    <w:ind w:right="-113"/>
                    <w:rPr>
                      <w:sz w:val="14"/>
                      <w:szCs w:val="14"/>
                    </w:rPr>
                  </w:pPr>
                  <w:r w:rsidRPr="00A81C31">
                    <w:rPr>
                      <w:sz w:val="14"/>
                      <w:szCs w:val="14"/>
                    </w:rPr>
                    <w:t xml:space="preserve"> 25.132.1002</w:t>
                  </w:r>
                </w:p>
              </w:tc>
              <w:tc>
                <w:tcPr>
                  <w:tcW w:w="4111" w:type="dxa"/>
                  <w:vAlign w:val="center"/>
                </w:tcPr>
                <w:p w:rsidR="00A81C31" w:rsidRPr="00A81C31" w:rsidRDefault="00A81C31" w:rsidP="00A81C31">
                  <w:pPr>
                    <w:ind w:left="80"/>
                    <w:rPr>
                      <w:sz w:val="14"/>
                      <w:szCs w:val="14"/>
                    </w:rPr>
                  </w:pPr>
                  <w:r w:rsidRPr="00A81C31">
                    <w:rPr>
                      <w:sz w:val="14"/>
                      <w:szCs w:val="14"/>
                    </w:rPr>
                    <w:t xml:space="preserve">Duvar Tipi  Sıvı Sabun Köpük </w:t>
                  </w:r>
                  <w:proofErr w:type="spellStart"/>
                  <w:r w:rsidRPr="00A81C31">
                    <w:rPr>
                      <w:sz w:val="14"/>
                      <w:szCs w:val="14"/>
                    </w:rPr>
                    <w:t>Dispenseri</w:t>
                  </w:r>
                  <w:proofErr w:type="spellEnd"/>
                  <w:r w:rsidRPr="00A81C31">
                    <w:rPr>
                      <w:sz w:val="14"/>
                      <w:szCs w:val="14"/>
                    </w:rPr>
                    <w:t xml:space="preserve">, En az 1000 ml </w:t>
                  </w:r>
                  <w:proofErr w:type="gramStart"/>
                  <w:r w:rsidRPr="00A81C31">
                    <w:rPr>
                      <w:sz w:val="14"/>
                      <w:szCs w:val="14"/>
                    </w:rPr>
                    <w:t>hacimli , duvar</w:t>
                  </w:r>
                  <w:proofErr w:type="gramEnd"/>
                  <w:r w:rsidRPr="00A81C31">
                    <w:rPr>
                      <w:sz w:val="14"/>
                      <w:szCs w:val="14"/>
                    </w:rPr>
                    <w:t xml:space="preserve"> tipi,  sıvı sabun veya  köpük basabilen   sıvı sabunluk/köpük dispanserinin temini, yerine montajı.</w:t>
                  </w:r>
                </w:p>
              </w:tc>
              <w:tc>
                <w:tcPr>
                  <w:tcW w:w="452" w:type="dxa"/>
                  <w:vAlign w:val="center"/>
                </w:tcPr>
                <w:p w:rsidR="00A81C31" w:rsidRPr="00A81C31" w:rsidRDefault="00A81C31" w:rsidP="00A81C31">
                  <w:pPr>
                    <w:jc w:val="center"/>
                    <w:rPr>
                      <w:sz w:val="14"/>
                      <w:szCs w:val="14"/>
                    </w:rPr>
                  </w:pPr>
                  <w:r w:rsidRPr="00A81C31">
                    <w:rPr>
                      <w:sz w:val="14"/>
                      <w:szCs w:val="14"/>
                    </w:rPr>
                    <w:t>Adet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p>
              </w:tc>
              <w:tc>
                <w:tcPr>
                  <w:tcW w:w="443"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r w:rsidRPr="00A81C31">
                    <w:rPr>
                      <w:sz w:val="14"/>
                      <w:szCs w:val="14"/>
                    </w:rPr>
                    <w:t xml:space="preserve"> </w:t>
                  </w:r>
                </w:p>
              </w:tc>
            </w:tr>
            <w:tr w:rsidR="00A81C31" w:rsidRPr="00A81C31" w:rsidTr="009B465B">
              <w:trPr>
                <w:trHeight w:val="340"/>
                <w:jc w:val="center"/>
              </w:trPr>
              <w:tc>
                <w:tcPr>
                  <w:tcW w:w="465" w:type="dxa"/>
                  <w:vAlign w:val="center"/>
                </w:tcPr>
                <w:p w:rsidR="00A81C31" w:rsidRPr="00A81C31" w:rsidRDefault="00A81C31" w:rsidP="00A81C31">
                  <w:pPr>
                    <w:jc w:val="center"/>
                    <w:rPr>
                      <w:sz w:val="14"/>
                      <w:szCs w:val="14"/>
                    </w:rPr>
                  </w:pPr>
                  <w:r w:rsidRPr="00A81C31">
                    <w:rPr>
                      <w:sz w:val="14"/>
                      <w:szCs w:val="14"/>
                    </w:rPr>
                    <w:t>14</w:t>
                  </w:r>
                </w:p>
              </w:tc>
              <w:tc>
                <w:tcPr>
                  <w:tcW w:w="980" w:type="dxa"/>
                  <w:vAlign w:val="center"/>
                </w:tcPr>
                <w:p w:rsidR="00A81C31" w:rsidRPr="00A81C31" w:rsidRDefault="00A81C31" w:rsidP="00A81C31">
                  <w:pPr>
                    <w:ind w:right="-113"/>
                    <w:rPr>
                      <w:sz w:val="14"/>
                      <w:szCs w:val="14"/>
                    </w:rPr>
                  </w:pPr>
                  <w:r w:rsidRPr="00A81C31">
                    <w:rPr>
                      <w:sz w:val="14"/>
                      <w:szCs w:val="14"/>
                    </w:rPr>
                    <w:t xml:space="preserve"> 25.138.1012</w:t>
                  </w:r>
                </w:p>
              </w:tc>
              <w:tc>
                <w:tcPr>
                  <w:tcW w:w="4111" w:type="dxa"/>
                  <w:vAlign w:val="center"/>
                </w:tcPr>
                <w:p w:rsidR="00A81C31" w:rsidRPr="00A81C31" w:rsidRDefault="00A81C31" w:rsidP="00A81C31">
                  <w:pPr>
                    <w:ind w:left="80"/>
                    <w:rPr>
                      <w:sz w:val="14"/>
                      <w:szCs w:val="14"/>
                    </w:rPr>
                  </w:pPr>
                  <w:r w:rsidRPr="00A81C31">
                    <w:rPr>
                      <w:sz w:val="14"/>
                      <w:szCs w:val="14"/>
                    </w:rPr>
                    <w:t xml:space="preserve">Pik döküm 15x15 cm. Ø 70 çıkışlı yer </w:t>
                  </w:r>
                  <w:proofErr w:type="spellStart"/>
                  <w:r w:rsidRPr="00A81C31">
                    <w:rPr>
                      <w:sz w:val="14"/>
                      <w:szCs w:val="14"/>
                    </w:rPr>
                    <w:t>süzgeçi</w:t>
                  </w:r>
                  <w:proofErr w:type="spellEnd"/>
                </w:p>
              </w:tc>
              <w:tc>
                <w:tcPr>
                  <w:tcW w:w="452" w:type="dxa"/>
                  <w:vAlign w:val="center"/>
                </w:tcPr>
                <w:p w:rsidR="00A81C31" w:rsidRPr="00A81C31" w:rsidRDefault="00A81C31" w:rsidP="00A81C31">
                  <w:pPr>
                    <w:jc w:val="center"/>
                    <w:rPr>
                      <w:sz w:val="14"/>
                      <w:szCs w:val="14"/>
                    </w:rPr>
                  </w:pPr>
                  <w:r w:rsidRPr="00A81C31">
                    <w:rPr>
                      <w:sz w:val="14"/>
                      <w:szCs w:val="14"/>
                    </w:rPr>
                    <w:t>Adet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r w:rsidRPr="00A81C31">
                    <w:rPr>
                      <w:sz w:val="14"/>
                      <w:szCs w:val="14"/>
                    </w:rPr>
                    <w:t>-</w:t>
                  </w:r>
                </w:p>
              </w:tc>
              <w:tc>
                <w:tcPr>
                  <w:tcW w:w="443" w:type="dxa"/>
                  <w:vAlign w:val="center"/>
                </w:tcPr>
                <w:p w:rsidR="00A81C31" w:rsidRPr="00A81C31" w:rsidRDefault="00A81C31" w:rsidP="00A81C31">
                  <w:pPr>
                    <w:ind w:left="-57" w:right="-57"/>
                    <w:jc w:val="center"/>
                    <w:rPr>
                      <w:sz w:val="14"/>
                      <w:szCs w:val="14"/>
                    </w:rPr>
                  </w:pPr>
                </w:p>
              </w:tc>
              <w:tc>
                <w:tcPr>
                  <w:tcW w:w="443"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p>
              </w:tc>
              <w:tc>
                <w:tcPr>
                  <w:tcW w:w="442" w:type="dxa"/>
                  <w:vAlign w:val="center"/>
                </w:tcPr>
                <w:p w:rsidR="00A81C31" w:rsidRPr="00A81C31" w:rsidRDefault="00A81C31" w:rsidP="00A81C31">
                  <w:pPr>
                    <w:ind w:left="-57" w:right="-57"/>
                    <w:jc w:val="center"/>
                    <w:rPr>
                      <w:sz w:val="14"/>
                      <w:szCs w:val="14"/>
                    </w:rPr>
                  </w:pPr>
                  <w:r w:rsidRPr="00A81C31">
                    <w:rPr>
                      <w:sz w:val="14"/>
                      <w:szCs w:val="14"/>
                    </w:rPr>
                    <w:t xml:space="preserve"> </w:t>
                  </w:r>
                </w:p>
              </w:tc>
            </w:tr>
          </w:tbl>
          <w:p w:rsidR="00A81C31" w:rsidRPr="00A81C31" w:rsidRDefault="00A81C31" w:rsidP="00A81C31">
            <w:pPr>
              <w:rPr>
                <w:sz w:val="14"/>
                <w:szCs w:val="14"/>
              </w:rPr>
            </w:pPr>
          </w:p>
          <w:p w:rsidR="00A81C31" w:rsidRDefault="00A81C31" w:rsidP="00A81C31">
            <w:pPr>
              <w:ind w:left="284"/>
              <w:rPr>
                <w:b/>
                <w:bCs/>
                <w:sz w:val="14"/>
                <w:szCs w:val="14"/>
              </w:rPr>
            </w:pPr>
          </w:p>
          <w:p w:rsidR="00CD2810" w:rsidRDefault="00CD2810" w:rsidP="00A81C31">
            <w:pPr>
              <w:ind w:left="284"/>
              <w:rPr>
                <w:b/>
                <w:bCs/>
                <w:sz w:val="14"/>
                <w:szCs w:val="14"/>
              </w:rPr>
            </w:pPr>
            <w:r w:rsidRPr="00CD2810">
              <w:rPr>
                <w:b/>
                <w:bCs/>
                <w:noProof/>
                <w:sz w:val="14"/>
                <w:szCs w:val="14"/>
              </w:rPr>
              <w:lastRenderedPageBreak/>
              <w:drawing>
                <wp:inline distT="0" distB="0" distL="0" distR="0">
                  <wp:extent cx="6304234" cy="5513696"/>
                  <wp:effectExtent l="0" t="0" r="1905" b="0"/>
                  <wp:docPr id="1" name="Resim 1" descr="C:\Users\aziz pc\Desktop\BİLGE KAAN İLKOKULU MEKA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ziz pc\Desktop\BİLGE KAAN İLKOKULU MEKANİ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9052" cy="5517909"/>
                          </a:xfrm>
                          <a:prstGeom prst="rect">
                            <a:avLst/>
                          </a:prstGeom>
                          <a:noFill/>
                          <a:ln>
                            <a:noFill/>
                          </a:ln>
                        </pic:spPr>
                      </pic:pic>
                    </a:graphicData>
                  </a:graphic>
                </wp:inline>
              </w:drawing>
            </w: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A81C31">
            <w:pPr>
              <w:ind w:left="284"/>
              <w:rPr>
                <w:b/>
                <w:bCs/>
                <w:sz w:val="14"/>
                <w:szCs w:val="14"/>
              </w:rPr>
            </w:pPr>
          </w:p>
          <w:p w:rsidR="00CD2810" w:rsidRDefault="00CD2810" w:rsidP="00CD2810">
            <w:pPr>
              <w:jc w:val="center"/>
              <w:rPr>
                <w:b/>
                <w:bCs/>
                <w:sz w:val="14"/>
                <w:szCs w:val="14"/>
              </w:rPr>
            </w:pPr>
            <w:r>
              <w:rPr>
                <w:b/>
                <w:bCs/>
                <w:sz w:val="14"/>
                <w:szCs w:val="14"/>
              </w:rPr>
              <w:lastRenderedPageBreak/>
              <w:t>ELEKTRİK TEKNİK ŞARTNAME</w:t>
            </w:r>
          </w:p>
          <w:tbl>
            <w:tblPr>
              <w:tblW w:w="9960"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70" w:type="dxa"/>
                <w:right w:w="70" w:type="dxa"/>
              </w:tblCellMar>
              <w:tblLook w:val="0000" w:firstRow="0" w:lastRow="0" w:firstColumn="0" w:lastColumn="0" w:noHBand="0" w:noVBand="0"/>
            </w:tblPr>
            <w:tblGrid>
              <w:gridCol w:w="540"/>
              <w:gridCol w:w="1180"/>
              <w:gridCol w:w="5812"/>
              <w:gridCol w:w="567"/>
              <w:gridCol w:w="992"/>
              <w:gridCol w:w="869"/>
            </w:tblGrid>
            <w:tr w:rsidR="00CD2810" w:rsidRPr="002F04C4" w:rsidTr="009B465B">
              <w:trPr>
                <w:trHeight w:val="284"/>
                <w:jc w:val="center"/>
              </w:trPr>
              <w:tc>
                <w:tcPr>
                  <w:tcW w:w="540" w:type="dxa"/>
                  <w:noWrap/>
                  <w:vAlign w:val="center"/>
                </w:tcPr>
                <w:p w:rsidR="00CD2810" w:rsidRPr="005E54AF" w:rsidRDefault="00CD2810" w:rsidP="00CD2810">
                  <w:pPr>
                    <w:ind w:left="-70"/>
                    <w:contextualSpacing/>
                    <w:jc w:val="center"/>
                    <w:rPr>
                      <w:sz w:val="16"/>
                      <w:szCs w:val="16"/>
                    </w:rPr>
                  </w:pPr>
                  <w:r w:rsidRPr="004B4139">
                    <w:rPr>
                      <w:sz w:val="18"/>
                      <w:szCs w:val="18"/>
                    </w:rPr>
                    <w:t>1</w:t>
                  </w:r>
                </w:p>
              </w:tc>
              <w:tc>
                <w:tcPr>
                  <w:tcW w:w="1180" w:type="dxa"/>
                  <w:vAlign w:val="center"/>
                </w:tcPr>
                <w:p w:rsidR="00CD2810" w:rsidRPr="005E54AF" w:rsidRDefault="00CD2810" w:rsidP="00CD2810">
                  <w:pPr>
                    <w:ind w:left="-57" w:right="-113"/>
                    <w:contextualSpacing/>
                    <w:rPr>
                      <w:sz w:val="16"/>
                      <w:szCs w:val="16"/>
                    </w:rPr>
                  </w:pPr>
                  <w:r w:rsidRPr="005E54AF">
                    <w:rPr>
                      <w:sz w:val="16"/>
                      <w:szCs w:val="16"/>
                    </w:rPr>
                    <w:t>35.160.1101</w:t>
                  </w:r>
                </w:p>
              </w:tc>
              <w:tc>
                <w:tcPr>
                  <w:tcW w:w="5812" w:type="dxa"/>
                  <w:noWrap/>
                  <w:vAlign w:val="center"/>
                </w:tcPr>
                <w:p w:rsidR="00CD2810" w:rsidRPr="00ED7C2A" w:rsidRDefault="00CD2810" w:rsidP="00CD2810">
                  <w:pPr>
                    <w:contextualSpacing/>
                    <w:rPr>
                      <w:sz w:val="18"/>
                      <w:szCs w:val="18"/>
                    </w:rPr>
                  </w:pPr>
                  <w:r w:rsidRPr="00ED7C2A">
                    <w:rPr>
                      <w:sz w:val="18"/>
                      <w:szCs w:val="18"/>
                    </w:rPr>
                    <w:t xml:space="preserve">Normal </w:t>
                  </w:r>
                  <w:proofErr w:type="gramStart"/>
                  <w:r w:rsidRPr="00ED7C2A">
                    <w:rPr>
                      <w:sz w:val="18"/>
                      <w:szCs w:val="18"/>
                    </w:rPr>
                    <w:t>sorti</w:t>
                  </w:r>
                  <w:proofErr w:type="gramEnd"/>
                  <w:r w:rsidRPr="00ED7C2A">
                    <w:rPr>
                      <w:sz w:val="18"/>
                      <w:szCs w:val="18"/>
                    </w:rPr>
                    <w:t xml:space="preserve">, Aydınlatma sortisi </w:t>
                  </w:r>
                </w:p>
              </w:tc>
              <w:tc>
                <w:tcPr>
                  <w:tcW w:w="567" w:type="dxa"/>
                  <w:noWrap/>
                  <w:vAlign w:val="center"/>
                </w:tcPr>
                <w:p w:rsidR="00CD2810" w:rsidRPr="002F04C4" w:rsidRDefault="00CD2810" w:rsidP="00CD2810">
                  <w:pPr>
                    <w:contextualSpacing/>
                    <w:jc w:val="center"/>
                    <w:rPr>
                      <w:sz w:val="16"/>
                      <w:szCs w:val="16"/>
                    </w:rPr>
                  </w:pPr>
                  <w:r w:rsidRPr="00BA13EB">
                    <w:rPr>
                      <w:sz w:val="16"/>
                      <w:szCs w:val="16"/>
                    </w:rPr>
                    <w:t>Adet</w:t>
                  </w:r>
                </w:p>
              </w:tc>
              <w:tc>
                <w:tcPr>
                  <w:tcW w:w="992" w:type="dxa"/>
                  <w:noWrap/>
                  <w:vAlign w:val="center"/>
                </w:tcPr>
                <w:p w:rsidR="00CD2810" w:rsidRPr="00833BE5" w:rsidRDefault="00CD2810" w:rsidP="00CD2810">
                  <w:pPr>
                    <w:ind w:left="-70"/>
                    <w:contextualSpacing/>
                  </w:pPr>
                </w:p>
              </w:tc>
              <w:tc>
                <w:tcPr>
                  <w:tcW w:w="869" w:type="dxa"/>
                  <w:noWrap/>
                  <w:vAlign w:val="center"/>
                </w:tcPr>
                <w:p w:rsidR="00CD2810" w:rsidRPr="002F04C4" w:rsidRDefault="00CD2810" w:rsidP="00CD2810">
                  <w:pPr>
                    <w:ind w:left="-70"/>
                    <w:contextualSpacing/>
                    <w:rPr>
                      <w:sz w:val="16"/>
                      <w:szCs w:val="16"/>
                    </w:rPr>
                  </w:pPr>
                </w:p>
              </w:tc>
            </w:tr>
            <w:tr w:rsidR="00CD2810" w:rsidRPr="002F04C4" w:rsidTr="009B465B">
              <w:trPr>
                <w:trHeight w:val="284"/>
                <w:jc w:val="center"/>
              </w:trPr>
              <w:tc>
                <w:tcPr>
                  <w:tcW w:w="540" w:type="dxa"/>
                  <w:vAlign w:val="center"/>
                </w:tcPr>
                <w:p w:rsidR="00CD2810" w:rsidRPr="002F04C4" w:rsidRDefault="00CD2810" w:rsidP="00CD2810">
                  <w:pPr>
                    <w:ind w:left="-70"/>
                    <w:contextualSpacing/>
                    <w:rPr>
                      <w:sz w:val="16"/>
                      <w:szCs w:val="16"/>
                    </w:rPr>
                  </w:pPr>
                </w:p>
              </w:tc>
              <w:tc>
                <w:tcPr>
                  <w:tcW w:w="9420" w:type="dxa"/>
                  <w:gridSpan w:val="5"/>
                  <w:vAlign w:val="center"/>
                </w:tcPr>
                <w:p w:rsidR="00CD2810" w:rsidRPr="00ED4B87" w:rsidRDefault="00CD2810" w:rsidP="00CD2810">
                  <w:pPr>
                    <w:contextualSpacing/>
                    <w:rPr>
                      <w:sz w:val="16"/>
                      <w:szCs w:val="16"/>
                    </w:rPr>
                  </w:pPr>
                  <w:r>
                    <w:rPr>
                      <w:sz w:val="16"/>
                      <w:szCs w:val="16"/>
                    </w:rPr>
                    <w:t>Teknik Tarifi: Aydınlatma sortisi: (Ölçü: Ad</w:t>
                  </w:r>
                  <w:proofErr w:type="gramStart"/>
                  <w:r>
                    <w:rPr>
                      <w:sz w:val="16"/>
                      <w:szCs w:val="16"/>
                    </w:rPr>
                    <w:t>.:</w:t>
                  </w:r>
                  <w:proofErr w:type="gramEnd"/>
                  <w:r>
                    <w:rPr>
                      <w:sz w:val="16"/>
                      <w:szCs w:val="16"/>
                    </w:rPr>
                    <w:t xml:space="preserve"> </w:t>
                  </w:r>
                  <w:proofErr w:type="spellStart"/>
                  <w:r>
                    <w:rPr>
                      <w:sz w:val="16"/>
                      <w:szCs w:val="16"/>
                    </w:rPr>
                    <w:t>İhzarat</w:t>
                  </w:r>
                  <w:proofErr w:type="spellEnd"/>
                  <w:r>
                    <w:rPr>
                      <w:sz w:val="16"/>
                      <w:szCs w:val="16"/>
                    </w:rPr>
                    <w:t xml:space="preserve">: %60) PVC boru içerisinde </w:t>
                  </w:r>
                  <w:proofErr w:type="spellStart"/>
                  <w:r>
                    <w:rPr>
                      <w:sz w:val="16"/>
                      <w:szCs w:val="16"/>
                    </w:rPr>
                    <w:t>linye</w:t>
                  </w:r>
                  <w:proofErr w:type="spellEnd"/>
                  <w:r>
                    <w:rPr>
                      <w:sz w:val="16"/>
                      <w:szCs w:val="16"/>
                    </w:rPr>
                    <w:t xml:space="preserve"> hatları en az 2,5 mm² sorti hatları en az 1,5 mm² faz ve nötr iletkenleri TS EN 60445e göre renklendirilmiş plastik izoleli cinsinden olmak üzere buat, </w:t>
                  </w:r>
                  <w:proofErr w:type="spellStart"/>
                  <w:r>
                    <w:rPr>
                      <w:sz w:val="16"/>
                      <w:szCs w:val="16"/>
                    </w:rPr>
                    <w:t>klemens</w:t>
                  </w:r>
                  <w:proofErr w:type="spellEnd"/>
                  <w:r>
                    <w:rPr>
                      <w:sz w:val="16"/>
                      <w:szCs w:val="16"/>
                    </w:rPr>
                    <w:t>, anahtar, armatür, tespit takozu, her nevi malzeme temini, işyerine nakli ve işçilik dâhil komple sıva üstü veya sıva altı aydınlatma sortisi yapılması (armatür hariç). Duvar kalınlıkları normalden fazla olduğu hallerde fiyat farkı ödenmez. Ölçü: BFT No 35.160.1150 gibidir</w:t>
                  </w:r>
                </w:p>
              </w:tc>
            </w:tr>
            <w:tr w:rsidR="00CD2810" w:rsidRPr="002F04C4" w:rsidTr="009B465B">
              <w:trPr>
                <w:trHeight w:val="284"/>
                <w:jc w:val="center"/>
              </w:trPr>
              <w:tc>
                <w:tcPr>
                  <w:tcW w:w="540" w:type="dxa"/>
                  <w:noWrap/>
                  <w:vAlign w:val="center"/>
                </w:tcPr>
                <w:p w:rsidR="00CD2810" w:rsidRPr="005E54AF" w:rsidRDefault="00CD2810" w:rsidP="00CD2810">
                  <w:pPr>
                    <w:ind w:left="-70"/>
                    <w:contextualSpacing/>
                    <w:jc w:val="center"/>
                    <w:rPr>
                      <w:sz w:val="16"/>
                      <w:szCs w:val="16"/>
                    </w:rPr>
                  </w:pPr>
                  <w:r w:rsidRPr="004B4139">
                    <w:rPr>
                      <w:sz w:val="18"/>
                      <w:szCs w:val="18"/>
                    </w:rPr>
                    <w:t>2</w:t>
                  </w:r>
                </w:p>
              </w:tc>
              <w:tc>
                <w:tcPr>
                  <w:tcW w:w="1180" w:type="dxa"/>
                  <w:vAlign w:val="center"/>
                </w:tcPr>
                <w:p w:rsidR="00CD2810" w:rsidRPr="005E54AF" w:rsidRDefault="00CD2810" w:rsidP="00CD2810">
                  <w:pPr>
                    <w:ind w:left="-57" w:right="-113"/>
                    <w:contextualSpacing/>
                    <w:rPr>
                      <w:sz w:val="16"/>
                      <w:szCs w:val="16"/>
                    </w:rPr>
                  </w:pPr>
                  <w:r w:rsidRPr="005E54AF">
                    <w:rPr>
                      <w:sz w:val="16"/>
                      <w:szCs w:val="16"/>
                    </w:rPr>
                    <w:t>35.160.1104</w:t>
                  </w:r>
                </w:p>
              </w:tc>
              <w:tc>
                <w:tcPr>
                  <w:tcW w:w="5812" w:type="dxa"/>
                  <w:noWrap/>
                  <w:vAlign w:val="center"/>
                </w:tcPr>
                <w:p w:rsidR="00CD2810" w:rsidRPr="00ED7C2A" w:rsidRDefault="00CD2810" w:rsidP="00CD2810">
                  <w:pPr>
                    <w:contextualSpacing/>
                    <w:rPr>
                      <w:sz w:val="18"/>
                      <w:szCs w:val="18"/>
                    </w:rPr>
                  </w:pPr>
                  <w:r w:rsidRPr="00ED7C2A">
                    <w:rPr>
                      <w:sz w:val="18"/>
                      <w:szCs w:val="18"/>
                    </w:rPr>
                    <w:t xml:space="preserve">Paralel </w:t>
                  </w:r>
                  <w:proofErr w:type="gramStart"/>
                  <w:r w:rsidRPr="00ED7C2A">
                    <w:rPr>
                      <w:sz w:val="18"/>
                      <w:szCs w:val="18"/>
                    </w:rPr>
                    <w:t>sorti</w:t>
                  </w:r>
                  <w:proofErr w:type="gramEnd"/>
                  <w:r w:rsidRPr="00ED7C2A">
                    <w:rPr>
                      <w:sz w:val="18"/>
                      <w:szCs w:val="18"/>
                    </w:rPr>
                    <w:t xml:space="preserve">, Aydınlatma sortisi </w:t>
                  </w:r>
                </w:p>
              </w:tc>
              <w:tc>
                <w:tcPr>
                  <w:tcW w:w="567" w:type="dxa"/>
                  <w:noWrap/>
                  <w:vAlign w:val="center"/>
                </w:tcPr>
                <w:p w:rsidR="00CD2810" w:rsidRPr="002F04C4" w:rsidRDefault="00CD2810" w:rsidP="00CD2810">
                  <w:pPr>
                    <w:contextualSpacing/>
                    <w:jc w:val="center"/>
                    <w:rPr>
                      <w:sz w:val="16"/>
                      <w:szCs w:val="16"/>
                    </w:rPr>
                  </w:pPr>
                  <w:r w:rsidRPr="00BA13EB">
                    <w:rPr>
                      <w:sz w:val="16"/>
                      <w:szCs w:val="16"/>
                    </w:rPr>
                    <w:t>Adet</w:t>
                  </w:r>
                </w:p>
              </w:tc>
              <w:tc>
                <w:tcPr>
                  <w:tcW w:w="992" w:type="dxa"/>
                  <w:noWrap/>
                  <w:vAlign w:val="center"/>
                </w:tcPr>
                <w:p w:rsidR="00CD2810" w:rsidRPr="00833BE5" w:rsidRDefault="00CD2810" w:rsidP="00CD2810">
                  <w:pPr>
                    <w:ind w:left="-70"/>
                    <w:contextualSpacing/>
                  </w:pPr>
                </w:p>
              </w:tc>
              <w:tc>
                <w:tcPr>
                  <w:tcW w:w="869" w:type="dxa"/>
                  <w:noWrap/>
                  <w:vAlign w:val="center"/>
                </w:tcPr>
                <w:p w:rsidR="00CD2810" w:rsidRPr="002F04C4" w:rsidRDefault="00CD2810" w:rsidP="00CD2810">
                  <w:pPr>
                    <w:ind w:left="-70"/>
                    <w:contextualSpacing/>
                    <w:rPr>
                      <w:sz w:val="16"/>
                      <w:szCs w:val="16"/>
                    </w:rPr>
                  </w:pPr>
                </w:p>
              </w:tc>
            </w:tr>
            <w:tr w:rsidR="00CD2810" w:rsidRPr="002F04C4" w:rsidTr="009B465B">
              <w:trPr>
                <w:trHeight w:val="284"/>
                <w:jc w:val="center"/>
              </w:trPr>
              <w:tc>
                <w:tcPr>
                  <w:tcW w:w="540" w:type="dxa"/>
                  <w:vAlign w:val="center"/>
                </w:tcPr>
                <w:p w:rsidR="00CD2810" w:rsidRPr="002F04C4" w:rsidRDefault="00CD2810" w:rsidP="00CD2810">
                  <w:pPr>
                    <w:ind w:left="-70"/>
                    <w:contextualSpacing/>
                    <w:rPr>
                      <w:sz w:val="16"/>
                      <w:szCs w:val="16"/>
                    </w:rPr>
                  </w:pPr>
                </w:p>
              </w:tc>
              <w:tc>
                <w:tcPr>
                  <w:tcW w:w="9420" w:type="dxa"/>
                  <w:gridSpan w:val="5"/>
                  <w:vAlign w:val="center"/>
                </w:tcPr>
                <w:p w:rsidR="00CD2810" w:rsidRPr="00ED4B87" w:rsidRDefault="00CD2810" w:rsidP="00CD2810">
                  <w:pPr>
                    <w:contextualSpacing/>
                    <w:rPr>
                      <w:sz w:val="16"/>
                      <w:szCs w:val="16"/>
                    </w:rPr>
                  </w:pPr>
                  <w:r>
                    <w:rPr>
                      <w:sz w:val="16"/>
                      <w:szCs w:val="16"/>
                    </w:rPr>
                    <w:t>Teknik Tarifi: Aydınlatma sortisi: (Ölçü: Ad</w:t>
                  </w:r>
                  <w:proofErr w:type="gramStart"/>
                  <w:r>
                    <w:rPr>
                      <w:sz w:val="16"/>
                      <w:szCs w:val="16"/>
                    </w:rPr>
                    <w:t>.:</w:t>
                  </w:r>
                  <w:proofErr w:type="gramEnd"/>
                  <w:r>
                    <w:rPr>
                      <w:sz w:val="16"/>
                      <w:szCs w:val="16"/>
                    </w:rPr>
                    <w:t xml:space="preserve"> </w:t>
                  </w:r>
                  <w:proofErr w:type="spellStart"/>
                  <w:r>
                    <w:rPr>
                      <w:sz w:val="16"/>
                      <w:szCs w:val="16"/>
                    </w:rPr>
                    <w:t>İhzarat</w:t>
                  </w:r>
                  <w:proofErr w:type="spellEnd"/>
                  <w:r>
                    <w:rPr>
                      <w:sz w:val="16"/>
                      <w:szCs w:val="16"/>
                    </w:rPr>
                    <w:t xml:space="preserve">: %60) PVC boru içerisinde </w:t>
                  </w:r>
                  <w:proofErr w:type="spellStart"/>
                  <w:r>
                    <w:rPr>
                      <w:sz w:val="16"/>
                      <w:szCs w:val="16"/>
                    </w:rPr>
                    <w:t>linye</w:t>
                  </w:r>
                  <w:proofErr w:type="spellEnd"/>
                  <w:r>
                    <w:rPr>
                      <w:sz w:val="16"/>
                      <w:szCs w:val="16"/>
                    </w:rPr>
                    <w:t xml:space="preserve"> hatları en az 2,5 mm² sorti hatları en az 1,5 mm² faz ve nötr iletkenleri TS EN 60445e göre renklendirilmiş plastik izoleli cinsinden olmak üzere buat, </w:t>
                  </w:r>
                  <w:proofErr w:type="spellStart"/>
                  <w:r>
                    <w:rPr>
                      <w:sz w:val="16"/>
                      <w:szCs w:val="16"/>
                    </w:rPr>
                    <w:t>klemens</w:t>
                  </w:r>
                  <w:proofErr w:type="spellEnd"/>
                  <w:r>
                    <w:rPr>
                      <w:sz w:val="16"/>
                      <w:szCs w:val="16"/>
                    </w:rPr>
                    <w:t>, anahtar, armatür, tespit takozu, her nevi malzeme temini, işyerine nakli ve işçilik dâhil komple sıva üstü veya sıva altı aydınlatma sortisi yapılması (armatür hariç). Duvar kalınlıkları normalden fazla olduğu hallerde fiyat farkı ödenmez. Ölçü: BFT No 35.160.1150 gibidir</w:t>
                  </w:r>
                </w:p>
              </w:tc>
            </w:tr>
            <w:tr w:rsidR="00CD2810" w:rsidRPr="002F04C4" w:rsidTr="009B465B">
              <w:trPr>
                <w:trHeight w:val="284"/>
                <w:jc w:val="center"/>
              </w:trPr>
              <w:tc>
                <w:tcPr>
                  <w:tcW w:w="540" w:type="dxa"/>
                  <w:noWrap/>
                  <w:vAlign w:val="center"/>
                </w:tcPr>
                <w:p w:rsidR="00CD2810" w:rsidRPr="005E54AF" w:rsidRDefault="00CD2810" w:rsidP="00CD2810">
                  <w:pPr>
                    <w:ind w:left="-70"/>
                    <w:contextualSpacing/>
                    <w:jc w:val="center"/>
                    <w:rPr>
                      <w:sz w:val="16"/>
                      <w:szCs w:val="16"/>
                    </w:rPr>
                  </w:pPr>
                  <w:r w:rsidRPr="004B4139">
                    <w:rPr>
                      <w:sz w:val="18"/>
                      <w:szCs w:val="18"/>
                    </w:rPr>
                    <w:t>3</w:t>
                  </w:r>
                </w:p>
              </w:tc>
              <w:tc>
                <w:tcPr>
                  <w:tcW w:w="1180" w:type="dxa"/>
                  <w:vAlign w:val="center"/>
                </w:tcPr>
                <w:p w:rsidR="00CD2810" w:rsidRPr="005E54AF" w:rsidRDefault="00CD2810" w:rsidP="00CD2810">
                  <w:pPr>
                    <w:ind w:left="-57" w:right="-113"/>
                    <w:contextualSpacing/>
                    <w:rPr>
                      <w:sz w:val="16"/>
                      <w:szCs w:val="16"/>
                    </w:rPr>
                  </w:pPr>
                  <w:r w:rsidRPr="005E54AF">
                    <w:rPr>
                      <w:sz w:val="16"/>
                      <w:szCs w:val="16"/>
                    </w:rPr>
                    <w:t>35.160.1232</w:t>
                  </w:r>
                </w:p>
              </w:tc>
              <w:tc>
                <w:tcPr>
                  <w:tcW w:w="5812" w:type="dxa"/>
                  <w:noWrap/>
                  <w:vAlign w:val="center"/>
                </w:tcPr>
                <w:p w:rsidR="00CD2810" w:rsidRPr="00ED7C2A" w:rsidRDefault="00CD2810" w:rsidP="00CD2810">
                  <w:pPr>
                    <w:contextualSpacing/>
                    <w:rPr>
                      <w:sz w:val="18"/>
                      <w:szCs w:val="18"/>
                    </w:rPr>
                  </w:pPr>
                  <w:r w:rsidRPr="00ED7C2A">
                    <w:rPr>
                      <w:sz w:val="18"/>
                      <w:szCs w:val="18"/>
                    </w:rPr>
                    <w:t xml:space="preserve">Komütatör </w:t>
                  </w:r>
                  <w:proofErr w:type="gramStart"/>
                  <w:r w:rsidRPr="00ED7C2A">
                    <w:rPr>
                      <w:sz w:val="18"/>
                      <w:szCs w:val="18"/>
                    </w:rPr>
                    <w:t>sorti</w:t>
                  </w:r>
                  <w:proofErr w:type="gramEnd"/>
                  <w:r w:rsidRPr="00ED7C2A">
                    <w:rPr>
                      <w:sz w:val="18"/>
                      <w:szCs w:val="18"/>
                    </w:rPr>
                    <w:t xml:space="preserve">, </w:t>
                  </w:r>
                  <w:proofErr w:type="spellStart"/>
                  <w:r w:rsidRPr="00ED7C2A">
                    <w:rPr>
                      <w:sz w:val="18"/>
                      <w:szCs w:val="18"/>
                    </w:rPr>
                    <w:t>Linye</w:t>
                  </w:r>
                  <w:proofErr w:type="spellEnd"/>
                  <w:r w:rsidRPr="00ED7C2A">
                    <w:rPr>
                      <w:sz w:val="18"/>
                      <w:szCs w:val="18"/>
                    </w:rPr>
                    <w:t xml:space="preserve"> ve sorti hatları kurşunsuz </w:t>
                  </w:r>
                  <w:proofErr w:type="spellStart"/>
                  <w:r w:rsidRPr="00ED7C2A">
                    <w:rPr>
                      <w:sz w:val="18"/>
                      <w:szCs w:val="18"/>
                    </w:rPr>
                    <w:t>antigron</w:t>
                  </w:r>
                  <w:proofErr w:type="spellEnd"/>
                  <w:r w:rsidRPr="00ED7C2A">
                    <w:rPr>
                      <w:sz w:val="18"/>
                      <w:szCs w:val="18"/>
                    </w:rPr>
                    <w:t xml:space="preserve"> </w:t>
                  </w:r>
                  <w:proofErr w:type="spellStart"/>
                  <w:r w:rsidRPr="00ED7C2A">
                    <w:rPr>
                      <w:sz w:val="18"/>
                      <w:szCs w:val="18"/>
                    </w:rPr>
                    <w:t>nevinden</w:t>
                  </w:r>
                  <w:proofErr w:type="spellEnd"/>
                  <w:r w:rsidRPr="00ED7C2A">
                    <w:rPr>
                      <w:sz w:val="18"/>
                      <w:szCs w:val="18"/>
                    </w:rPr>
                    <w:t xml:space="preserve"> malzeme ile </w:t>
                  </w:r>
                </w:p>
              </w:tc>
              <w:tc>
                <w:tcPr>
                  <w:tcW w:w="567" w:type="dxa"/>
                  <w:noWrap/>
                  <w:vAlign w:val="center"/>
                </w:tcPr>
                <w:p w:rsidR="00CD2810" w:rsidRPr="002F04C4" w:rsidRDefault="00CD2810" w:rsidP="00CD2810">
                  <w:pPr>
                    <w:contextualSpacing/>
                    <w:jc w:val="center"/>
                    <w:rPr>
                      <w:sz w:val="16"/>
                      <w:szCs w:val="16"/>
                    </w:rPr>
                  </w:pPr>
                  <w:r w:rsidRPr="00BA13EB">
                    <w:rPr>
                      <w:sz w:val="16"/>
                      <w:szCs w:val="16"/>
                    </w:rPr>
                    <w:t>Adet</w:t>
                  </w:r>
                </w:p>
              </w:tc>
              <w:tc>
                <w:tcPr>
                  <w:tcW w:w="992" w:type="dxa"/>
                  <w:noWrap/>
                  <w:vAlign w:val="center"/>
                </w:tcPr>
                <w:p w:rsidR="00CD2810" w:rsidRPr="00833BE5" w:rsidRDefault="00CD2810" w:rsidP="00CD2810">
                  <w:pPr>
                    <w:ind w:left="-70"/>
                    <w:contextualSpacing/>
                  </w:pPr>
                </w:p>
              </w:tc>
              <w:tc>
                <w:tcPr>
                  <w:tcW w:w="869" w:type="dxa"/>
                  <w:noWrap/>
                  <w:vAlign w:val="center"/>
                </w:tcPr>
                <w:p w:rsidR="00CD2810" w:rsidRPr="002F04C4" w:rsidRDefault="00CD2810" w:rsidP="00CD2810">
                  <w:pPr>
                    <w:ind w:left="-70"/>
                    <w:contextualSpacing/>
                    <w:rPr>
                      <w:sz w:val="16"/>
                      <w:szCs w:val="16"/>
                    </w:rPr>
                  </w:pPr>
                </w:p>
              </w:tc>
            </w:tr>
            <w:tr w:rsidR="00CD2810" w:rsidRPr="002F04C4" w:rsidTr="009B465B">
              <w:trPr>
                <w:trHeight w:val="284"/>
                <w:jc w:val="center"/>
              </w:trPr>
              <w:tc>
                <w:tcPr>
                  <w:tcW w:w="540" w:type="dxa"/>
                  <w:vAlign w:val="center"/>
                </w:tcPr>
                <w:p w:rsidR="00CD2810" w:rsidRPr="002F04C4" w:rsidRDefault="00CD2810" w:rsidP="00CD2810">
                  <w:pPr>
                    <w:ind w:left="-70"/>
                    <w:contextualSpacing/>
                    <w:rPr>
                      <w:sz w:val="16"/>
                      <w:szCs w:val="16"/>
                    </w:rPr>
                  </w:pPr>
                </w:p>
              </w:tc>
              <w:tc>
                <w:tcPr>
                  <w:tcW w:w="9420" w:type="dxa"/>
                  <w:gridSpan w:val="5"/>
                  <w:vAlign w:val="center"/>
                </w:tcPr>
                <w:p w:rsidR="00CD2810" w:rsidRPr="00ED4B87" w:rsidRDefault="00CD2810" w:rsidP="00CD2810">
                  <w:pPr>
                    <w:contextualSpacing/>
                    <w:rPr>
                      <w:sz w:val="16"/>
                      <w:szCs w:val="16"/>
                    </w:rPr>
                  </w:pPr>
                  <w:r>
                    <w:rPr>
                      <w:sz w:val="16"/>
                      <w:szCs w:val="16"/>
                    </w:rPr>
                    <w:t xml:space="preserve">Teknik Tarifi: </w:t>
                  </w:r>
                  <w:proofErr w:type="spellStart"/>
                  <w:r>
                    <w:rPr>
                      <w:sz w:val="16"/>
                      <w:szCs w:val="16"/>
                    </w:rPr>
                    <w:t>Linye</w:t>
                  </w:r>
                  <w:proofErr w:type="spellEnd"/>
                  <w:r>
                    <w:rPr>
                      <w:sz w:val="16"/>
                      <w:szCs w:val="16"/>
                    </w:rPr>
                    <w:t xml:space="preserve"> ve </w:t>
                  </w:r>
                  <w:proofErr w:type="gramStart"/>
                  <w:r>
                    <w:rPr>
                      <w:sz w:val="16"/>
                      <w:szCs w:val="16"/>
                    </w:rPr>
                    <w:t>sorti</w:t>
                  </w:r>
                  <w:proofErr w:type="gramEnd"/>
                  <w:r>
                    <w:rPr>
                      <w:sz w:val="16"/>
                      <w:szCs w:val="16"/>
                    </w:rPr>
                    <w:t xml:space="preserve"> hatları kurşunsuz </w:t>
                  </w:r>
                  <w:proofErr w:type="spellStart"/>
                  <w:r>
                    <w:rPr>
                      <w:sz w:val="16"/>
                      <w:szCs w:val="16"/>
                    </w:rPr>
                    <w:t>antigron</w:t>
                  </w:r>
                  <w:proofErr w:type="spellEnd"/>
                  <w:r>
                    <w:rPr>
                      <w:sz w:val="16"/>
                      <w:szCs w:val="16"/>
                    </w:rPr>
                    <w:t xml:space="preserve"> </w:t>
                  </w:r>
                  <w:proofErr w:type="spellStart"/>
                  <w:r>
                    <w:rPr>
                      <w:sz w:val="16"/>
                      <w:szCs w:val="16"/>
                    </w:rPr>
                    <w:t>nevinden</w:t>
                  </w:r>
                  <w:proofErr w:type="spellEnd"/>
                  <w:r>
                    <w:rPr>
                      <w:sz w:val="16"/>
                      <w:szCs w:val="16"/>
                    </w:rPr>
                    <w:t xml:space="preserve"> malzeme ile (Ölçü: Adet)</w:t>
                  </w:r>
                </w:p>
              </w:tc>
            </w:tr>
            <w:tr w:rsidR="00CD2810" w:rsidRPr="002F04C4" w:rsidTr="009B465B">
              <w:trPr>
                <w:trHeight w:val="284"/>
                <w:jc w:val="center"/>
              </w:trPr>
              <w:tc>
                <w:tcPr>
                  <w:tcW w:w="540" w:type="dxa"/>
                  <w:noWrap/>
                  <w:vAlign w:val="center"/>
                </w:tcPr>
                <w:p w:rsidR="00CD2810" w:rsidRPr="005E54AF" w:rsidRDefault="00CD2810" w:rsidP="00CD2810">
                  <w:pPr>
                    <w:ind w:left="-70"/>
                    <w:contextualSpacing/>
                    <w:jc w:val="center"/>
                    <w:rPr>
                      <w:sz w:val="16"/>
                      <w:szCs w:val="16"/>
                    </w:rPr>
                  </w:pPr>
                  <w:r w:rsidRPr="004B4139">
                    <w:rPr>
                      <w:sz w:val="18"/>
                      <w:szCs w:val="18"/>
                    </w:rPr>
                    <w:t>4</w:t>
                  </w:r>
                </w:p>
              </w:tc>
              <w:tc>
                <w:tcPr>
                  <w:tcW w:w="1180" w:type="dxa"/>
                  <w:vAlign w:val="center"/>
                </w:tcPr>
                <w:p w:rsidR="00CD2810" w:rsidRPr="005E54AF" w:rsidRDefault="00CD2810" w:rsidP="00CD2810">
                  <w:pPr>
                    <w:ind w:left="-57" w:right="-113"/>
                    <w:contextualSpacing/>
                    <w:rPr>
                      <w:sz w:val="16"/>
                      <w:szCs w:val="16"/>
                    </w:rPr>
                  </w:pPr>
                  <w:r w:rsidRPr="005E54AF">
                    <w:rPr>
                      <w:sz w:val="16"/>
                      <w:szCs w:val="16"/>
                    </w:rPr>
                    <w:t>35.170.1504</w:t>
                  </w:r>
                </w:p>
              </w:tc>
              <w:tc>
                <w:tcPr>
                  <w:tcW w:w="5812" w:type="dxa"/>
                  <w:noWrap/>
                  <w:vAlign w:val="center"/>
                </w:tcPr>
                <w:p w:rsidR="00CD2810" w:rsidRPr="00ED7C2A" w:rsidRDefault="00CD2810" w:rsidP="00CD2810">
                  <w:pPr>
                    <w:contextualSpacing/>
                    <w:rPr>
                      <w:sz w:val="18"/>
                      <w:szCs w:val="18"/>
                    </w:rPr>
                  </w:pPr>
                  <w:r w:rsidRPr="00ED7C2A">
                    <w:rPr>
                      <w:sz w:val="18"/>
                      <w:szCs w:val="18"/>
                    </w:rPr>
                    <w:t xml:space="preserve">Sıva üstü, </w:t>
                  </w:r>
                  <w:proofErr w:type="spellStart"/>
                  <w:r w:rsidRPr="00ED7C2A">
                    <w:rPr>
                      <w:sz w:val="18"/>
                      <w:szCs w:val="18"/>
                    </w:rPr>
                    <w:t>LED'li</w:t>
                  </w:r>
                  <w:proofErr w:type="spellEnd"/>
                  <w:r w:rsidRPr="00ED7C2A">
                    <w:rPr>
                      <w:sz w:val="18"/>
                      <w:szCs w:val="18"/>
                    </w:rPr>
                    <w:t xml:space="preserve"> dairesel (</w:t>
                  </w:r>
                  <w:proofErr w:type="spellStart"/>
                  <w:r w:rsidRPr="00ED7C2A">
                    <w:rPr>
                      <w:sz w:val="18"/>
                      <w:szCs w:val="18"/>
                    </w:rPr>
                    <w:t>downlight</w:t>
                  </w:r>
                  <w:proofErr w:type="spellEnd"/>
                  <w:r w:rsidRPr="00ED7C2A">
                    <w:rPr>
                      <w:sz w:val="18"/>
                      <w:szCs w:val="18"/>
                    </w:rPr>
                    <w:t xml:space="preserve">) armatür (ışık akısı en az 1700 </w:t>
                  </w:r>
                  <w:proofErr w:type="spellStart"/>
                  <w:r w:rsidRPr="00ED7C2A">
                    <w:rPr>
                      <w:sz w:val="18"/>
                      <w:szCs w:val="18"/>
                    </w:rPr>
                    <w:t>lm</w:t>
                  </w:r>
                  <w:proofErr w:type="spellEnd"/>
                  <w:r w:rsidRPr="00ED7C2A">
                    <w:rPr>
                      <w:sz w:val="18"/>
                      <w:szCs w:val="18"/>
                    </w:rPr>
                    <w:t xml:space="preserve">, armatür ışıksal verimi en az 100 </w:t>
                  </w:r>
                  <w:proofErr w:type="spellStart"/>
                  <w:r w:rsidRPr="00ED7C2A">
                    <w:rPr>
                      <w:sz w:val="18"/>
                      <w:szCs w:val="18"/>
                    </w:rPr>
                    <w:t>lm</w:t>
                  </w:r>
                  <w:proofErr w:type="spellEnd"/>
                  <w:r w:rsidRPr="00ED7C2A">
                    <w:rPr>
                      <w:sz w:val="18"/>
                      <w:szCs w:val="18"/>
                    </w:rPr>
                    <w:t xml:space="preserve">/w). </w:t>
                  </w:r>
                </w:p>
              </w:tc>
              <w:tc>
                <w:tcPr>
                  <w:tcW w:w="567" w:type="dxa"/>
                  <w:noWrap/>
                  <w:vAlign w:val="center"/>
                </w:tcPr>
                <w:p w:rsidR="00CD2810" w:rsidRPr="002F04C4" w:rsidRDefault="00CD2810" w:rsidP="00CD2810">
                  <w:pPr>
                    <w:contextualSpacing/>
                    <w:jc w:val="center"/>
                    <w:rPr>
                      <w:sz w:val="16"/>
                      <w:szCs w:val="16"/>
                    </w:rPr>
                  </w:pPr>
                  <w:r w:rsidRPr="00BA13EB">
                    <w:rPr>
                      <w:sz w:val="16"/>
                      <w:szCs w:val="16"/>
                    </w:rPr>
                    <w:t>Adet</w:t>
                  </w:r>
                </w:p>
              </w:tc>
              <w:tc>
                <w:tcPr>
                  <w:tcW w:w="992" w:type="dxa"/>
                  <w:noWrap/>
                  <w:vAlign w:val="center"/>
                </w:tcPr>
                <w:p w:rsidR="00CD2810" w:rsidRPr="00833BE5" w:rsidRDefault="00CD2810" w:rsidP="00CD2810">
                  <w:pPr>
                    <w:ind w:left="-70"/>
                    <w:contextualSpacing/>
                  </w:pPr>
                </w:p>
              </w:tc>
              <w:tc>
                <w:tcPr>
                  <w:tcW w:w="869" w:type="dxa"/>
                  <w:noWrap/>
                  <w:vAlign w:val="center"/>
                </w:tcPr>
                <w:p w:rsidR="00CD2810" w:rsidRPr="002F04C4" w:rsidRDefault="00CD2810" w:rsidP="00CD2810">
                  <w:pPr>
                    <w:ind w:left="-70"/>
                    <w:contextualSpacing/>
                    <w:rPr>
                      <w:sz w:val="16"/>
                      <w:szCs w:val="16"/>
                    </w:rPr>
                  </w:pPr>
                </w:p>
              </w:tc>
            </w:tr>
            <w:tr w:rsidR="00CD2810" w:rsidRPr="002F04C4" w:rsidTr="009B465B">
              <w:trPr>
                <w:trHeight w:val="284"/>
                <w:jc w:val="center"/>
              </w:trPr>
              <w:tc>
                <w:tcPr>
                  <w:tcW w:w="540" w:type="dxa"/>
                  <w:vAlign w:val="center"/>
                </w:tcPr>
                <w:p w:rsidR="00CD2810" w:rsidRPr="002F04C4" w:rsidRDefault="00CD2810" w:rsidP="00CD2810">
                  <w:pPr>
                    <w:ind w:left="-70"/>
                    <w:contextualSpacing/>
                    <w:rPr>
                      <w:sz w:val="16"/>
                      <w:szCs w:val="16"/>
                    </w:rPr>
                  </w:pPr>
                </w:p>
              </w:tc>
              <w:tc>
                <w:tcPr>
                  <w:tcW w:w="9420" w:type="dxa"/>
                  <w:gridSpan w:val="5"/>
                  <w:vAlign w:val="center"/>
                </w:tcPr>
                <w:p w:rsidR="00CD2810" w:rsidRPr="00ED4B87" w:rsidRDefault="00CD2810" w:rsidP="00CD2810">
                  <w:pPr>
                    <w:contextualSpacing/>
                    <w:rPr>
                      <w:sz w:val="16"/>
                      <w:szCs w:val="16"/>
                    </w:rPr>
                  </w:pPr>
                  <w:r>
                    <w:rPr>
                      <w:sz w:val="16"/>
                      <w:szCs w:val="16"/>
                    </w:rPr>
                    <w:t xml:space="preserve">Teknik Tarifi: LED </w:t>
                  </w:r>
                  <w:proofErr w:type="spellStart"/>
                  <w:proofErr w:type="gramStart"/>
                  <w:r>
                    <w:rPr>
                      <w:sz w:val="16"/>
                      <w:szCs w:val="16"/>
                    </w:rPr>
                    <w:t>ARMATÜRLER:Bütün</w:t>
                  </w:r>
                  <w:proofErr w:type="spellEnd"/>
                  <w:proofErr w:type="gramEnd"/>
                  <w:r>
                    <w:rPr>
                      <w:sz w:val="16"/>
                      <w:szCs w:val="16"/>
                    </w:rPr>
                    <w:t xml:space="preserve"> </w:t>
                  </w:r>
                  <w:proofErr w:type="spellStart"/>
                  <w:r>
                    <w:rPr>
                      <w:sz w:val="16"/>
                      <w:szCs w:val="16"/>
                    </w:rPr>
                    <w:t>led</w:t>
                  </w:r>
                  <w:proofErr w:type="spellEnd"/>
                  <w:r>
                    <w:rPr>
                      <w:sz w:val="16"/>
                      <w:szCs w:val="16"/>
                    </w:rPr>
                    <w:t xml:space="preserve"> armatürler; ENEC sertifikalı veya TSE ürün belgeli veya akredite bir belgelendirme kuruluşu tarafından ürün belgesine haiz olan sürücülü ve sürücü PFC değeri en az 0,95 olacaktır. Kullanılan </w:t>
                  </w:r>
                  <w:proofErr w:type="spellStart"/>
                  <w:r>
                    <w:rPr>
                      <w:sz w:val="16"/>
                      <w:szCs w:val="16"/>
                    </w:rPr>
                    <w:t>ledler</w:t>
                  </w:r>
                  <w:proofErr w:type="spellEnd"/>
                  <w:r>
                    <w:rPr>
                      <w:sz w:val="16"/>
                      <w:szCs w:val="16"/>
                    </w:rPr>
                    <w:t xml:space="preserve"> IESNA LM-80 belgeli olacaktır. Armatürlerin kullanım ömrü TM-21 hesaplama tablosuna göre en az 50000 (L70) saat, armatür </w:t>
                  </w:r>
                  <w:proofErr w:type="spellStart"/>
                  <w:r>
                    <w:rPr>
                      <w:sz w:val="16"/>
                      <w:szCs w:val="16"/>
                    </w:rPr>
                    <w:t>renksel</w:t>
                  </w:r>
                  <w:proofErr w:type="spellEnd"/>
                  <w:r>
                    <w:rPr>
                      <w:sz w:val="16"/>
                      <w:szCs w:val="16"/>
                    </w:rPr>
                    <w:t xml:space="preserve"> geriverim değeri (CRI) en az 80 olacaktır ve homojen ışık dağılımına sahip olacaktır. </w:t>
                  </w:r>
                  <w:proofErr w:type="gramStart"/>
                  <w:r>
                    <w:rPr>
                      <w:sz w:val="16"/>
                      <w:szCs w:val="16"/>
                    </w:rPr>
                    <w:t xml:space="preserve">Armatürler TS EN 60598-1, TS 8698 EN 60598-2-1, TS EN 60598-2-2 standartlarına, armatür sürücüleri TS EN 61347-1 ve TS EN 61347-2-13 standartlarına ve (2014/35/AB) Belirli Gerilim Sınırları İçin Tasarlanan Elektrikli Ekipman ile ilgili yönetmeliğe uygun olarak CE uygunluk işaretiyle piyasaya arz edilmiş olacaktır. </w:t>
                  </w:r>
                  <w:proofErr w:type="gramEnd"/>
                  <w:r>
                    <w:rPr>
                      <w:sz w:val="16"/>
                      <w:szCs w:val="16"/>
                    </w:rPr>
                    <w:t xml:space="preserve">Armatürler akredite bir </w:t>
                  </w:r>
                  <w:proofErr w:type="spellStart"/>
                  <w:r>
                    <w:rPr>
                      <w:sz w:val="16"/>
                      <w:szCs w:val="16"/>
                    </w:rPr>
                    <w:t>labaratuvardan</w:t>
                  </w:r>
                  <w:proofErr w:type="spellEnd"/>
                  <w:r>
                    <w:rPr>
                      <w:sz w:val="16"/>
                      <w:szCs w:val="16"/>
                    </w:rPr>
                    <w:t xml:space="preserve"> alınmış IESNA LM-79 standartlarına uygun </w:t>
                  </w:r>
                  <w:proofErr w:type="spellStart"/>
                  <w:r>
                    <w:rPr>
                      <w:sz w:val="16"/>
                      <w:szCs w:val="16"/>
                    </w:rPr>
                    <w:t>fotometrik</w:t>
                  </w:r>
                  <w:proofErr w:type="spellEnd"/>
                  <w:r>
                    <w:rPr>
                      <w:sz w:val="16"/>
                      <w:szCs w:val="16"/>
                    </w:rPr>
                    <w:t xml:space="preserve"> ölçüm raporuna sahip olacak, IP koruma derecesi testleri TS 3033 EN 60529 standardına, IK koruma derecesi testleri TS EN 62262 standardına göre yaptırılmış olacaktır. Ayrıca armatürler Atık Elektrikli ve Elektronik Eşyaların Kontrolü Yönetmeliğine uygun üretilmiş olacaktır. Not: </w:t>
                  </w:r>
                  <w:proofErr w:type="spellStart"/>
                  <w:r>
                    <w:rPr>
                      <w:sz w:val="16"/>
                      <w:szCs w:val="16"/>
                    </w:rPr>
                    <w:t>Led</w:t>
                  </w:r>
                  <w:proofErr w:type="spellEnd"/>
                  <w:r>
                    <w:rPr>
                      <w:sz w:val="16"/>
                      <w:szCs w:val="16"/>
                    </w:rPr>
                    <w:t xml:space="preserve"> armatür pozlarında belirtilen ışık akısı (</w:t>
                  </w:r>
                  <w:proofErr w:type="spellStart"/>
                  <w:r>
                    <w:rPr>
                      <w:sz w:val="16"/>
                      <w:szCs w:val="16"/>
                    </w:rPr>
                    <w:t>lm</w:t>
                  </w:r>
                  <w:proofErr w:type="spellEnd"/>
                  <w:r>
                    <w:rPr>
                      <w:sz w:val="16"/>
                      <w:szCs w:val="16"/>
                    </w:rPr>
                    <w:t xml:space="preserve">) değerleri armatürün çıkış değeridir, tüketim gücü ise armatürün şebekeden çektiği toplam gücü ifade </w:t>
                  </w:r>
                  <w:proofErr w:type="spellStart"/>
                  <w:proofErr w:type="gramStart"/>
                  <w:r>
                    <w:rPr>
                      <w:sz w:val="16"/>
                      <w:szCs w:val="16"/>
                    </w:rPr>
                    <w:t>eder.LED</w:t>
                  </w:r>
                  <w:proofErr w:type="spellEnd"/>
                  <w:proofErr w:type="gramEnd"/>
                  <w:r>
                    <w:rPr>
                      <w:sz w:val="16"/>
                      <w:szCs w:val="16"/>
                    </w:rPr>
                    <w:t xml:space="preserve"> Dairesel (</w:t>
                  </w:r>
                  <w:proofErr w:type="spellStart"/>
                  <w:r>
                    <w:rPr>
                      <w:sz w:val="16"/>
                      <w:szCs w:val="16"/>
                    </w:rPr>
                    <w:t>Downlight</w:t>
                  </w:r>
                  <w:proofErr w:type="spellEnd"/>
                  <w:r>
                    <w:rPr>
                      <w:sz w:val="16"/>
                      <w:szCs w:val="16"/>
                    </w:rPr>
                    <w:t xml:space="preserve">) Armatür: (Ölçü: Adet)Gövdesi ve soğutucu kısmı alüminyum döküm olan, opal PMMA </w:t>
                  </w:r>
                  <w:proofErr w:type="spellStart"/>
                  <w:r>
                    <w:rPr>
                      <w:sz w:val="16"/>
                      <w:szCs w:val="16"/>
                    </w:rPr>
                    <w:t>difüzörlü</w:t>
                  </w:r>
                  <w:proofErr w:type="spellEnd"/>
                  <w:r>
                    <w:rPr>
                      <w:sz w:val="16"/>
                      <w:szCs w:val="16"/>
                    </w:rPr>
                    <w:t>, en az IP 40 koruma derecesine sahip armatürün iş yerine temini her nevi malzeme, işçilik ve montajı dâhil çalışır halde teslimi.</w:t>
                  </w:r>
                </w:p>
              </w:tc>
            </w:tr>
            <w:tr w:rsidR="00CD2810" w:rsidRPr="002F04C4" w:rsidTr="009B465B">
              <w:trPr>
                <w:trHeight w:val="284"/>
                <w:jc w:val="center"/>
              </w:trPr>
              <w:tc>
                <w:tcPr>
                  <w:tcW w:w="540" w:type="dxa"/>
                  <w:noWrap/>
                  <w:vAlign w:val="center"/>
                </w:tcPr>
                <w:p w:rsidR="00CD2810" w:rsidRPr="005E54AF" w:rsidRDefault="00CD2810" w:rsidP="00CD2810">
                  <w:pPr>
                    <w:ind w:left="-70"/>
                    <w:contextualSpacing/>
                    <w:jc w:val="center"/>
                    <w:rPr>
                      <w:sz w:val="16"/>
                      <w:szCs w:val="16"/>
                    </w:rPr>
                  </w:pPr>
                  <w:r w:rsidRPr="004B4139">
                    <w:rPr>
                      <w:sz w:val="18"/>
                      <w:szCs w:val="18"/>
                    </w:rPr>
                    <w:t>5</w:t>
                  </w:r>
                </w:p>
              </w:tc>
              <w:tc>
                <w:tcPr>
                  <w:tcW w:w="1180" w:type="dxa"/>
                  <w:vAlign w:val="center"/>
                </w:tcPr>
                <w:p w:rsidR="00CD2810" w:rsidRPr="005E54AF" w:rsidRDefault="00CD2810" w:rsidP="00CD2810">
                  <w:pPr>
                    <w:ind w:left="-57" w:right="-113"/>
                    <w:contextualSpacing/>
                    <w:rPr>
                      <w:sz w:val="16"/>
                      <w:szCs w:val="16"/>
                    </w:rPr>
                  </w:pPr>
                  <w:r w:rsidRPr="005E54AF">
                    <w:rPr>
                      <w:sz w:val="16"/>
                      <w:szCs w:val="16"/>
                    </w:rPr>
                    <w:t>35.150.1501</w:t>
                  </w:r>
                </w:p>
              </w:tc>
              <w:tc>
                <w:tcPr>
                  <w:tcW w:w="5812" w:type="dxa"/>
                  <w:noWrap/>
                  <w:vAlign w:val="center"/>
                </w:tcPr>
                <w:p w:rsidR="00CD2810" w:rsidRPr="00ED7C2A" w:rsidRDefault="00CD2810" w:rsidP="00CD2810">
                  <w:pPr>
                    <w:contextualSpacing/>
                    <w:rPr>
                      <w:sz w:val="18"/>
                      <w:szCs w:val="18"/>
                    </w:rPr>
                  </w:pPr>
                  <w:r w:rsidRPr="00ED7C2A">
                    <w:rPr>
                      <w:sz w:val="18"/>
                      <w:szCs w:val="18"/>
                    </w:rPr>
                    <w:t xml:space="preserve">2x1.5 mm², Kurşunsuz PVC izoleli kablolar ile besleme hattı tesisi (NHXMH, en az 300/500 V) </w:t>
                  </w:r>
                </w:p>
              </w:tc>
              <w:tc>
                <w:tcPr>
                  <w:tcW w:w="567" w:type="dxa"/>
                  <w:noWrap/>
                  <w:vAlign w:val="center"/>
                </w:tcPr>
                <w:p w:rsidR="00CD2810" w:rsidRPr="002F04C4" w:rsidRDefault="00CD2810" w:rsidP="00CD2810">
                  <w:pPr>
                    <w:contextualSpacing/>
                    <w:jc w:val="center"/>
                    <w:rPr>
                      <w:sz w:val="16"/>
                      <w:szCs w:val="16"/>
                    </w:rPr>
                  </w:pPr>
                  <w:proofErr w:type="gramStart"/>
                  <w:r w:rsidRPr="00BA13EB">
                    <w:rPr>
                      <w:sz w:val="16"/>
                      <w:szCs w:val="16"/>
                    </w:rPr>
                    <w:t>m</w:t>
                  </w:r>
                  <w:proofErr w:type="gramEnd"/>
                </w:p>
              </w:tc>
              <w:tc>
                <w:tcPr>
                  <w:tcW w:w="992" w:type="dxa"/>
                  <w:noWrap/>
                  <w:vAlign w:val="center"/>
                </w:tcPr>
                <w:p w:rsidR="00CD2810" w:rsidRPr="00833BE5" w:rsidRDefault="00CD2810" w:rsidP="00CD2810">
                  <w:pPr>
                    <w:ind w:left="-70"/>
                    <w:contextualSpacing/>
                  </w:pPr>
                </w:p>
              </w:tc>
              <w:tc>
                <w:tcPr>
                  <w:tcW w:w="869" w:type="dxa"/>
                  <w:noWrap/>
                  <w:vAlign w:val="center"/>
                </w:tcPr>
                <w:p w:rsidR="00CD2810" w:rsidRPr="002F04C4" w:rsidRDefault="00CD2810" w:rsidP="00CD2810">
                  <w:pPr>
                    <w:ind w:left="-70"/>
                    <w:contextualSpacing/>
                    <w:rPr>
                      <w:sz w:val="16"/>
                      <w:szCs w:val="16"/>
                    </w:rPr>
                  </w:pPr>
                </w:p>
              </w:tc>
            </w:tr>
            <w:tr w:rsidR="00CD2810" w:rsidRPr="002F04C4" w:rsidTr="009B465B">
              <w:trPr>
                <w:trHeight w:val="284"/>
                <w:jc w:val="center"/>
              </w:trPr>
              <w:tc>
                <w:tcPr>
                  <w:tcW w:w="540" w:type="dxa"/>
                  <w:vAlign w:val="center"/>
                </w:tcPr>
                <w:p w:rsidR="00CD2810" w:rsidRPr="002F04C4" w:rsidRDefault="00CD2810" w:rsidP="00CD2810">
                  <w:pPr>
                    <w:ind w:left="-70"/>
                    <w:contextualSpacing/>
                    <w:rPr>
                      <w:sz w:val="16"/>
                      <w:szCs w:val="16"/>
                    </w:rPr>
                  </w:pPr>
                </w:p>
              </w:tc>
              <w:tc>
                <w:tcPr>
                  <w:tcW w:w="9420" w:type="dxa"/>
                  <w:gridSpan w:val="5"/>
                  <w:vAlign w:val="center"/>
                </w:tcPr>
                <w:p w:rsidR="00CD2810" w:rsidRPr="00ED4B87" w:rsidRDefault="00CD2810" w:rsidP="00CD2810">
                  <w:pPr>
                    <w:contextualSpacing/>
                    <w:rPr>
                      <w:sz w:val="16"/>
                      <w:szCs w:val="16"/>
                    </w:rPr>
                  </w:pPr>
                  <w:r>
                    <w:rPr>
                      <w:sz w:val="16"/>
                      <w:szCs w:val="16"/>
                    </w:rPr>
                    <w:t xml:space="preserve">Teknik Tarifi: NHXMH tipi </w:t>
                  </w:r>
                  <w:proofErr w:type="spellStart"/>
                  <w:r>
                    <w:rPr>
                      <w:sz w:val="16"/>
                      <w:szCs w:val="16"/>
                    </w:rPr>
                    <w:t>halojensiz</w:t>
                  </w:r>
                  <w:proofErr w:type="spellEnd"/>
                  <w:r>
                    <w:rPr>
                      <w:sz w:val="16"/>
                      <w:szCs w:val="16"/>
                    </w:rPr>
                    <w:t xml:space="preserve"> alev iletmeyen izoleli çok damarlı kablolar ile besleme hattı tesisi (Ölçü: m)TSE K 328 standardına uygun NHXMH, en az 300/500 V olmak üzere kolon veya besleme hattı tesisi, her nevi malzeme temini ve işçilik dâhil.</w:t>
                  </w:r>
                </w:p>
              </w:tc>
            </w:tr>
            <w:tr w:rsidR="00CD2810" w:rsidRPr="002F04C4" w:rsidTr="009B465B">
              <w:tblPrEx>
                <w:tblBorders>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540" w:type="dxa"/>
                  <w:tcBorders>
                    <w:top w:val="single" w:sz="4" w:space="0" w:color="7F7F7F"/>
                  </w:tcBorders>
                  <w:vAlign w:val="center"/>
                </w:tcPr>
                <w:p w:rsidR="00CD2810" w:rsidRPr="002F04C4" w:rsidRDefault="00CD2810" w:rsidP="00CD2810">
                  <w:pPr>
                    <w:ind w:left="-70"/>
                    <w:contextualSpacing/>
                    <w:rPr>
                      <w:sz w:val="16"/>
                      <w:szCs w:val="16"/>
                    </w:rPr>
                  </w:pPr>
                </w:p>
              </w:tc>
              <w:tc>
                <w:tcPr>
                  <w:tcW w:w="9420" w:type="dxa"/>
                  <w:gridSpan w:val="5"/>
                  <w:tcBorders>
                    <w:top w:val="single" w:sz="4" w:space="0" w:color="7F7F7F"/>
                  </w:tcBorders>
                  <w:vAlign w:val="center"/>
                </w:tcPr>
                <w:p w:rsidR="00CD2810" w:rsidRPr="00BA13EB" w:rsidRDefault="00CD2810" w:rsidP="00CD2810">
                  <w:pPr>
                    <w:contextualSpacing/>
                    <w:rPr>
                      <w:sz w:val="16"/>
                      <w:szCs w:val="16"/>
                    </w:rPr>
                  </w:pPr>
                </w:p>
              </w:tc>
            </w:tr>
          </w:tbl>
          <w:p w:rsidR="00CD2810" w:rsidRDefault="00CD2810" w:rsidP="00CD2810">
            <w:pPr>
              <w:ind w:left="142"/>
              <w:contextualSpacing/>
            </w:pPr>
            <w:r>
              <w:rPr>
                <w:lang w:val="de-DE"/>
              </w:rPr>
              <w:t xml:space="preserve">  </w:t>
            </w:r>
          </w:p>
          <w:p w:rsidR="00CD2810" w:rsidRDefault="00CD2810" w:rsidP="00CD2810">
            <w:pPr>
              <w:jc w:val="center"/>
            </w:pPr>
            <w:r>
              <w:rPr>
                <w:b/>
                <w:bCs/>
              </w:rPr>
              <w:t xml:space="preserve">ELEKTRİK </w:t>
            </w:r>
            <w:r w:rsidRPr="00C10A8C">
              <w:rPr>
                <w:b/>
                <w:bCs/>
              </w:rPr>
              <w:t>TESİSAT MAHAL LİSTESİ</w:t>
            </w:r>
          </w:p>
          <w:p w:rsidR="00CD2810" w:rsidRDefault="00CD2810" w:rsidP="00CD2810"/>
          <w:tbl>
            <w:tblPr>
              <w:tblW w:w="10885" w:type="dxa"/>
              <w:jc w:val="center"/>
              <w:tblCellMar>
                <w:left w:w="0" w:type="dxa"/>
                <w:right w:w="0" w:type="dxa"/>
              </w:tblCellMar>
              <w:tblLook w:val="01E0" w:firstRow="1" w:lastRow="1" w:firstColumn="1" w:lastColumn="1" w:noHBand="0" w:noVBand="0"/>
            </w:tblPr>
            <w:tblGrid>
              <w:gridCol w:w="465"/>
              <w:gridCol w:w="980"/>
              <w:gridCol w:w="4111"/>
              <w:gridCol w:w="452"/>
              <w:gridCol w:w="443"/>
              <w:gridCol w:w="443"/>
              <w:gridCol w:w="443"/>
              <w:gridCol w:w="443"/>
              <w:gridCol w:w="443"/>
              <w:gridCol w:w="442"/>
              <w:gridCol w:w="442"/>
              <w:gridCol w:w="442"/>
              <w:gridCol w:w="442"/>
              <w:gridCol w:w="442"/>
              <w:gridCol w:w="442"/>
              <w:gridCol w:w="10"/>
            </w:tblGrid>
            <w:tr w:rsidR="00CD2810" w:rsidRPr="00677CF8" w:rsidTr="00CD2810">
              <w:trPr>
                <w:trHeight w:val="340"/>
                <w:jc w:val="center"/>
              </w:trPr>
              <w:tc>
                <w:tcPr>
                  <w:tcW w:w="9112" w:type="dxa"/>
                  <w:gridSpan w:val="11"/>
                  <w:vAlign w:val="center"/>
                </w:tcPr>
                <w:p w:rsidR="00CD2810" w:rsidRPr="00677CF8" w:rsidRDefault="00CD2810" w:rsidP="00CD2810">
                  <w:pPr>
                    <w:ind w:left="51"/>
                  </w:pPr>
                  <w:r w:rsidRPr="00677CF8">
                    <w:rPr>
                      <w:b/>
                    </w:rPr>
                    <w:t>İşin Adı:</w:t>
                  </w:r>
                  <w:r w:rsidRPr="00677CF8">
                    <w:t xml:space="preserve"> KIRIKKALE İLİ KESKİN İLÇESİ BİLGE KAAN İLKOKULU</w:t>
                  </w:r>
                </w:p>
              </w:tc>
              <w:tc>
                <w:tcPr>
                  <w:tcW w:w="1768" w:type="dxa"/>
                  <w:gridSpan w:val="5"/>
                  <w:vAlign w:val="center"/>
                </w:tcPr>
                <w:p w:rsidR="00CD2810" w:rsidRPr="00677CF8" w:rsidRDefault="00CD2810" w:rsidP="00CD2810">
                  <w:pPr>
                    <w:jc w:val="right"/>
                  </w:pPr>
                  <w:r w:rsidRPr="00677CF8">
                    <w:t xml:space="preserve"> </w:t>
                  </w:r>
                </w:p>
              </w:tc>
            </w:tr>
            <w:tr w:rsidR="00CD2810" w:rsidRPr="009C598C" w:rsidTr="00CD2810">
              <w:trPr>
                <w:trHeight w:val="340"/>
                <w:jc w:val="center"/>
              </w:trPr>
              <w:tc>
                <w:tcPr>
                  <w:tcW w:w="9112" w:type="dxa"/>
                  <w:gridSpan w:val="11"/>
                  <w:tcBorders>
                    <w:bottom w:val="single" w:sz="4" w:space="0" w:color="7F7F7F"/>
                  </w:tcBorders>
                  <w:vAlign w:val="center"/>
                </w:tcPr>
                <w:p w:rsidR="00CD2810" w:rsidRPr="00677CF8" w:rsidRDefault="00CD2810" w:rsidP="00CD2810">
                  <w:pPr>
                    <w:ind w:left="54"/>
                  </w:pPr>
                  <w:r w:rsidRPr="00677CF8">
                    <w:rPr>
                      <w:b/>
                    </w:rPr>
                    <w:t>İş Grubu:</w:t>
                  </w:r>
                  <w:r w:rsidRPr="00677CF8">
                    <w:t xml:space="preserve">  Ana Grup&gt;Elektrik Tesisatı</w:t>
                  </w:r>
                </w:p>
              </w:tc>
              <w:tc>
                <w:tcPr>
                  <w:tcW w:w="1768" w:type="dxa"/>
                  <w:gridSpan w:val="5"/>
                  <w:tcBorders>
                    <w:bottom w:val="single" w:sz="4" w:space="0" w:color="7F7F7F"/>
                  </w:tcBorders>
                  <w:vAlign w:val="center"/>
                </w:tcPr>
                <w:p w:rsidR="00CD2810" w:rsidRPr="009C598C" w:rsidRDefault="00CD2810" w:rsidP="00CD2810">
                  <w:pPr>
                    <w:jc w:val="right"/>
                  </w:pPr>
                  <w:r w:rsidRPr="009C598C">
                    <w:t xml:space="preserve">Sayfa </w:t>
                  </w:r>
                  <w:r w:rsidRPr="009C598C">
                    <w:rPr>
                      <w:bCs/>
                    </w:rPr>
                    <w:fldChar w:fldCharType="begin"/>
                  </w:r>
                  <w:r w:rsidRPr="009C598C">
                    <w:rPr>
                      <w:bCs/>
                    </w:rPr>
                    <w:instrText>PAGE  \* Arabic  \* MERGEFORMAT</w:instrText>
                  </w:r>
                  <w:r w:rsidRPr="009C598C">
                    <w:rPr>
                      <w:bCs/>
                    </w:rPr>
                    <w:fldChar w:fldCharType="separate"/>
                  </w:r>
                  <w:r>
                    <w:rPr>
                      <w:bCs/>
                      <w:noProof/>
                    </w:rPr>
                    <w:t>1</w:t>
                  </w:r>
                  <w:r w:rsidRPr="009C598C">
                    <w:rPr>
                      <w:bCs/>
                    </w:rPr>
                    <w:fldChar w:fldCharType="end"/>
                  </w:r>
                  <w:r w:rsidRPr="009C598C">
                    <w:t xml:space="preserve"> / </w:t>
                  </w:r>
                  <w:r w:rsidRPr="009C598C">
                    <w:rPr>
                      <w:bCs/>
                    </w:rPr>
                    <w:fldChar w:fldCharType="begin"/>
                  </w:r>
                  <w:r w:rsidRPr="009C598C">
                    <w:rPr>
                      <w:bCs/>
                    </w:rPr>
                    <w:instrText>NUMPAGES  \* Arabic  \* MERGEFORMAT</w:instrText>
                  </w:r>
                  <w:r w:rsidRPr="009C598C">
                    <w:rPr>
                      <w:bCs/>
                    </w:rPr>
                    <w:fldChar w:fldCharType="separate"/>
                  </w:r>
                  <w:r>
                    <w:rPr>
                      <w:bCs/>
                      <w:noProof/>
                    </w:rPr>
                    <w:t>1</w:t>
                  </w:r>
                  <w:r w:rsidRPr="009C598C">
                    <w:rPr>
                      <w:bCs/>
                    </w:rPr>
                    <w:fldChar w:fldCharType="end"/>
                  </w:r>
                </w:p>
              </w:tc>
            </w:tr>
            <w:tr w:rsidR="00CD2810" w:rsidRPr="00DE6193" w:rsidTr="00CD281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1280"/>
                <w:jc w:val="center"/>
              </w:trPr>
              <w:tc>
                <w:tcPr>
                  <w:tcW w:w="466" w:type="dxa"/>
                  <w:vMerge w:val="restart"/>
                  <w:vAlign w:val="center"/>
                </w:tcPr>
                <w:p w:rsidR="00CD2810" w:rsidRPr="00DE6193" w:rsidRDefault="00CD2810" w:rsidP="00CD2810">
                  <w:pPr>
                    <w:jc w:val="center"/>
                    <w:rPr>
                      <w:b/>
                      <w:bCs/>
                      <w:sz w:val="16"/>
                      <w:szCs w:val="16"/>
                    </w:rPr>
                  </w:pPr>
                  <w:r w:rsidRPr="00BF32A9">
                    <w:t>Sıra</w:t>
                  </w:r>
                </w:p>
                <w:p w:rsidR="00CD2810" w:rsidRPr="003251C5" w:rsidRDefault="00CD2810" w:rsidP="00CD2810">
                  <w:pPr>
                    <w:jc w:val="center"/>
                    <w:rPr>
                      <w:b/>
                      <w:bCs/>
                      <w:sz w:val="16"/>
                      <w:szCs w:val="16"/>
                    </w:rPr>
                  </w:pPr>
                  <w:r w:rsidRPr="00BF32A9">
                    <w:t>No</w:t>
                  </w:r>
                </w:p>
              </w:tc>
              <w:tc>
                <w:tcPr>
                  <w:tcW w:w="981" w:type="dxa"/>
                  <w:vMerge w:val="restart"/>
                  <w:vAlign w:val="center"/>
                </w:tcPr>
                <w:p w:rsidR="00CD2810" w:rsidRPr="00BF32A9" w:rsidRDefault="00CD2810" w:rsidP="00CD2810">
                  <w:pPr>
                    <w:jc w:val="center"/>
                    <w:rPr>
                      <w:b/>
                      <w:bCs/>
                    </w:rPr>
                  </w:pPr>
                  <w:r w:rsidRPr="00BF32A9">
                    <w:t>Poz No</w:t>
                  </w:r>
                </w:p>
              </w:tc>
              <w:tc>
                <w:tcPr>
                  <w:tcW w:w="4114" w:type="dxa"/>
                  <w:vMerge w:val="restart"/>
                  <w:vAlign w:val="center"/>
                </w:tcPr>
                <w:p w:rsidR="00CD2810" w:rsidRPr="00BF32A9" w:rsidRDefault="00CD2810" w:rsidP="00CD2810">
                  <w:pPr>
                    <w:jc w:val="center"/>
                    <w:rPr>
                      <w:b/>
                      <w:bCs/>
                    </w:rPr>
                  </w:pPr>
                  <w:r>
                    <w:t>Tanımı</w:t>
                  </w:r>
                </w:p>
              </w:tc>
              <w:tc>
                <w:tcPr>
                  <w:tcW w:w="452" w:type="dxa"/>
                  <w:textDirection w:val="btLr"/>
                  <w:vAlign w:val="center"/>
                </w:tcPr>
                <w:p w:rsidR="00CD2810" w:rsidRPr="003251C5" w:rsidRDefault="00CD2810" w:rsidP="00CD2810">
                  <w:pPr>
                    <w:ind w:left="113" w:right="113"/>
                    <w:jc w:val="center"/>
                    <w:rPr>
                      <w:sz w:val="16"/>
                      <w:szCs w:val="16"/>
                    </w:rPr>
                  </w:pPr>
                  <w:r w:rsidRPr="003251C5">
                    <w:rPr>
                      <w:sz w:val="16"/>
                      <w:szCs w:val="16"/>
                    </w:rPr>
                    <w:t>MAHAL ADI</w:t>
                  </w:r>
                </w:p>
              </w:tc>
              <w:tc>
                <w:tcPr>
                  <w:tcW w:w="443" w:type="dxa"/>
                  <w:vMerge w:val="restart"/>
                  <w:textDirection w:val="btLr"/>
                  <w:vAlign w:val="center"/>
                </w:tcPr>
                <w:p w:rsidR="00CD2810" w:rsidRPr="003251C5" w:rsidRDefault="00CD2810" w:rsidP="00CD2810">
                  <w:pPr>
                    <w:ind w:left="113" w:right="113"/>
                    <w:rPr>
                      <w:sz w:val="16"/>
                      <w:szCs w:val="16"/>
                    </w:rPr>
                  </w:pPr>
                  <w:r w:rsidRPr="003251C5">
                    <w:rPr>
                      <w:sz w:val="16"/>
                      <w:szCs w:val="16"/>
                    </w:rPr>
                    <w:t>Başlık</w:t>
                  </w:r>
                </w:p>
              </w:tc>
              <w:tc>
                <w:tcPr>
                  <w:tcW w:w="443" w:type="dxa"/>
                  <w:vMerge w:val="restart"/>
                  <w:textDirection w:val="btLr"/>
                  <w:vAlign w:val="center"/>
                </w:tcPr>
                <w:p w:rsidR="00CD2810" w:rsidRPr="003251C5" w:rsidRDefault="00CD2810" w:rsidP="00CD2810">
                  <w:pPr>
                    <w:ind w:left="113" w:right="113"/>
                    <w:rPr>
                      <w:sz w:val="16"/>
                      <w:szCs w:val="16"/>
                    </w:rPr>
                  </w:pPr>
                </w:p>
              </w:tc>
              <w:tc>
                <w:tcPr>
                  <w:tcW w:w="443" w:type="dxa"/>
                  <w:vMerge w:val="restart"/>
                  <w:textDirection w:val="btLr"/>
                  <w:vAlign w:val="center"/>
                </w:tcPr>
                <w:p w:rsidR="00CD2810" w:rsidRPr="003251C5" w:rsidRDefault="00CD2810" w:rsidP="00CD2810">
                  <w:pPr>
                    <w:ind w:left="113" w:right="113"/>
                    <w:rPr>
                      <w:sz w:val="16"/>
                      <w:szCs w:val="16"/>
                    </w:rPr>
                  </w:pPr>
                </w:p>
              </w:tc>
              <w:tc>
                <w:tcPr>
                  <w:tcW w:w="443" w:type="dxa"/>
                  <w:vMerge w:val="restart"/>
                  <w:textDirection w:val="btLr"/>
                  <w:vAlign w:val="center"/>
                </w:tcPr>
                <w:p w:rsidR="00CD2810" w:rsidRPr="003251C5" w:rsidRDefault="00CD2810" w:rsidP="00CD2810">
                  <w:pPr>
                    <w:ind w:left="113" w:right="113"/>
                    <w:rPr>
                      <w:sz w:val="16"/>
                      <w:szCs w:val="16"/>
                    </w:rPr>
                  </w:pPr>
                </w:p>
              </w:tc>
              <w:tc>
                <w:tcPr>
                  <w:tcW w:w="443" w:type="dxa"/>
                  <w:vMerge w:val="restart"/>
                  <w:textDirection w:val="btLr"/>
                  <w:vAlign w:val="center"/>
                </w:tcPr>
                <w:p w:rsidR="00CD2810" w:rsidRPr="003251C5" w:rsidRDefault="00CD2810" w:rsidP="00CD2810">
                  <w:pPr>
                    <w:ind w:left="113" w:right="113"/>
                    <w:rPr>
                      <w:sz w:val="16"/>
                      <w:szCs w:val="16"/>
                    </w:rPr>
                  </w:pPr>
                </w:p>
              </w:tc>
              <w:tc>
                <w:tcPr>
                  <w:tcW w:w="442" w:type="dxa"/>
                  <w:vMerge w:val="restart"/>
                  <w:textDirection w:val="btLr"/>
                  <w:vAlign w:val="center"/>
                </w:tcPr>
                <w:p w:rsidR="00CD2810" w:rsidRPr="003251C5" w:rsidRDefault="00CD2810" w:rsidP="00CD2810">
                  <w:pPr>
                    <w:ind w:left="113" w:right="113"/>
                    <w:rPr>
                      <w:sz w:val="16"/>
                      <w:szCs w:val="16"/>
                    </w:rPr>
                  </w:pPr>
                </w:p>
              </w:tc>
              <w:tc>
                <w:tcPr>
                  <w:tcW w:w="442" w:type="dxa"/>
                  <w:vMerge w:val="restart"/>
                  <w:textDirection w:val="btLr"/>
                  <w:vAlign w:val="center"/>
                </w:tcPr>
                <w:p w:rsidR="00CD2810" w:rsidRPr="003251C5" w:rsidRDefault="00CD2810" w:rsidP="00CD2810">
                  <w:pPr>
                    <w:ind w:left="113" w:right="113"/>
                    <w:rPr>
                      <w:sz w:val="16"/>
                      <w:szCs w:val="16"/>
                    </w:rPr>
                  </w:pPr>
                </w:p>
              </w:tc>
              <w:tc>
                <w:tcPr>
                  <w:tcW w:w="442" w:type="dxa"/>
                  <w:vMerge w:val="restart"/>
                  <w:textDirection w:val="btLr"/>
                  <w:vAlign w:val="center"/>
                </w:tcPr>
                <w:p w:rsidR="00CD2810" w:rsidRPr="003251C5" w:rsidRDefault="00CD2810" w:rsidP="00CD2810">
                  <w:pPr>
                    <w:ind w:left="113" w:right="113"/>
                    <w:rPr>
                      <w:sz w:val="16"/>
                      <w:szCs w:val="16"/>
                    </w:rPr>
                  </w:pPr>
                </w:p>
              </w:tc>
              <w:tc>
                <w:tcPr>
                  <w:tcW w:w="442" w:type="dxa"/>
                  <w:vMerge w:val="restart"/>
                  <w:textDirection w:val="btLr"/>
                  <w:vAlign w:val="center"/>
                </w:tcPr>
                <w:p w:rsidR="00CD2810" w:rsidRPr="003251C5" w:rsidRDefault="00CD2810" w:rsidP="00CD2810">
                  <w:pPr>
                    <w:ind w:left="113" w:right="113"/>
                    <w:rPr>
                      <w:sz w:val="16"/>
                      <w:szCs w:val="16"/>
                    </w:rPr>
                  </w:pPr>
                </w:p>
              </w:tc>
              <w:tc>
                <w:tcPr>
                  <w:tcW w:w="442" w:type="dxa"/>
                  <w:vMerge w:val="restart"/>
                  <w:textDirection w:val="btLr"/>
                  <w:vAlign w:val="center"/>
                </w:tcPr>
                <w:p w:rsidR="00CD2810" w:rsidRPr="003251C5" w:rsidRDefault="00CD2810" w:rsidP="00CD2810">
                  <w:pPr>
                    <w:ind w:left="113" w:right="113"/>
                    <w:rPr>
                      <w:sz w:val="16"/>
                      <w:szCs w:val="16"/>
                    </w:rPr>
                  </w:pPr>
                </w:p>
              </w:tc>
              <w:tc>
                <w:tcPr>
                  <w:tcW w:w="442" w:type="dxa"/>
                  <w:gridSpan w:val="2"/>
                  <w:vMerge w:val="restart"/>
                  <w:textDirection w:val="btLr"/>
                  <w:vAlign w:val="center"/>
                </w:tcPr>
                <w:p w:rsidR="00CD2810" w:rsidRPr="00DE6193" w:rsidRDefault="00CD2810" w:rsidP="00CD2810">
                  <w:pPr>
                    <w:ind w:left="113" w:right="113"/>
                    <w:jc w:val="center"/>
                    <w:rPr>
                      <w:sz w:val="16"/>
                      <w:szCs w:val="16"/>
                    </w:rPr>
                  </w:pPr>
                </w:p>
              </w:tc>
            </w:tr>
            <w:tr w:rsidR="00CD2810" w:rsidRPr="00DE6193" w:rsidTr="00CD281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405"/>
                <w:jc w:val="center"/>
              </w:trPr>
              <w:tc>
                <w:tcPr>
                  <w:tcW w:w="466" w:type="dxa"/>
                  <w:vMerge/>
                  <w:vAlign w:val="center"/>
                </w:tcPr>
                <w:p w:rsidR="00CD2810" w:rsidRPr="003251C5" w:rsidRDefault="00CD2810" w:rsidP="00CD2810">
                  <w:pPr>
                    <w:rPr>
                      <w:b/>
                      <w:bCs/>
                      <w:sz w:val="16"/>
                      <w:szCs w:val="16"/>
                    </w:rPr>
                  </w:pPr>
                </w:p>
              </w:tc>
              <w:tc>
                <w:tcPr>
                  <w:tcW w:w="981" w:type="dxa"/>
                  <w:vMerge/>
                  <w:vAlign w:val="center"/>
                </w:tcPr>
                <w:p w:rsidR="00CD2810" w:rsidRPr="00BF32A9" w:rsidRDefault="00CD2810" w:rsidP="00CD2810">
                  <w:pPr>
                    <w:jc w:val="center"/>
                  </w:pPr>
                </w:p>
              </w:tc>
              <w:tc>
                <w:tcPr>
                  <w:tcW w:w="4114" w:type="dxa"/>
                  <w:vMerge/>
                  <w:vAlign w:val="center"/>
                </w:tcPr>
                <w:p w:rsidR="00CD2810" w:rsidRPr="00BF32A9" w:rsidRDefault="00CD2810" w:rsidP="00CD2810">
                  <w:pPr>
                    <w:jc w:val="center"/>
                  </w:pPr>
                </w:p>
              </w:tc>
              <w:tc>
                <w:tcPr>
                  <w:tcW w:w="452" w:type="dxa"/>
                  <w:vAlign w:val="center"/>
                </w:tcPr>
                <w:p w:rsidR="00CD2810" w:rsidRPr="003251C5" w:rsidRDefault="00CD2810" w:rsidP="00CD2810">
                  <w:pPr>
                    <w:jc w:val="center"/>
                    <w:rPr>
                      <w:sz w:val="16"/>
                      <w:szCs w:val="16"/>
                    </w:rPr>
                  </w:pPr>
                  <w:r w:rsidRPr="003251C5">
                    <w:rPr>
                      <w:sz w:val="16"/>
                      <w:szCs w:val="16"/>
                    </w:rPr>
                    <w:t>B</w:t>
                  </w:r>
                  <w:r>
                    <w:rPr>
                      <w:sz w:val="16"/>
                      <w:szCs w:val="16"/>
                    </w:rPr>
                    <w:t>irim</w:t>
                  </w:r>
                </w:p>
              </w:tc>
              <w:tc>
                <w:tcPr>
                  <w:tcW w:w="443" w:type="dxa"/>
                  <w:vMerge/>
                  <w:textDirection w:val="btLr"/>
                  <w:vAlign w:val="center"/>
                </w:tcPr>
                <w:p w:rsidR="00CD2810" w:rsidRPr="003251C5" w:rsidRDefault="00CD2810" w:rsidP="00CD2810">
                  <w:pPr>
                    <w:ind w:left="113" w:right="113"/>
                    <w:rPr>
                      <w:sz w:val="16"/>
                      <w:szCs w:val="16"/>
                    </w:rPr>
                  </w:pPr>
                </w:p>
              </w:tc>
              <w:tc>
                <w:tcPr>
                  <w:tcW w:w="443" w:type="dxa"/>
                  <w:vMerge/>
                  <w:textDirection w:val="btLr"/>
                  <w:vAlign w:val="center"/>
                </w:tcPr>
                <w:p w:rsidR="00CD2810" w:rsidRPr="003251C5" w:rsidRDefault="00CD2810" w:rsidP="00CD2810">
                  <w:pPr>
                    <w:ind w:left="113" w:right="113"/>
                    <w:rPr>
                      <w:sz w:val="16"/>
                      <w:szCs w:val="16"/>
                    </w:rPr>
                  </w:pPr>
                </w:p>
              </w:tc>
              <w:tc>
                <w:tcPr>
                  <w:tcW w:w="443" w:type="dxa"/>
                  <w:vMerge/>
                  <w:textDirection w:val="btLr"/>
                  <w:vAlign w:val="center"/>
                </w:tcPr>
                <w:p w:rsidR="00CD2810" w:rsidRPr="003251C5" w:rsidRDefault="00CD2810" w:rsidP="00CD2810">
                  <w:pPr>
                    <w:ind w:left="113" w:right="113"/>
                    <w:rPr>
                      <w:sz w:val="16"/>
                      <w:szCs w:val="16"/>
                    </w:rPr>
                  </w:pPr>
                </w:p>
              </w:tc>
              <w:tc>
                <w:tcPr>
                  <w:tcW w:w="443" w:type="dxa"/>
                  <w:vMerge/>
                  <w:textDirection w:val="btLr"/>
                  <w:vAlign w:val="center"/>
                </w:tcPr>
                <w:p w:rsidR="00CD2810" w:rsidRPr="003251C5" w:rsidRDefault="00CD2810" w:rsidP="00CD2810">
                  <w:pPr>
                    <w:ind w:left="113" w:right="113"/>
                    <w:rPr>
                      <w:sz w:val="16"/>
                      <w:szCs w:val="16"/>
                    </w:rPr>
                  </w:pPr>
                </w:p>
              </w:tc>
              <w:tc>
                <w:tcPr>
                  <w:tcW w:w="443" w:type="dxa"/>
                  <w:vMerge/>
                  <w:textDirection w:val="btLr"/>
                  <w:vAlign w:val="center"/>
                </w:tcPr>
                <w:p w:rsidR="00CD2810" w:rsidRPr="003251C5" w:rsidRDefault="00CD2810" w:rsidP="00CD2810">
                  <w:pPr>
                    <w:ind w:left="113" w:right="113"/>
                    <w:rPr>
                      <w:sz w:val="16"/>
                      <w:szCs w:val="16"/>
                    </w:rPr>
                  </w:pPr>
                </w:p>
              </w:tc>
              <w:tc>
                <w:tcPr>
                  <w:tcW w:w="442" w:type="dxa"/>
                  <w:vMerge/>
                  <w:textDirection w:val="btLr"/>
                  <w:vAlign w:val="center"/>
                </w:tcPr>
                <w:p w:rsidR="00CD2810" w:rsidRPr="003251C5" w:rsidRDefault="00CD2810" w:rsidP="00CD2810">
                  <w:pPr>
                    <w:ind w:left="113" w:right="113"/>
                    <w:rPr>
                      <w:sz w:val="16"/>
                      <w:szCs w:val="16"/>
                    </w:rPr>
                  </w:pPr>
                </w:p>
              </w:tc>
              <w:tc>
                <w:tcPr>
                  <w:tcW w:w="442" w:type="dxa"/>
                  <w:vMerge/>
                  <w:textDirection w:val="btLr"/>
                  <w:vAlign w:val="center"/>
                </w:tcPr>
                <w:p w:rsidR="00CD2810" w:rsidRPr="003251C5" w:rsidRDefault="00CD2810" w:rsidP="00CD2810">
                  <w:pPr>
                    <w:ind w:left="113" w:right="113"/>
                    <w:rPr>
                      <w:sz w:val="16"/>
                      <w:szCs w:val="16"/>
                    </w:rPr>
                  </w:pPr>
                </w:p>
              </w:tc>
              <w:tc>
                <w:tcPr>
                  <w:tcW w:w="442" w:type="dxa"/>
                  <w:vMerge/>
                  <w:textDirection w:val="btLr"/>
                  <w:vAlign w:val="center"/>
                </w:tcPr>
                <w:p w:rsidR="00CD2810" w:rsidRPr="003251C5" w:rsidRDefault="00CD2810" w:rsidP="00CD2810">
                  <w:pPr>
                    <w:ind w:left="113" w:right="113"/>
                    <w:rPr>
                      <w:sz w:val="16"/>
                      <w:szCs w:val="16"/>
                    </w:rPr>
                  </w:pPr>
                </w:p>
              </w:tc>
              <w:tc>
                <w:tcPr>
                  <w:tcW w:w="442" w:type="dxa"/>
                  <w:vMerge/>
                  <w:textDirection w:val="btLr"/>
                  <w:vAlign w:val="center"/>
                </w:tcPr>
                <w:p w:rsidR="00CD2810" w:rsidRPr="003251C5" w:rsidRDefault="00CD2810" w:rsidP="00CD2810">
                  <w:pPr>
                    <w:ind w:left="113" w:right="113"/>
                    <w:rPr>
                      <w:sz w:val="16"/>
                      <w:szCs w:val="16"/>
                    </w:rPr>
                  </w:pPr>
                </w:p>
              </w:tc>
              <w:tc>
                <w:tcPr>
                  <w:tcW w:w="442" w:type="dxa"/>
                  <w:vMerge/>
                  <w:textDirection w:val="btLr"/>
                  <w:vAlign w:val="center"/>
                </w:tcPr>
                <w:p w:rsidR="00CD2810" w:rsidRPr="003251C5" w:rsidRDefault="00CD2810" w:rsidP="00CD2810">
                  <w:pPr>
                    <w:ind w:left="113" w:right="113"/>
                    <w:rPr>
                      <w:sz w:val="16"/>
                      <w:szCs w:val="16"/>
                    </w:rPr>
                  </w:pPr>
                </w:p>
              </w:tc>
              <w:tc>
                <w:tcPr>
                  <w:tcW w:w="442" w:type="dxa"/>
                  <w:gridSpan w:val="2"/>
                  <w:vMerge/>
                  <w:vAlign w:val="center"/>
                </w:tcPr>
                <w:p w:rsidR="00CD2810" w:rsidRPr="0047284F" w:rsidRDefault="00CD2810" w:rsidP="00CD2810">
                  <w:pPr>
                    <w:jc w:val="center"/>
                    <w:rPr>
                      <w:bCs/>
                      <w:sz w:val="16"/>
                      <w:szCs w:val="16"/>
                    </w:rPr>
                  </w:pPr>
                </w:p>
              </w:tc>
            </w:tr>
            <w:tr w:rsidR="00CD2810" w:rsidRPr="00DE6193" w:rsidTr="00CD281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CD2810" w:rsidRPr="003251C5" w:rsidRDefault="00CD2810" w:rsidP="00CD2810">
                  <w:pPr>
                    <w:jc w:val="center"/>
                    <w:rPr>
                      <w:sz w:val="16"/>
                      <w:szCs w:val="16"/>
                    </w:rPr>
                  </w:pPr>
                  <w:r w:rsidRPr="003251C5">
                    <w:rPr>
                      <w:sz w:val="16"/>
                      <w:szCs w:val="16"/>
                    </w:rPr>
                    <w:t>1</w:t>
                  </w:r>
                </w:p>
              </w:tc>
              <w:tc>
                <w:tcPr>
                  <w:tcW w:w="980" w:type="dxa"/>
                  <w:vAlign w:val="center"/>
                </w:tcPr>
                <w:p w:rsidR="00CD2810" w:rsidRPr="006A2902" w:rsidRDefault="00CD2810" w:rsidP="00CD2810">
                  <w:pPr>
                    <w:ind w:right="-113"/>
                    <w:rPr>
                      <w:sz w:val="16"/>
                      <w:szCs w:val="16"/>
                    </w:rPr>
                  </w:pPr>
                  <w:r w:rsidRPr="006A2902">
                    <w:rPr>
                      <w:sz w:val="16"/>
                      <w:szCs w:val="16"/>
                    </w:rPr>
                    <w:t xml:space="preserve"> 35.160.1101</w:t>
                  </w:r>
                </w:p>
              </w:tc>
              <w:tc>
                <w:tcPr>
                  <w:tcW w:w="4111" w:type="dxa"/>
                  <w:vAlign w:val="center"/>
                </w:tcPr>
                <w:p w:rsidR="00CD2810" w:rsidRPr="006A2902" w:rsidRDefault="00CD2810" w:rsidP="00CD2810">
                  <w:pPr>
                    <w:ind w:left="80"/>
                    <w:rPr>
                      <w:sz w:val="16"/>
                      <w:szCs w:val="16"/>
                    </w:rPr>
                  </w:pPr>
                  <w:r w:rsidRPr="006A2902">
                    <w:rPr>
                      <w:sz w:val="16"/>
                      <w:szCs w:val="16"/>
                    </w:rPr>
                    <w:t xml:space="preserve">Normal </w:t>
                  </w:r>
                  <w:proofErr w:type="gramStart"/>
                  <w:r w:rsidRPr="006A2902">
                    <w:rPr>
                      <w:sz w:val="16"/>
                      <w:szCs w:val="16"/>
                    </w:rPr>
                    <w:t>sorti</w:t>
                  </w:r>
                  <w:proofErr w:type="gramEnd"/>
                  <w:r w:rsidRPr="006A2902">
                    <w:rPr>
                      <w:sz w:val="16"/>
                      <w:szCs w:val="16"/>
                    </w:rPr>
                    <w:t>, Aydınlatma sortisi</w:t>
                  </w:r>
                </w:p>
              </w:tc>
              <w:tc>
                <w:tcPr>
                  <w:tcW w:w="452" w:type="dxa"/>
                  <w:vAlign w:val="center"/>
                </w:tcPr>
                <w:p w:rsidR="00CD2810" w:rsidRPr="003251C5" w:rsidRDefault="00CD2810" w:rsidP="00CD2810">
                  <w:pPr>
                    <w:jc w:val="center"/>
                    <w:rPr>
                      <w:sz w:val="16"/>
                      <w:szCs w:val="16"/>
                    </w:rPr>
                  </w:pPr>
                  <w:r w:rsidRPr="003251C5">
                    <w:rPr>
                      <w:sz w:val="16"/>
                      <w:szCs w:val="16"/>
                    </w:rPr>
                    <w:t>Adet</w:t>
                  </w:r>
                </w:p>
              </w:tc>
              <w:tc>
                <w:tcPr>
                  <w:tcW w:w="443" w:type="dxa"/>
                  <w:vAlign w:val="center"/>
                </w:tcPr>
                <w:p w:rsidR="00CD2810" w:rsidRPr="003251C5" w:rsidRDefault="00CD2810" w:rsidP="00CD2810">
                  <w:pPr>
                    <w:ind w:left="-57" w:right="-57"/>
                    <w:jc w:val="center"/>
                    <w:rPr>
                      <w:sz w:val="16"/>
                      <w:szCs w:val="16"/>
                    </w:rPr>
                  </w:pPr>
                  <w:r w:rsidRPr="003251C5">
                    <w:rPr>
                      <w:sz w:val="16"/>
                      <w:szCs w:val="16"/>
                    </w:rPr>
                    <w:t>+</w:t>
                  </w:r>
                </w:p>
              </w:tc>
              <w:tc>
                <w:tcPr>
                  <w:tcW w:w="443" w:type="dxa"/>
                  <w:vAlign w:val="center"/>
                </w:tcPr>
                <w:p w:rsidR="00CD2810" w:rsidRPr="003251C5" w:rsidRDefault="00CD2810" w:rsidP="00CD2810">
                  <w:pPr>
                    <w:ind w:left="-57" w:right="-57"/>
                    <w:jc w:val="center"/>
                    <w:rPr>
                      <w:sz w:val="16"/>
                      <w:szCs w:val="16"/>
                    </w:rPr>
                  </w:pPr>
                </w:p>
              </w:tc>
              <w:tc>
                <w:tcPr>
                  <w:tcW w:w="443" w:type="dxa"/>
                  <w:vAlign w:val="center"/>
                </w:tcPr>
                <w:p w:rsidR="00CD2810" w:rsidRPr="003251C5" w:rsidRDefault="00CD2810" w:rsidP="00CD2810">
                  <w:pPr>
                    <w:ind w:left="-57" w:right="-57"/>
                    <w:jc w:val="center"/>
                    <w:rPr>
                      <w:sz w:val="16"/>
                      <w:szCs w:val="16"/>
                    </w:rPr>
                  </w:pPr>
                </w:p>
              </w:tc>
              <w:tc>
                <w:tcPr>
                  <w:tcW w:w="443" w:type="dxa"/>
                  <w:vAlign w:val="center"/>
                </w:tcPr>
                <w:p w:rsidR="00CD2810" w:rsidRPr="003251C5" w:rsidRDefault="00CD2810" w:rsidP="00CD2810">
                  <w:pPr>
                    <w:ind w:left="-57" w:right="-57"/>
                    <w:jc w:val="center"/>
                    <w:rPr>
                      <w:sz w:val="16"/>
                      <w:szCs w:val="16"/>
                    </w:rPr>
                  </w:pPr>
                </w:p>
              </w:tc>
              <w:tc>
                <w:tcPr>
                  <w:tcW w:w="443"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DE6193" w:rsidRDefault="00CD2810" w:rsidP="00CD2810">
                  <w:pPr>
                    <w:ind w:left="-57" w:right="-57"/>
                    <w:jc w:val="center"/>
                    <w:rPr>
                      <w:sz w:val="16"/>
                      <w:szCs w:val="16"/>
                    </w:rPr>
                  </w:pPr>
                  <w:r>
                    <w:t xml:space="preserve"> </w:t>
                  </w:r>
                </w:p>
              </w:tc>
            </w:tr>
            <w:tr w:rsidR="00CD2810" w:rsidRPr="00DE6193" w:rsidTr="00CD281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CD2810" w:rsidRPr="003251C5" w:rsidRDefault="00CD2810" w:rsidP="00CD2810">
                  <w:pPr>
                    <w:jc w:val="center"/>
                    <w:rPr>
                      <w:sz w:val="16"/>
                      <w:szCs w:val="16"/>
                    </w:rPr>
                  </w:pPr>
                  <w:r w:rsidRPr="003251C5">
                    <w:rPr>
                      <w:sz w:val="16"/>
                      <w:szCs w:val="16"/>
                    </w:rPr>
                    <w:t>2</w:t>
                  </w:r>
                </w:p>
              </w:tc>
              <w:tc>
                <w:tcPr>
                  <w:tcW w:w="980" w:type="dxa"/>
                  <w:vAlign w:val="center"/>
                </w:tcPr>
                <w:p w:rsidR="00CD2810" w:rsidRPr="006A2902" w:rsidRDefault="00CD2810" w:rsidP="00CD2810">
                  <w:pPr>
                    <w:ind w:right="-113"/>
                    <w:rPr>
                      <w:sz w:val="16"/>
                      <w:szCs w:val="16"/>
                    </w:rPr>
                  </w:pPr>
                  <w:r w:rsidRPr="006A2902">
                    <w:rPr>
                      <w:sz w:val="16"/>
                      <w:szCs w:val="16"/>
                    </w:rPr>
                    <w:t xml:space="preserve"> 35.160.1104</w:t>
                  </w:r>
                </w:p>
              </w:tc>
              <w:tc>
                <w:tcPr>
                  <w:tcW w:w="4111" w:type="dxa"/>
                  <w:vAlign w:val="center"/>
                </w:tcPr>
                <w:p w:rsidR="00CD2810" w:rsidRPr="006A2902" w:rsidRDefault="00CD2810" w:rsidP="00CD2810">
                  <w:pPr>
                    <w:ind w:left="80"/>
                    <w:rPr>
                      <w:sz w:val="16"/>
                      <w:szCs w:val="16"/>
                    </w:rPr>
                  </w:pPr>
                  <w:r w:rsidRPr="006A2902">
                    <w:rPr>
                      <w:sz w:val="16"/>
                      <w:szCs w:val="16"/>
                    </w:rPr>
                    <w:t xml:space="preserve">Paralel </w:t>
                  </w:r>
                  <w:proofErr w:type="gramStart"/>
                  <w:r w:rsidRPr="006A2902">
                    <w:rPr>
                      <w:sz w:val="16"/>
                      <w:szCs w:val="16"/>
                    </w:rPr>
                    <w:t>sorti</w:t>
                  </w:r>
                  <w:proofErr w:type="gramEnd"/>
                  <w:r w:rsidRPr="006A2902">
                    <w:rPr>
                      <w:sz w:val="16"/>
                      <w:szCs w:val="16"/>
                    </w:rPr>
                    <w:t>, Aydınlatma sortisi</w:t>
                  </w:r>
                </w:p>
              </w:tc>
              <w:tc>
                <w:tcPr>
                  <w:tcW w:w="452" w:type="dxa"/>
                  <w:vAlign w:val="center"/>
                </w:tcPr>
                <w:p w:rsidR="00CD2810" w:rsidRPr="003251C5" w:rsidRDefault="00CD2810" w:rsidP="00CD2810">
                  <w:pPr>
                    <w:jc w:val="center"/>
                    <w:rPr>
                      <w:sz w:val="16"/>
                      <w:szCs w:val="16"/>
                    </w:rPr>
                  </w:pPr>
                  <w:r w:rsidRPr="003251C5">
                    <w:rPr>
                      <w:sz w:val="16"/>
                      <w:szCs w:val="16"/>
                    </w:rPr>
                    <w:t>Adet</w:t>
                  </w:r>
                </w:p>
              </w:tc>
              <w:tc>
                <w:tcPr>
                  <w:tcW w:w="443" w:type="dxa"/>
                  <w:vAlign w:val="center"/>
                </w:tcPr>
                <w:p w:rsidR="00CD2810" w:rsidRPr="003251C5" w:rsidRDefault="00CD2810" w:rsidP="00CD2810">
                  <w:pPr>
                    <w:ind w:left="-57" w:right="-57"/>
                    <w:jc w:val="center"/>
                    <w:rPr>
                      <w:sz w:val="16"/>
                      <w:szCs w:val="16"/>
                    </w:rPr>
                  </w:pPr>
                  <w:r w:rsidRPr="003251C5">
                    <w:rPr>
                      <w:sz w:val="16"/>
                      <w:szCs w:val="16"/>
                    </w:rPr>
                    <w:t>+</w:t>
                  </w:r>
                </w:p>
              </w:tc>
              <w:tc>
                <w:tcPr>
                  <w:tcW w:w="443" w:type="dxa"/>
                  <w:vAlign w:val="center"/>
                </w:tcPr>
                <w:p w:rsidR="00CD2810" w:rsidRPr="003251C5" w:rsidRDefault="00CD2810" w:rsidP="00CD2810">
                  <w:pPr>
                    <w:ind w:left="-57" w:right="-57"/>
                    <w:jc w:val="center"/>
                    <w:rPr>
                      <w:sz w:val="16"/>
                      <w:szCs w:val="16"/>
                    </w:rPr>
                  </w:pPr>
                </w:p>
              </w:tc>
              <w:tc>
                <w:tcPr>
                  <w:tcW w:w="443" w:type="dxa"/>
                  <w:vAlign w:val="center"/>
                </w:tcPr>
                <w:p w:rsidR="00CD2810" w:rsidRPr="003251C5" w:rsidRDefault="00CD2810" w:rsidP="00CD2810">
                  <w:pPr>
                    <w:ind w:left="-57" w:right="-57"/>
                    <w:jc w:val="center"/>
                    <w:rPr>
                      <w:sz w:val="16"/>
                      <w:szCs w:val="16"/>
                    </w:rPr>
                  </w:pPr>
                </w:p>
              </w:tc>
              <w:tc>
                <w:tcPr>
                  <w:tcW w:w="443" w:type="dxa"/>
                  <w:vAlign w:val="center"/>
                </w:tcPr>
                <w:p w:rsidR="00CD2810" w:rsidRPr="003251C5" w:rsidRDefault="00CD2810" w:rsidP="00CD2810">
                  <w:pPr>
                    <w:ind w:left="-57" w:right="-57"/>
                    <w:jc w:val="center"/>
                    <w:rPr>
                      <w:sz w:val="16"/>
                      <w:szCs w:val="16"/>
                    </w:rPr>
                  </w:pPr>
                </w:p>
              </w:tc>
              <w:tc>
                <w:tcPr>
                  <w:tcW w:w="443"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DE6193" w:rsidRDefault="00CD2810" w:rsidP="00CD2810">
                  <w:pPr>
                    <w:ind w:left="-57" w:right="-57"/>
                    <w:jc w:val="center"/>
                    <w:rPr>
                      <w:sz w:val="16"/>
                      <w:szCs w:val="16"/>
                    </w:rPr>
                  </w:pPr>
                  <w:r>
                    <w:t xml:space="preserve"> </w:t>
                  </w:r>
                </w:p>
              </w:tc>
            </w:tr>
            <w:tr w:rsidR="00CD2810" w:rsidRPr="00DE6193" w:rsidTr="00CD281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CD2810" w:rsidRPr="003251C5" w:rsidRDefault="00CD2810" w:rsidP="00CD2810">
                  <w:pPr>
                    <w:jc w:val="center"/>
                    <w:rPr>
                      <w:sz w:val="16"/>
                      <w:szCs w:val="16"/>
                    </w:rPr>
                  </w:pPr>
                  <w:r w:rsidRPr="003251C5">
                    <w:rPr>
                      <w:sz w:val="16"/>
                      <w:szCs w:val="16"/>
                    </w:rPr>
                    <w:t>3</w:t>
                  </w:r>
                </w:p>
              </w:tc>
              <w:tc>
                <w:tcPr>
                  <w:tcW w:w="980" w:type="dxa"/>
                  <w:vAlign w:val="center"/>
                </w:tcPr>
                <w:p w:rsidR="00CD2810" w:rsidRPr="006A2902" w:rsidRDefault="00CD2810" w:rsidP="00CD2810">
                  <w:pPr>
                    <w:ind w:right="-113"/>
                    <w:rPr>
                      <w:sz w:val="16"/>
                      <w:szCs w:val="16"/>
                    </w:rPr>
                  </w:pPr>
                  <w:r w:rsidRPr="006A2902">
                    <w:rPr>
                      <w:sz w:val="16"/>
                      <w:szCs w:val="16"/>
                    </w:rPr>
                    <w:t xml:space="preserve"> 35.160.1232</w:t>
                  </w:r>
                </w:p>
              </w:tc>
              <w:tc>
                <w:tcPr>
                  <w:tcW w:w="4111" w:type="dxa"/>
                  <w:vAlign w:val="center"/>
                </w:tcPr>
                <w:p w:rsidR="00CD2810" w:rsidRPr="006A2902" w:rsidRDefault="00CD2810" w:rsidP="00CD2810">
                  <w:pPr>
                    <w:ind w:left="80"/>
                    <w:rPr>
                      <w:sz w:val="16"/>
                      <w:szCs w:val="16"/>
                    </w:rPr>
                  </w:pPr>
                  <w:r w:rsidRPr="006A2902">
                    <w:rPr>
                      <w:sz w:val="16"/>
                      <w:szCs w:val="16"/>
                    </w:rPr>
                    <w:t xml:space="preserve">Komütatör </w:t>
                  </w:r>
                  <w:proofErr w:type="gramStart"/>
                  <w:r w:rsidRPr="006A2902">
                    <w:rPr>
                      <w:sz w:val="16"/>
                      <w:szCs w:val="16"/>
                    </w:rPr>
                    <w:t>sorti</w:t>
                  </w:r>
                  <w:proofErr w:type="gramEnd"/>
                  <w:r w:rsidRPr="006A2902">
                    <w:rPr>
                      <w:sz w:val="16"/>
                      <w:szCs w:val="16"/>
                    </w:rPr>
                    <w:t xml:space="preserve">, </w:t>
                  </w:r>
                  <w:proofErr w:type="spellStart"/>
                  <w:r w:rsidRPr="006A2902">
                    <w:rPr>
                      <w:sz w:val="16"/>
                      <w:szCs w:val="16"/>
                    </w:rPr>
                    <w:t>Linye</w:t>
                  </w:r>
                  <w:proofErr w:type="spellEnd"/>
                  <w:r w:rsidRPr="006A2902">
                    <w:rPr>
                      <w:sz w:val="16"/>
                      <w:szCs w:val="16"/>
                    </w:rPr>
                    <w:t xml:space="preserve"> ve sorti hatları kurşunsuz </w:t>
                  </w:r>
                  <w:proofErr w:type="spellStart"/>
                  <w:r w:rsidRPr="006A2902">
                    <w:rPr>
                      <w:sz w:val="16"/>
                      <w:szCs w:val="16"/>
                    </w:rPr>
                    <w:t>antigron</w:t>
                  </w:r>
                  <w:proofErr w:type="spellEnd"/>
                  <w:r w:rsidRPr="006A2902">
                    <w:rPr>
                      <w:sz w:val="16"/>
                      <w:szCs w:val="16"/>
                    </w:rPr>
                    <w:t xml:space="preserve"> </w:t>
                  </w:r>
                  <w:proofErr w:type="spellStart"/>
                  <w:r w:rsidRPr="006A2902">
                    <w:rPr>
                      <w:sz w:val="16"/>
                      <w:szCs w:val="16"/>
                    </w:rPr>
                    <w:t>nevinden</w:t>
                  </w:r>
                  <w:proofErr w:type="spellEnd"/>
                  <w:r w:rsidRPr="006A2902">
                    <w:rPr>
                      <w:sz w:val="16"/>
                      <w:szCs w:val="16"/>
                    </w:rPr>
                    <w:t xml:space="preserve"> malzeme ile</w:t>
                  </w:r>
                </w:p>
              </w:tc>
              <w:tc>
                <w:tcPr>
                  <w:tcW w:w="452" w:type="dxa"/>
                  <w:vAlign w:val="center"/>
                </w:tcPr>
                <w:p w:rsidR="00CD2810" w:rsidRPr="003251C5" w:rsidRDefault="00CD2810" w:rsidP="00CD2810">
                  <w:pPr>
                    <w:jc w:val="center"/>
                    <w:rPr>
                      <w:sz w:val="16"/>
                      <w:szCs w:val="16"/>
                    </w:rPr>
                  </w:pPr>
                  <w:r w:rsidRPr="003251C5">
                    <w:rPr>
                      <w:sz w:val="16"/>
                      <w:szCs w:val="16"/>
                    </w:rPr>
                    <w:t>Adet</w:t>
                  </w:r>
                </w:p>
              </w:tc>
              <w:tc>
                <w:tcPr>
                  <w:tcW w:w="443" w:type="dxa"/>
                  <w:vAlign w:val="center"/>
                </w:tcPr>
                <w:p w:rsidR="00CD2810" w:rsidRPr="003251C5" w:rsidRDefault="00CD2810" w:rsidP="00CD2810">
                  <w:pPr>
                    <w:ind w:left="-57" w:right="-57"/>
                    <w:jc w:val="center"/>
                    <w:rPr>
                      <w:sz w:val="16"/>
                      <w:szCs w:val="16"/>
                    </w:rPr>
                  </w:pPr>
                  <w:r w:rsidRPr="003251C5">
                    <w:rPr>
                      <w:sz w:val="16"/>
                      <w:szCs w:val="16"/>
                    </w:rPr>
                    <w:t>+</w:t>
                  </w:r>
                </w:p>
              </w:tc>
              <w:tc>
                <w:tcPr>
                  <w:tcW w:w="443" w:type="dxa"/>
                  <w:vAlign w:val="center"/>
                </w:tcPr>
                <w:p w:rsidR="00CD2810" w:rsidRPr="003251C5" w:rsidRDefault="00CD2810" w:rsidP="00CD2810">
                  <w:pPr>
                    <w:ind w:left="-57" w:right="-57"/>
                    <w:jc w:val="center"/>
                    <w:rPr>
                      <w:sz w:val="16"/>
                      <w:szCs w:val="16"/>
                    </w:rPr>
                  </w:pPr>
                </w:p>
              </w:tc>
              <w:tc>
                <w:tcPr>
                  <w:tcW w:w="443" w:type="dxa"/>
                  <w:vAlign w:val="center"/>
                </w:tcPr>
                <w:p w:rsidR="00CD2810" w:rsidRPr="003251C5" w:rsidRDefault="00CD2810" w:rsidP="00CD2810">
                  <w:pPr>
                    <w:ind w:left="-57" w:right="-57"/>
                    <w:jc w:val="center"/>
                    <w:rPr>
                      <w:sz w:val="16"/>
                      <w:szCs w:val="16"/>
                    </w:rPr>
                  </w:pPr>
                </w:p>
              </w:tc>
              <w:tc>
                <w:tcPr>
                  <w:tcW w:w="443" w:type="dxa"/>
                  <w:vAlign w:val="center"/>
                </w:tcPr>
                <w:p w:rsidR="00CD2810" w:rsidRPr="003251C5" w:rsidRDefault="00CD2810" w:rsidP="00CD2810">
                  <w:pPr>
                    <w:ind w:left="-57" w:right="-57"/>
                    <w:jc w:val="center"/>
                    <w:rPr>
                      <w:sz w:val="16"/>
                      <w:szCs w:val="16"/>
                    </w:rPr>
                  </w:pPr>
                </w:p>
              </w:tc>
              <w:tc>
                <w:tcPr>
                  <w:tcW w:w="443"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DE6193" w:rsidRDefault="00CD2810" w:rsidP="00CD2810">
                  <w:pPr>
                    <w:ind w:left="-57" w:right="-57"/>
                    <w:jc w:val="center"/>
                    <w:rPr>
                      <w:sz w:val="16"/>
                      <w:szCs w:val="16"/>
                    </w:rPr>
                  </w:pPr>
                  <w:r>
                    <w:t xml:space="preserve"> </w:t>
                  </w:r>
                </w:p>
              </w:tc>
            </w:tr>
            <w:tr w:rsidR="00CD2810" w:rsidRPr="00DE6193" w:rsidTr="00CD281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CD2810" w:rsidRPr="003251C5" w:rsidRDefault="00CD2810" w:rsidP="00CD2810">
                  <w:pPr>
                    <w:jc w:val="center"/>
                    <w:rPr>
                      <w:sz w:val="16"/>
                      <w:szCs w:val="16"/>
                    </w:rPr>
                  </w:pPr>
                  <w:r w:rsidRPr="003251C5">
                    <w:rPr>
                      <w:sz w:val="16"/>
                      <w:szCs w:val="16"/>
                    </w:rPr>
                    <w:t>4</w:t>
                  </w:r>
                </w:p>
              </w:tc>
              <w:tc>
                <w:tcPr>
                  <w:tcW w:w="980" w:type="dxa"/>
                  <w:vAlign w:val="center"/>
                </w:tcPr>
                <w:p w:rsidR="00CD2810" w:rsidRPr="006A2902" w:rsidRDefault="00CD2810" w:rsidP="00CD2810">
                  <w:pPr>
                    <w:ind w:right="-113"/>
                    <w:rPr>
                      <w:sz w:val="16"/>
                      <w:szCs w:val="16"/>
                    </w:rPr>
                  </w:pPr>
                  <w:r w:rsidRPr="006A2902">
                    <w:rPr>
                      <w:sz w:val="16"/>
                      <w:szCs w:val="16"/>
                    </w:rPr>
                    <w:t xml:space="preserve"> 35.170.1504</w:t>
                  </w:r>
                </w:p>
              </w:tc>
              <w:tc>
                <w:tcPr>
                  <w:tcW w:w="4111" w:type="dxa"/>
                  <w:vAlign w:val="center"/>
                </w:tcPr>
                <w:p w:rsidR="00CD2810" w:rsidRPr="006A2902" w:rsidRDefault="00CD2810" w:rsidP="00CD2810">
                  <w:pPr>
                    <w:ind w:left="80"/>
                    <w:rPr>
                      <w:sz w:val="16"/>
                      <w:szCs w:val="16"/>
                    </w:rPr>
                  </w:pPr>
                  <w:r w:rsidRPr="006A2902">
                    <w:rPr>
                      <w:sz w:val="16"/>
                      <w:szCs w:val="16"/>
                    </w:rPr>
                    <w:t xml:space="preserve">Sıva üstü, </w:t>
                  </w:r>
                  <w:proofErr w:type="spellStart"/>
                  <w:r w:rsidRPr="006A2902">
                    <w:rPr>
                      <w:sz w:val="16"/>
                      <w:szCs w:val="16"/>
                    </w:rPr>
                    <w:t>LED'li</w:t>
                  </w:r>
                  <w:proofErr w:type="spellEnd"/>
                  <w:r w:rsidRPr="006A2902">
                    <w:rPr>
                      <w:sz w:val="16"/>
                      <w:szCs w:val="16"/>
                    </w:rPr>
                    <w:t xml:space="preserve"> dairesel (</w:t>
                  </w:r>
                  <w:proofErr w:type="spellStart"/>
                  <w:r w:rsidRPr="006A2902">
                    <w:rPr>
                      <w:sz w:val="16"/>
                      <w:szCs w:val="16"/>
                    </w:rPr>
                    <w:t>downlight</w:t>
                  </w:r>
                  <w:proofErr w:type="spellEnd"/>
                  <w:r w:rsidRPr="006A2902">
                    <w:rPr>
                      <w:sz w:val="16"/>
                      <w:szCs w:val="16"/>
                    </w:rPr>
                    <w:t xml:space="preserve">) armatür (ışık akısı en az 1700 </w:t>
                  </w:r>
                  <w:proofErr w:type="spellStart"/>
                  <w:r w:rsidRPr="006A2902">
                    <w:rPr>
                      <w:sz w:val="16"/>
                      <w:szCs w:val="16"/>
                    </w:rPr>
                    <w:t>lm</w:t>
                  </w:r>
                  <w:proofErr w:type="spellEnd"/>
                  <w:r w:rsidRPr="006A2902">
                    <w:rPr>
                      <w:sz w:val="16"/>
                      <w:szCs w:val="16"/>
                    </w:rPr>
                    <w:t xml:space="preserve">, armatür ışıksal verimi en az 100 </w:t>
                  </w:r>
                  <w:proofErr w:type="spellStart"/>
                  <w:r w:rsidRPr="006A2902">
                    <w:rPr>
                      <w:sz w:val="16"/>
                      <w:szCs w:val="16"/>
                    </w:rPr>
                    <w:t>lm</w:t>
                  </w:r>
                  <w:proofErr w:type="spellEnd"/>
                  <w:r w:rsidRPr="006A2902">
                    <w:rPr>
                      <w:sz w:val="16"/>
                      <w:szCs w:val="16"/>
                    </w:rPr>
                    <w:t>/w).</w:t>
                  </w:r>
                </w:p>
              </w:tc>
              <w:tc>
                <w:tcPr>
                  <w:tcW w:w="452" w:type="dxa"/>
                  <w:vAlign w:val="center"/>
                </w:tcPr>
                <w:p w:rsidR="00CD2810" w:rsidRPr="003251C5" w:rsidRDefault="00CD2810" w:rsidP="00CD2810">
                  <w:pPr>
                    <w:jc w:val="center"/>
                    <w:rPr>
                      <w:sz w:val="16"/>
                      <w:szCs w:val="16"/>
                    </w:rPr>
                  </w:pPr>
                  <w:r w:rsidRPr="003251C5">
                    <w:rPr>
                      <w:sz w:val="16"/>
                      <w:szCs w:val="16"/>
                    </w:rPr>
                    <w:t>Adet</w:t>
                  </w:r>
                </w:p>
              </w:tc>
              <w:tc>
                <w:tcPr>
                  <w:tcW w:w="443" w:type="dxa"/>
                  <w:vAlign w:val="center"/>
                </w:tcPr>
                <w:p w:rsidR="00CD2810" w:rsidRPr="003251C5" w:rsidRDefault="00CD2810" w:rsidP="00CD2810">
                  <w:pPr>
                    <w:ind w:left="-57" w:right="-57"/>
                    <w:jc w:val="center"/>
                    <w:rPr>
                      <w:sz w:val="16"/>
                      <w:szCs w:val="16"/>
                    </w:rPr>
                  </w:pPr>
                  <w:r w:rsidRPr="003251C5">
                    <w:rPr>
                      <w:sz w:val="16"/>
                      <w:szCs w:val="16"/>
                    </w:rPr>
                    <w:t>+</w:t>
                  </w:r>
                </w:p>
              </w:tc>
              <w:tc>
                <w:tcPr>
                  <w:tcW w:w="443" w:type="dxa"/>
                  <w:vAlign w:val="center"/>
                </w:tcPr>
                <w:p w:rsidR="00CD2810" w:rsidRPr="003251C5" w:rsidRDefault="00CD2810" w:rsidP="00CD2810">
                  <w:pPr>
                    <w:ind w:left="-57" w:right="-57"/>
                    <w:jc w:val="center"/>
                    <w:rPr>
                      <w:sz w:val="16"/>
                      <w:szCs w:val="16"/>
                    </w:rPr>
                  </w:pPr>
                </w:p>
              </w:tc>
              <w:tc>
                <w:tcPr>
                  <w:tcW w:w="443" w:type="dxa"/>
                  <w:vAlign w:val="center"/>
                </w:tcPr>
                <w:p w:rsidR="00CD2810" w:rsidRPr="003251C5" w:rsidRDefault="00CD2810" w:rsidP="00CD2810">
                  <w:pPr>
                    <w:ind w:left="-57" w:right="-57"/>
                    <w:jc w:val="center"/>
                    <w:rPr>
                      <w:sz w:val="16"/>
                      <w:szCs w:val="16"/>
                    </w:rPr>
                  </w:pPr>
                </w:p>
              </w:tc>
              <w:tc>
                <w:tcPr>
                  <w:tcW w:w="443" w:type="dxa"/>
                  <w:vAlign w:val="center"/>
                </w:tcPr>
                <w:p w:rsidR="00CD2810" w:rsidRPr="003251C5" w:rsidRDefault="00CD2810" w:rsidP="00CD2810">
                  <w:pPr>
                    <w:ind w:left="-57" w:right="-57"/>
                    <w:jc w:val="center"/>
                    <w:rPr>
                      <w:sz w:val="16"/>
                      <w:szCs w:val="16"/>
                    </w:rPr>
                  </w:pPr>
                </w:p>
              </w:tc>
              <w:tc>
                <w:tcPr>
                  <w:tcW w:w="443"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DE6193" w:rsidRDefault="00CD2810" w:rsidP="00CD2810">
                  <w:pPr>
                    <w:ind w:left="-57" w:right="-57"/>
                    <w:jc w:val="center"/>
                    <w:rPr>
                      <w:sz w:val="16"/>
                      <w:szCs w:val="16"/>
                    </w:rPr>
                  </w:pPr>
                  <w:r>
                    <w:t xml:space="preserve"> </w:t>
                  </w:r>
                </w:p>
              </w:tc>
            </w:tr>
            <w:tr w:rsidR="00CD2810" w:rsidRPr="00DE6193" w:rsidTr="00CD281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0" w:type="dxa"/>
                <w:trHeight w:val="340"/>
                <w:jc w:val="center"/>
              </w:trPr>
              <w:tc>
                <w:tcPr>
                  <w:tcW w:w="465" w:type="dxa"/>
                  <w:vAlign w:val="center"/>
                </w:tcPr>
                <w:p w:rsidR="00CD2810" w:rsidRPr="003251C5" w:rsidRDefault="00CD2810" w:rsidP="00CD2810">
                  <w:pPr>
                    <w:jc w:val="center"/>
                    <w:rPr>
                      <w:sz w:val="16"/>
                      <w:szCs w:val="16"/>
                    </w:rPr>
                  </w:pPr>
                  <w:r w:rsidRPr="003251C5">
                    <w:rPr>
                      <w:sz w:val="16"/>
                      <w:szCs w:val="16"/>
                    </w:rPr>
                    <w:t>5</w:t>
                  </w:r>
                </w:p>
              </w:tc>
              <w:tc>
                <w:tcPr>
                  <w:tcW w:w="980" w:type="dxa"/>
                  <w:vAlign w:val="center"/>
                </w:tcPr>
                <w:p w:rsidR="00CD2810" w:rsidRPr="006A2902" w:rsidRDefault="00CD2810" w:rsidP="00CD2810">
                  <w:pPr>
                    <w:ind w:right="-113"/>
                    <w:rPr>
                      <w:sz w:val="16"/>
                      <w:szCs w:val="16"/>
                    </w:rPr>
                  </w:pPr>
                  <w:r w:rsidRPr="006A2902">
                    <w:rPr>
                      <w:sz w:val="16"/>
                      <w:szCs w:val="16"/>
                    </w:rPr>
                    <w:t xml:space="preserve"> 35.150.1501</w:t>
                  </w:r>
                </w:p>
              </w:tc>
              <w:tc>
                <w:tcPr>
                  <w:tcW w:w="4111" w:type="dxa"/>
                  <w:vAlign w:val="center"/>
                </w:tcPr>
                <w:p w:rsidR="00CD2810" w:rsidRPr="006A2902" w:rsidRDefault="00CD2810" w:rsidP="00CD2810">
                  <w:pPr>
                    <w:ind w:left="80"/>
                    <w:rPr>
                      <w:sz w:val="16"/>
                      <w:szCs w:val="16"/>
                    </w:rPr>
                  </w:pPr>
                  <w:r w:rsidRPr="006A2902">
                    <w:rPr>
                      <w:sz w:val="16"/>
                      <w:szCs w:val="16"/>
                    </w:rPr>
                    <w:t>2x1.5 mm², Kurşunsuz PVC izoleli kablolar ile besleme hattı tesisi (NHXMH, en az 300/500 V)</w:t>
                  </w:r>
                </w:p>
              </w:tc>
              <w:tc>
                <w:tcPr>
                  <w:tcW w:w="452" w:type="dxa"/>
                  <w:vAlign w:val="center"/>
                </w:tcPr>
                <w:p w:rsidR="00CD2810" w:rsidRPr="003251C5" w:rsidRDefault="00CD2810" w:rsidP="00CD2810">
                  <w:pPr>
                    <w:jc w:val="center"/>
                    <w:rPr>
                      <w:sz w:val="16"/>
                      <w:szCs w:val="16"/>
                    </w:rPr>
                  </w:pPr>
                  <w:proofErr w:type="gramStart"/>
                  <w:r w:rsidRPr="003251C5">
                    <w:rPr>
                      <w:sz w:val="16"/>
                      <w:szCs w:val="16"/>
                    </w:rPr>
                    <w:t>m</w:t>
                  </w:r>
                  <w:proofErr w:type="gramEnd"/>
                </w:p>
              </w:tc>
              <w:tc>
                <w:tcPr>
                  <w:tcW w:w="443" w:type="dxa"/>
                  <w:vAlign w:val="center"/>
                </w:tcPr>
                <w:p w:rsidR="00CD2810" w:rsidRPr="003251C5" w:rsidRDefault="00CD2810" w:rsidP="00CD2810">
                  <w:pPr>
                    <w:ind w:left="-57" w:right="-57"/>
                    <w:jc w:val="center"/>
                    <w:rPr>
                      <w:sz w:val="16"/>
                      <w:szCs w:val="16"/>
                    </w:rPr>
                  </w:pPr>
                  <w:r w:rsidRPr="003251C5">
                    <w:rPr>
                      <w:sz w:val="16"/>
                      <w:szCs w:val="16"/>
                    </w:rPr>
                    <w:t>+</w:t>
                  </w:r>
                </w:p>
              </w:tc>
              <w:tc>
                <w:tcPr>
                  <w:tcW w:w="443" w:type="dxa"/>
                  <w:vAlign w:val="center"/>
                </w:tcPr>
                <w:p w:rsidR="00CD2810" w:rsidRPr="003251C5" w:rsidRDefault="00CD2810" w:rsidP="00CD2810">
                  <w:pPr>
                    <w:ind w:left="-57" w:right="-57"/>
                    <w:jc w:val="center"/>
                    <w:rPr>
                      <w:sz w:val="16"/>
                      <w:szCs w:val="16"/>
                    </w:rPr>
                  </w:pPr>
                </w:p>
              </w:tc>
              <w:tc>
                <w:tcPr>
                  <w:tcW w:w="443" w:type="dxa"/>
                  <w:vAlign w:val="center"/>
                </w:tcPr>
                <w:p w:rsidR="00CD2810" w:rsidRPr="003251C5" w:rsidRDefault="00CD2810" w:rsidP="00CD2810">
                  <w:pPr>
                    <w:ind w:left="-57" w:right="-57"/>
                    <w:jc w:val="center"/>
                    <w:rPr>
                      <w:sz w:val="16"/>
                      <w:szCs w:val="16"/>
                    </w:rPr>
                  </w:pPr>
                </w:p>
              </w:tc>
              <w:tc>
                <w:tcPr>
                  <w:tcW w:w="443" w:type="dxa"/>
                  <w:vAlign w:val="center"/>
                </w:tcPr>
                <w:p w:rsidR="00CD2810" w:rsidRPr="003251C5" w:rsidRDefault="00CD2810" w:rsidP="00CD2810">
                  <w:pPr>
                    <w:ind w:left="-57" w:right="-57"/>
                    <w:jc w:val="center"/>
                    <w:rPr>
                      <w:sz w:val="16"/>
                      <w:szCs w:val="16"/>
                    </w:rPr>
                  </w:pPr>
                </w:p>
              </w:tc>
              <w:tc>
                <w:tcPr>
                  <w:tcW w:w="443"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3251C5" w:rsidRDefault="00CD2810" w:rsidP="00CD2810">
                  <w:pPr>
                    <w:ind w:left="-57" w:right="-57"/>
                    <w:jc w:val="center"/>
                    <w:rPr>
                      <w:sz w:val="16"/>
                      <w:szCs w:val="16"/>
                    </w:rPr>
                  </w:pPr>
                </w:p>
              </w:tc>
              <w:tc>
                <w:tcPr>
                  <w:tcW w:w="442" w:type="dxa"/>
                  <w:vAlign w:val="center"/>
                </w:tcPr>
                <w:p w:rsidR="00CD2810" w:rsidRPr="00DE6193" w:rsidRDefault="00CD2810" w:rsidP="00CD2810">
                  <w:pPr>
                    <w:ind w:left="-57" w:right="-57"/>
                    <w:jc w:val="center"/>
                    <w:rPr>
                      <w:sz w:val="16"/>
                      <w:szCs w:val="16"/>
                    </w:rPr>
                  </w:pPr>
                  <w:r>
                    <w:t xml:space="preserve"> </w:t>
                  </w:r>
                </w:p>
              </w:tc>
            </w:tr>
          </w:tbl>
          <w:p w:rsidR="00CD2810" w:rsidRDefault="00CD2810" w:rsidP="00CD2810"/>
          <w:p w:rsidR="00CD2810" w:rsidRPr="006160A5" w:rsidRDefault="00CD2810" w:rsidP="00CD2810">
            <w:pPr>
              <w:ind w:left="284"/>
              <w:rPr>
                <w:b/>
                <w:bCs/>
              </w:rPr>
            </w:pPr>
          </w:p>
          <w:p w:rsidR="00CD2810" w:rsidRDefault="00CD2810" w:rsidP="00CD2810">
            <w:pPr>
              <w:jc w:val="center"/>
              <w:rPr>
                <w:b/>
                <w:bCs/>
                <w:sz w:val="14"/>
                <w:szCs w:val="14"/>
              </w:rPr>
            </w:pPr>
          </w:p>
          <w:p w:rsidR="00CD2810" w:rsidRDefault="00CD2810" w:rsidP="00CD2810">
            <w:pPr>
              <w:jc w:val="center"/>
              <w:rPr>
                <w:b/>
                <w:bCs/>
                <w:sz w:val="14"/>
                <w:szCs w:val="14"/>
              </w:rPr>
            </w:pPr>
          </w:p>
          <w:p w:rsidR="00CD2810" w:rsidRDefault="00CD2810" w:rsidP="00CD2810">
            <w:pPr>
              <w:jc w:val="center"/>
              <w:rPr>
                <w:b/>
                <w:bCs/>
                <w:sz w:val="14"/>
                <w:szCs w:val="14"/>
              </w:rPr>
            </w:pPr>
          </w:p>
          <w:p w:rsidR="00CD2810" w:rsidRDefault="00CD2810" w:rsidP="00CD2810">
            <w:pPr>
              <w:jc w:val="center"/>
              <w:rPr>
                <w:b/>
                <w:bCs/>
                <w:sz w:val="14"/>
                <w:szCs w:val="14"/>
              </w:rPr>
            </w:pPr>
          </w:p>
          <w:p w:rsidR="00CD2810" w:rsidRDefault="00CD2810" w:rsidP="00CD2810">
            <w:pPr>
              <w:jc w:val="center"/>
              <w:rPr>
                <w:b/>
                <w:bCs/>
                <w:sz w:val="14"/>
                <w:szCs w:val="14"/>
              </w:rPr>
            </w:pPr>
          </w:p>
          <w:p w:rsidR="00CD2810" w:rsidRDefault="00CD2810" w:rsidP="00CD2810">
            <w:pPr>
              <w:jc w:val="center"/>
              <w:rPr>
                <w:b/>
                <w:bCs/>
                <w:sz w:val="14"/>
                <w:szCs w:val="14"/>
              </w:rPr>
            </w:pPr>
          </w:p>
          <w:p w:rsidR="00CD2810" w:rsidRDefault="00CD2810" w:rsidP="00CD2810">
            <w:pPr>
              <w:jc w:val="center"/>
              <w:rPr>
                <w:b/>
                <w:bCs/>
                <w:sz w:val="14"/>
                <w:szCs w:val="14"/>
              </w:rPr>
            </w:pPr>
          </w:p>
          <w:p w:rsidR="00CD2810" w:rsidRDefault="00CD2810" w:rsidP="00CD2810">
            <w:pPr>
              <w:jc w:val="center"/>
              <w:rPr>
                <w:b/>
                <w:bCs/>
                <w:sz w:val="14"/>
                <w:szCs w:val="14"/>
              </w:rPr>
            </w:pPr>
          </w:p>
          <w:p w:rsidR="00CD2810" w:rsidRDefault="00CD2810" w:rsidP="00CD2810">
            <w:pPr>
              <w:jc w:val="center"/>
              <w:rPr>
                <w:b/>
                <w:bCs/>
                <w:sz w:val="14"/>
                <w:szCs w:val="14"/>
              </w:rPr>
            </w:pPr>
          </w:p>
          <w:p w:rsidR="00CD2810" w:rsidRDefault="00CD2810" w:rsidP="00CD2810">
            <w:pPr>
              <w:jc w:val="center"/>
              <w:rPr>
                <w:b/>
                <w:bCs/>
                <w:sz w:val="14"/>
                <w:szCs w:val="14"/>
              </w:rPr>
            </w:pPr>
          </w:p>
          <w:p w:rsidR="00CD2810" w:rsidRDefault="00CD2810" w:rsidP="00CD2810">
            <w:pPr>
              <w:jc w:val="center"/>
              <w:rPr>
                <w:b/>
                <w:bCs/>
                <w:sz w:val="14"/>
                <w:szCs w:val="14"/>
              </w:rPr>
            </w:pPr>
          </w:p>
          <w:p w:rsidR="00CD2810" w:rsidRDefault="00CD2810" w:rsidP="00CD2810">
            <w:pPr>
              <w:jc w:val="center"/>
              <w:rPr>
                <w:b/>
                <w:bCs/>
                <w:sz w:val="14"/>
                <w:szCs w:val="14"/>
              </w:rPr>
            </w:pPr>
          </w:p>
          <w:p w:rsidR="00CD2810" w:rsidRDefault="00CD2810" w:rsidP="00CD2810">
            <w:pPr>
              <w:jc w:val="center"/>
              <w:rPr>
                <w:b/>
                <w:bCs/>
                <w:sz w:val="14"/>
                <w:szCs w:val="14"/>
              </w:rPr>
            </w:pPr>
          </w:p>
          <w:p w:rsidR="00CD2810" w:rsidRDefault="00CD2810" w:rsidP="00CD2810">
            <w:pPr>
              <w:jc w:val="center"/>
              <w:rPr>
                <w:b/>
                <w:bCs/>
                <w:sz w:val="14"/>
                <w:szCs w:val="14"/>
              </w:rPr>
            </w:pPr>
          </w:p>
          <w:p w:rsidR="00CD2810" w:rsidRDefault="00CD2810" w:rsidP="00CD2810">
            <w:pPr>
              <w:jc w:val="center"/>
              <w:rPr>
                <w:b/>
                <w:bCs/>
                <w:sz w:val="14"/>
                <w:szCs w:val="14"/>
              </w:rPr>
            </w:pPr>
          </w:p>
          <w:p w:rsidR="00CD2810" w:rsidRDefault="00CD2810" w:rsidP="00CD2810">
            <w:pPr>
              <w:jc w:val="center"/>
              <w:rPr>
                <w:b/>
                <w:bCs/>
                <w:sz w:val="14"/>
                <w:szCs w:val="14"/>
              </w:rPr>
            </w:pPr>
          </w:p>
          <w:p w:rsidR="00CD2810" w:rsidRDefault="00CD2810" w:rsidP="00CD2810">
            <w:pPr>
              <w:ind w:left="142"/>
              <w:contextualSpacing/>
            </w:pPr>
          </w:p>
          <w:p w:rsidR="00CD2810" w:rsidRDefault="00CD2810" w:rsidP="00CD2810">
            <w:pPr>
              <w:jc w:val="center"/>
            </w:pPr>
            <w:r>
              <w:rPr>
                <w:b/>
                <w:bCs/>
              </w:rPr>
              <w:t>ELEKTRİK TESİSAT PROJESİ</w:t>
            </w:r>
          </w:p>
          <w:p w:rsidR="00CD2810" w:rsidRDefault="00CD2810" w:rsidP="00CD2810">
            <w:pPr>
              <w:jc w:val="center"/>
              <w:rPr>
                <w:b/>
                <w:bCs/>
                <w:sz w:val="14"/>
                <w:szCs w:val="14"/>
              </w:rPr>
            </w:pPr>
          </w:p>
          <w:p w:rsidR="00CD2810" w:rsidRDefault="0070399B" w:rsidP="00CD2810">
            <w:pPr>
              <w:jc w:val="center"/>
              <w:rPr>
                <w:b/>
                <w:bCs/>
                <w:sz w:val="14"/>
                <w:szCs w:val="14"/>
              </w:rPr>
            </w:pPr>
            <w:r>
              <w:rPr>
                <w:b/>
                <w:bCs/>
                <w:sz w:val="14"/>
                <w:szCs w:val="14"/>
              </w:rPr>
              <w:pict>
                <v:shape id="_x0000_i1026" type="#_x0000_t75" style="width:510.55pt;height:462.85pt">
                  <v:imagedata r:id="rId8" o:title="ELEKTRİK 1"/>
                </v:shape>
              </w:pict>
            </w:r>
          </w:p>
          <w:p w:rsidR="00CD2810" w:rsidRPr="00A81C31" w:rsidRDefault="00CD2810" w:rsidP="00A81C31">
            <w:pPr>
              <w:ind w:left="284"/>
              <w:rPr>
                <w:b/>
                <w:bCs/>
                <w:sz w:val="14"/>
                <w:szCs w:val="14"/>
              </w:rPr>
            </w:pPr>
          </w:p>
          <w:p w:rsidR="001420E4" w:rsidRDefault="001420E4" w:rsidP="00DB189A">
            <w:pPr>
              <w:rPr>
                <w:b/>
                <w:sz w:val="14"/>
                <w:szCs w:val="14"/>
              </w:rPr>
            </w:pPr>
          </w:p>
          <w:p w:rsidR="00CD2810" w:rsidRDefault="00CD2810" w:rsidP="00DB189A">
            <w:pPr>
              <w:rPr>
                <w:b/>
                <w:sz w:val="14"/>
                <w:szCs w:val="14"/>
              </w:rPr>
            </w:pPr>
          </w:p>
          <w:p w:rsidR="00CD2810" w:rsidRDefault="00CD2810" w:rsidP="00DB189A">
            <w:pPr>
              <w:rPr>
                <w:b/>
                <w:sz w:val="14"/>
                <w:szCs w:val="14"/>
              </w:rPr>
            </w:pPr>
          </w:p>
          <w:p w:rsidR="00CD2810" w:rsidRDefault="00CD2810" w:rsidP="00DB189A">
            <w:pPr>
              <w:rPr>
                <w:b/>
                <w:sz w:val="14"/>
                <w:szCs w:val="14"/>
              </w:rPr>
            </w:pPr>
          </w:p>
          <w:p w:rsidR="00CD2810" w:rsidRDefault="00CD2810" w:rsidP="00DB189A">
            <w:pPr>
              <w:rPr>
                <w:b/>
                <w:sz w:val="14"/>
                <w:szCs w:val="14"/>
              </w:rPr>
            </w:pPr>
          </w:p>
          <w:p w:rsidR="00CD2810" w:rsidRDefault="00CD2810" w:rsidP="00DB189A">
            <w:pPr>
              <w:rPr>
                <w:b/>
                <w:sz w:val="14"/>
                <w:szCs w:val="14"/>
              </w:rPr>
            </w:pPr>
          </w:p>
          <w:p w:rsidR="00CD2810" w:rsidRDefault="00CD2810" w:rsidP="00DB189A">
            <w:pPr>
              <w:rPr>
                <w:b/>
                <w:sz w:val="14"/>
                <w:szCs w:val="14"/>
              </w:rPr>
            </w:pPr>
          </w:p>
          <w:p w:rsidR="00CD2810" w:rsidRDefault="00CD2810" w:rsidP="00DB189A">
            <w:pPr>
              <w:rPr>
                <w:b/>
                <w:sz w:val="14"/>
                <w:szCs w:val="14"/>
              </w:rPr>
            </w:pPr>
          </w:p>
          <w:p w:rsidR="00CD2810" w:rsidRDefault="00CD2810" w:rsidP="00DB189A">
            <w:pPr>
              <w:rPr>
                <w:b/>
                <w:sz w:val="14"/>
                <w:szCs w:val="14"/>
              </w:rPr>
            </w:pPr>
          </w:p>
          <w:p w:rsidR="00CD2810" w:rsidRDefault="00CD2810" w:rsidP="00DB189A">
            <w:pPr>
              <w:rPr>
                <w:b/>
                <w:sz w:val="14"/>
                <w:szCs w:val="14"/>
              </w:rPr>
            </w:pPr>
          </w:p>
          <w:p w:rsidR="00CD2810" w:rsidRDefault="00CD2810" w:rsidP="00DB189A">
            <w:pPr>
              <w:rPr>
                <w:b/>
                <w:sz w:val="14"/>
                <w:szCs w:val="14"/>
              </w:rPr>
            </w:pPr>
          </w:p>
          <w:p w:rsidR="00CD2810" w:rsidRDefault="00CD2810" w:rsidP="00DB189A">
            <w:pPr>
              <w:rPr>
                <w:b/>
                <w:sz w:val="14"/>
                <w:szCs w:val="14"/>
              </w:rPr>
            </w:pPr>
          </w:p>
          <w:p w:rsidR="00CD2810" w:rsidRDefault="00CD2810" w:rsidP="00DB189A">
            <w:pPr>
              <w:rPr>
                <w:b/>
                <w:sz w:val="14"/>
                <w:szCs w:val="14"/>
              </w:rPr>
            </w:pPr>
            <w:r>
              <w:rPr>
                <w:b/>
                <w:noProof/>
                <w:sz w:val="14"/>
                <w:szCs w:val="14"/>
              </w:rPr>
              <w:lastRenderedPageBreak/>
              <w:drawing>
                <wp:inline distT="0" distB="0" distL="0" distR="0">
                  <wp:extent cx="6468745" cy="2974975"/>
                  <wp:effectExtent l="0" t="0" r="8255" b="0"/>
                  <wp:docPr id="2" name="Resim 2" descr="C:\Users\aziz pc\AppData\Local\Microsoft\Windows\INetCache\Content.Word\ELEK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ziz pc\AppData\Local\Microsoft\Windows\INetCache\Content.Word\ELEKT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8745" cy="2974975"/>
                          </a:xfrm>
                          <a:prstGeom prst="rect">
                            <a:avLst/>
                          </a:prstGeom>
                          <a:noFill/>
                          <a:ln>
                            <a:noFill/>
                          </a:ln>
                        </pic:spPr>
                      </pic:pic>
                    </a:graphicData>
                  </a:graphic>
                </wp:inline>
              </w:drawing>
            </w:r>
          </w:p>
          <w:p w:rsidR="00CD2810" w:rsidRDefault="00CD2810" w:rsidP="00DB189A">
            <w:pPr>
              <w:rPr>
                <w:b/>
                <w:sz w:val="14"/>
                <w:szCs w:val="14"/>
              </w:rPr>
            </w:pPr>
          </w:p>
          <w:p w:rsidR="00CD2810" w:rsidRDefault="00CD2810" w:rsidP="00DB189A">
            <w:pPr>
              <w:rPr>
                <w:b/>
                <w:sz w:val="14"/>
                <w:szCs w:val="14"/>
              </w:rPr>
            </w:pPr>
          </w:p>
          <w:p w:rsidR="00CD2810" w:rsidRDefault="00CD2810" w:rsidP="00DB189A">
            <w:pPr>
              <w:rPr>
                <w:b/>
                <w:sz w:val="14"/>
                <w:szCs w:val="14"/>
              </w:rPr>
            </w:pPr>
          </w:p>
          <w:p w:rsidR="00CD2810" w:rsidRPr="00A81C31" w:rsidRDefault="00CD2810" w:rsidP="00DB189A">
            <w:pP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CD2810" w:rsidRDefault="00CD2810" w:rsidP="00CD2810">
            <w:pPr>
              <w:rPr>
                <w:b/>
                <w:sz w:val="14"/>
                <w:szCs w:val="14"/>
              </w:rPr>
            </w:pPr>
          </w:p>
          <w:p w:rsidR="00CD2810" w:rsidRDefault="00CD2810" w:rsidP="00CD2810">
            <w:pPr>
              <w:rPr>
                <w:b/>
                <w:sz w:val="14"/>
                <w:szCs w:val="14"/>
              </w:rPr>
            </w:pPr>
          </w:p>
          <w:p w:rsidR="00CD2810" w:rsidRDefault="00CD2810" w:rsidP="00DB189A">
            <w:pPr>
              <w:jc w:val="center"/>
              <w:rPr>
                <w:b/>
                <w:sz w:val="14"/>
                <w:szCs w:val="14"/>
              </w:rPr>
            </w:pPr>
          </w:p>
          <w:p w:rsidR="00CD2810" w:rsidRDefault="00CD2810" w:rsidP="00DB189A">
            <w:pPr>
              <w:jc w:val="center"/>
              <w:rPr>
                <w:b/>
                <w:sz w:val="14"/>
                <w:szCs w:val="14"/>
              </w:rPr>
            </w:pPr>
          </w:p>
          <w:p w:rsidR="001420E4" w:rsidRPr="00A81C31" w:rsidRDefault="001420E4" w:rsidP="00DB189A">
            <w:pPr>
              <w:jc w:val="center"/>
              <w:rPr>
                <w:b/>
                <w:sz w:val="14"/>
                <w:szCs w:val="14"/>
              </w:rPr>
            </w:pPr>
            <w:r w:rsidRPr="00A81C31">
              <w:rPr>
                <w:b/>
                <w:sz w:val="14"/>
                <w:szCs w:val="14"/>
              </w:rPr>
              <w:lastRenderedPageBreak/>
              <w:t>DOĞRUDAN TEMİN TUTANAĞI (TEKLİF MEKTUBU)</w:t>
            </w:r>
          </w:p>
        </w:tc>
      </w:tr>
      <w:tr w:rsidR="001420E4" w:rsidRPr="00A81C31" w:rsidTr="00DB189A">
        <w:trPr>
          <w:trHeight w:val="450"/>
        </w:trPr>
        <w:tc>
          <w:tcPr>
            <w:tcW w:w="10054" w:type="dxa"/>
            <w:gridSpan w:val="6"/>
            <w:vMerge w:val="restart"/>
            <w:tcBorders>
              <w:top w:val="nil"/>
              <w:left w:val="nil"/>
              <w:bottom w:val="nil"/>
              <w:right w:val="nil"/>
            </w:tcBorders>
            <w:shd w:val="clear" w:color="auto" w:fill="auto"/>
            <w:vAlign w:val="center"/>
            <w:hideMark/>
          </w:tcPr>
          <w:p w:rsidR="001420E4" w:rsidRPr="00A81C31" w:rsidRDefault="001420E4" w:rsidP="00DB189A">
            <w:pPr>
              <w:rPr>
                <w:sz w:val="14"/>
                <w:szCs w:val="14"/>
              </w:rPr>
            </w:pPr>
            <w:r w:rsidRPr="00A81C31">
              <w:rPr>
                <w:sz w:val="14"/>
                <w:szCs w:val="14"/>
              </w:rPr>
              <w:lastRenderedPageBreak/>
              <w:t xml:space="preserve">          Aşağıda cinsi ve miktarı belirtilen mal ve hizmetler, 4734 sayılı Kamu İhale Kanunun 22.maddesi (d) bendi gereğince yaptırılacak veya satın alınacaktır. .../.../2022</w:t>
            </w:r>
          </w:p>
        </w:tc>
      </w:tr>
      <w:tr w:rsidR="001420E4" w:rsidRPr="00A81C31" w:rsidTr="00DB189A">
        <w:trPr>
          <w:trHeight w:val="1335"/>
        </w:trPr>
        <w:tc>
          <w:tcPr>
            <w:tcW w:w="10054" w:type="dxa"/>
            <w:gridSpan w:val="6"/>
            <w:vMerge/>
            <w:tcBorders>
              <w:top w:val="nil"/>
              <w:left w:val="nil"/>
              <w:bottom w:val="nil"/>
              <w:right w:val="nil"/>
            </w:tcBorders>
            <w:vAlign w:val="center"/>
            <w:hideMark/>
          </w:tcPr>
          <w:p w:rsidR="001420E4" w:rsidRPr="00A81C31" w:rsidRDefault="001420E4" w:rsidP="00DB189A">
            <w:pPr>
              <w:rPr>
                <w:sz w:val="14"/>
                <w:szCs w:val="14"/>
              </w:rPr>
            </w:pPr>
          </w:p>
        </w:tc>
      </w:tr>
      <w:tr w:rsidR="001420E4" w:rsidRPr="00A81C31" w:rsidTr="00DB189A">
        <w:trPr>
          <w:gridAfter w:val="1"/>
          <w:wAfter w:w="1760" w:type="dxa"/>
          <w:trHeight w:val="255"/>
        </w:trPr>
        <w:tc>
          <w:tcPr>
            <w:tcW w:w="596" w:type="dxa"/>
            <w:tcBorders>
              <w:top w:val="nil"/>
              <w:left w:val="nil"/>
              <w:bottom w:val="nil"/>
              <w:right w:val="nil"/>
            </w:tcBorders>
            <w:shd w:val="clear" w:color="auto" w:fill="auto"/>
            <w:noWrap/>
            <w:vAlign w:val="bottom"/>
            <w:hideMark/>
          </w:tcPr>
          <w:p w:rsidR="001420E4" w:rsidRPr="00A81C31" w:rsidRDefault="001420E4" w:rsidP="00DB189A">
            <w:pPr>
              <w:rPr>
                <w:rFonts w:ascii="Times New Roman" w:hAnsi="Times New Roman" w:cs="Times New Roman"/>
                <w:sz w:val="14"/>
                <w:szCs w:val="14"/>
              </w:rPr>
            </w:pPr>
          </w:p>
        </w:tc>
        <w:tc>
          <w:tcPr>
            <w:tcW w:w="3772" w:type="dxa"/>
            <w:tcBorders>
              <w:top w:val="nil"/>
              <w:left w:val="nil"/>
              <w:bottom w:val="nil"/>
              <w:right w:val="nil"/>
            </w:tcBorders>
            <w:shd w:val="clear" w:color="auto" w:fill="auto"/>
            <w:noWrap/>
            <w:vAlign w:val="bottom"/>
            <w:hideMark/>
          </w:tcPr>
          <w:p w:rsidR="001420E4" w:rsidRPr="00A81C31" w:rsidRDefault="001420E4" w:rsidP="00DB189A">
            <w:pPr>
              <w:jc w:val="center"/>
              <w:rPr>
                <w:rFonts w:ascii="Times New Roman" w:hAnsi="Times New Roman" w:cs="Times New Roman"/>
                <w:sz w:val="14"/>
                <w:szCs w:val="14"/>
              </w:rPr>
            </w:pPr>
          </w:p>
        </w:tc>
        <w:tc>
          <w:tcPr>
            <w:tcW w:w="1140" w:type="dxa"/>
            <w:tcBorders>
              <w:top w:val="nil"/>
              <w:left w:val="nil"/>
              <w:bottom w:val="nil"/>
              <w:right w:val="nil"/>
            </w:tcBorders>
            <w:shd w:val="clear" w:color="auto" w:fill="auto"/>
            <w:vAlign w:val="center"/>
            <w:hideMark/>
          </w:tcPr>
          <w:p w:rsidR="001420E4" w:rsidRPr="00A81C31" w:rsidRDefault="001420E4" w:rsidP="00DB189A">
            <w:pPr>
              <w:jc w:val="center"/>
              <w:rPr>
                <w:rFonts w:ascii="Times New Roman" w:hAnsi="Times New Roman" w:cs="Times New Roman"/>
                <w:sz w:val="14"/>
                <w:szCs w:val="14"/>
              </w:rPr>
            </w:pPr>
          </w:p>
        </w:tc>
        <w:tc>
          <w:tcPr>
            <w:tcW w:w="1190" w:type="dxa"/>
            <w:tcBorders>
              <w:top w:val="nil"/>
              <w:left w:val="nil"/>
              <w:bottom w:val="nil"/>
              <w:right w:val="nil"/>
            </w:tcBorders>
            <w:shd w:val="clear" w:color="auto" w:fill="auto"/>
            <w:vAlign w:val="center"/>
            <w:hideMark/>
          </w:tcPr>
          <w:p w:rsidR="001420E4" w:rsidRPr="00A81C31" w:rsidRDefault="001420E4" w:rsidP="00DB189A">
            <w:pPr>
              <w:rPr>
                <w:rFonts w:ascii="Times New Roman" w:hAnsi="Times New Roman" w:cs="Times New Roman"/>
                <w:sz w:val="14"/>
                <w:szCs w:val="14"/>
              </w:rPr>
            </w:pPr>
          </w:p>
        </w:tc>
        <w:tc>
          <w:tcPr>
            <w:tcW w:w="1596" w:type="dxa"/>
            <w:tcBorders>
              <w:top w:val="nil"/>
              <w:left w:val="nil"/>
              <w:bottom w:val="nil"/>
              <w:right w:val="nil"/>
            </w:tcBorders>
            <w:shd w:val="clear" w:color="auto" w:fill="auto"/>
            <w:vAlign w:val="center"/>
            <w:hideMark/>
          </w:tcPr>
          <w:p w:rsidR="001420E4" w:rsidRPr="00A81C31" w:rsidRDefault="001420E4" w:rsidP="00DB189A">
            <w:pPr>
              <w:rPr>
                <w:rFonts w:ascii="Times New Roman" w:hAnsi="Times New Roman" w:cs="Times New Roman"/>
                <w:sz w:val="14"/>
                <w:szCs w:val="14"/>
              </w:rPr>
            </w:pPr>
          </w:p>
        </w:tc>
      </w:tr>
      <w:tr w:rsidR="001420E4" w:rsidRPr="00A81C31" w:rsidTr="00DB189A">
        <w:trPr>
          <w:trHeight w:val="255"/>
        </w:trPr>
        <w:tc>
          <w:tcPr>
            <w:tcW w:w="596" w:type="dxa"/>
            <w:tcBorders>
              <w:top w:val="nil"/>
              <w:left w:val="nil"/>
              <w:bottom w:val="nil"/>
              <w:right w:val="nil"/>
            </w:tcBorders>
            <w:shd w:val="clear" w:color="auto" w:fill="auto"/>
            <w:noWrap/>
            <w:vAlign w:val="bottom"/>
            <w:hideMark/>
          </w:tcPr>
          <w:p w:rsidR="001420E4" w:rsidRPr="00A81C31" w:rsidRDefault="001420E4" w:rsidP="00DB189A">
            <w:pPr>
              <w:rPr>
                <w:rFonts w:ascii="Times New Roman" w:hAnsi="Times New Roman" w:cs="Times New Roman"/>
                <w:sz w:val="14"/>
                <w:szCs w:val="14"/>
              </w:rPr>
            </w:pPr>
          </w:p>
        </w:tc>
        <w:tc>
          <w:tcPr>
            <w:tcW w:w="3772" w:type="dxa"/>
            <w:tcBorders>
              <w:top w:val="nil"/>
              <w:left w:val="nil"/>
              <w:bottom w:val="nil"/>
              <w:right w:val="nil"/>
            </w:tcBorders>
            <w:shd w:val="clear" w:color="auto" w:fill="auto"/>
            <w:vAlign w:val="center"/>
            <w:hideMark/>
          </w:tcPr>
          <w:p w:rsidR="001420E4" w:rsidRPr="00A81C31" w:rsidRDefault="001420E4" w:rsidP="00DB189A">
            <w:pPr>
              <w:jc w:val="center"/>
              <w:rPr>
                <w:rFonts w:ascii="Times New Roman" w:hAnsi="Times New Roman" w:cs="Times New Roman"/>
                <w:sz w:val="14"/>
                <w:szCs w:val="14"/>
              </w:rPr>
            </w:pPr>
          </w:p>
        </w:tc>
        <w:tc>
          <w:tcPr>
            <w:tcW w:w="2330" w:type="dxa"/>
            <w:gridSpan w:val="2"/>
            <w:tcBorders>
              <w:top w:val="nil"/>
              <w:left w:val="nil"/>
              <w:bottom w:val="nil"/>
              <w:right w:val="nil"/>
            </w:tcBorders>
            <w:shd w:val="clear" w:color="auto" w:fill="auto"/>
            <w:noWrap/>
            <w:vAlign w:val="center"/>
            <w:hideMark/>
          </w:tcPr>
          <w:p w:rsidR="001420E4" w:rsidRPr="00A81C31" w:rsidRDefault="001420E4" w:rsidP="00DB189A">
            <w:pPr>
              <w:jc w:val="center"/>
              <w:rPr>
                <w:rFonts w:ascii="Times New Roman" w:hAnsi="Times New Roman" w:cs="Times New Roman"/>
                <w:sz w:val="14"/>
                <w:szCs w:val="14"/>
              </w:rPr>
            </w:pPr>
          </w:p>
        </w:tc>
        <w:tc>
          <w:tcPr>
            <w:tcW w:w="3356" w:type="dxa"/>
            <w:gridSpan w:val="2"/>
            <w:tcBorders>
              <w:top w:val="nil"/>
              <w:left w:val="nil"/>
              <w:bottom w:val="nil"/>
              <w:right w:val="nil"/>
            </w:tcBorders>
            <w:shd w:val="clear" w:color="auto" w:fill="auto"/>
            <w:vAlign w:val="center"/>
            <w:hideMark/>
          </w:tcPr>
          <w:p w:rsidR="001420E4" w:rsidRPr="00A81C31" w:rsidRDefault="001420E4" w:rsidP="00DB189A">
            <w:pPr>
              <w:jc w:val="center"/>
              <w:rPr>
                <w:rFonts w:ascii="Times New Roman" w:hAnsi="Times New Roman" w:cs="Times New Roman"/>
                <w:sz w:val="14"/>
                <w:szCs w:val="14"/>
              </w:rPr>
            </w:pPr>
          </w:p>
        </w:tc>
      </w:tr>
      <w:tr w:rsidR="001420E4" w:rsidRPr="00A81C31" w:rsidTr="00DB189A">
        <w:trPr>
          <w:trHeight w:val="255"/>
        </w:trPr>
        <w:tc>
          <w:tcPr>
            <w:tcW w:w="10054" w:type="dxa"/>
            <w:gridSpan w:val="6"/>
            <w:tcBorders>
              <w:top w:val="nil"/>
              <w:left w:val="nil"/>
              <w:bottom w:val="nil"/>
              <w:right w:val="nil"/>
            </w:tcBorders>
            <w:shd w:val="clear" w:color="auto" w:fill="auto"/>
            <w:noWrap/>
            <w:vAlign w:val="bottom"/>
            <w:hideMark/>
          </w:tcPr>
          <w:p w:rsidR="001420E4" w:rsidRPr="00A81C31" w:rsidRDefault="001420E4" w:rsidP="00DB189A">
            <w:pPr>
              <w:jc w:val="center"/>
              <w:rPr>
                <w:rFonts w:ascii="Times New Roman" w:hAnsi="Times New Roman" w:cs="Times New Roman"/>
                <w:sz w:val="14"/>
                <w:szCs w:val="14"/>
              </w:rPr>
            </w:pPr>
          </w:p>
        </w:tc>
      </w:tr>
      <w:tr w:rsidR="001420E4" w:rsidRPr="00A81C31" w:rsidTr="00DB189A">
        <w:trPr>
          <w:trHeight w:val="255"/>
        </w:trPr>
        <w:tc>
          <w:tcPr>
            <w:tcW w:w="596" w:type="dxa"/>
            <w:tcBorders>
              <w:top w:val="nil"/>
              <w:left w:val="nil"/>
              <w:bottom w:val="single" w:sz="4" w:space="0" w:color="auto"/>
              <w:right w:val="nil"/>
            </w:tcBorders>
            <w:shd w:val="clear" w:color="auto" w:fill="auto"/>
            <w:noWrap/>
            <w:vAlign w:val="bottom"/>
            <w:hideMark/>
          </w:tcPr>
          <w:p w:rsidR="001420E4" w:rsidRPr="00A81C31" w:rsidRDefault="001420E4" w:rsidP="00DB189A">
            <w:pPr>
              <w:jc w:val="center"/>
              <w:rPr>
                <w:rFonts w:ascii="Courier New" w:hAnsi="Courier New" w:cs="Courier New"/>
                <w:sz w:val="14"/>
                <w:szCs w:val="14"/>
              </w:rPr>
            </w:pPr>
            <w:r w:rsidRPr="00A81C31">
              <w:rPr>
                <w:rFonts w:ascii="Courier New" w:hAnsi="Courier New" w:cs="Courier New"/>
                <w:sz w:val="14"/>
                <w:szCs w:val="14"/>
              </w:rPr>
              <w:t> </w:t>
            </w:r>
          </w:p>
        </w:tc>
        <w:tc>
          <w:tcPr>
            <w:tcW w:w="9458" w:type="dxa"/>
            <w:gridSpan w:val="5"/>
            <w:tcBorders>
              <w:top w:val="nil"/>
              <w:left w:val="nil"/>
              <w:bottom w:val="single" w:sz="4" w:space="0" w:color="auto"/>
              <w:right w:val="nil"/>
            </w:tcBorders>
            <w:shd w:val="clear" w:color="auto" w:fill="auto"/>
            <w:noWrap/>
            <w:vAlign w:val="bottom"/>
            <w:hideMark/>
          </w:tcPr>
          <w:p w:rsidR="001420E4" w:rsidRPr="00A81C31" w:rsidRDefault="001420E4" w:rsidP="00DB189A">
            <w:pPr>
              <w:jc w:val="center"/>
              <w:rPr>
                <w:b/>
                <w:sz w:val="14"/>
                <w:szCs w:val="14"/>
              </w:rPr>
            </w:pPr>
            <w:r w:rsidRPr="00A81C31">
              <w:rPr>
                <w:b/>
                <w:sz w:val="14"/>
                <w:szCs w:val="14"/>
              </w:rPr>
              <w:t>SATIN ALINACAK VEYA YAPTIRILACAK MAL VE HİZMETİN</w:t>
            </w:r>
          </w:p>
        </w:tc>
      </w:tr>
      <w:tr w:rsidR="001420E4" w:rsidRPr="00A81C31" w:rsidTr="00DB189A">
        <w:trPr>
          <w:gridAfter w:val="1"/>
          <w:wAfter w:w="1760" w:type="dxa"/>
          <w:trHeight w:val="465"/>
        </w:trPr>
        <w:tc>
          <w:tcPr>
            <w:tcW w:w="596" w:type="dxa"/>
            <w:tcBorders>
              <w:top w:val="nil"/>
              <w:left w:val="single" w:sz="4" w:space="0" w:color="auto"/>
              <w:bottom w:val="single" w:sz="4" w:space="0" w:color="auto"/>
              <w:right w:val="nil"/>
            </w:tcBorders>
            <w:shd w:val="clear" w:color="auto" w:fill="auto"/>
            <w:noWrap/>
            <w:vAlign w:val="center"/>
            <w:hideMark/>
          </w:tcPr>
          <w:p w:rsidR="001420E4" w:rsidRPr="00A81C31" w:rsidRDefault="001420E4" w:rsidP="00DB189A">
            <w:pPr>
              <w:jc w:val="center"/>
              <w:rPr>
                <w:b/>
                <w:sz w:val="14"/>
                <w:szCs w:val="14"/>
              </w:rPr>
            </w:pPr>
            <w:proofErr w:type="spellStart"/>
            <w:r w:rsidRPr="00A81C31">
              <w:rPr>
                <w:b/>
                <w:sz w:val="14"/>
                <w:szCs w:val="14"/>
              </w:rPr>
              <w:t>S.No</w:t>
            </w:r>
            <w:proofErr w:type="spellEnd"/>
          </w:p>
        </w:tc>
        <w:tc>
          <w:tcPr>
            <w:tcW w:w="3772" w:type="dxa"/>
            <w:tcBorders>
              <w:top w:val="nil"/>
              <w:left w:val="single" w:sz="4" w:space="0" w:color="auto"/>
              <w:bottom w:val="nil"/>
              <w:right w:val="single" w:sz="4" w:space="0" w:color="auto"/>
            </w:tcBorders>
            <w:shd w:val="clear" w:color="auto" w:fill="auto"/>
            <w:noWrap/>
            <w:vAlign w:val="center"/>
            <w:hideMark/>
          </w:tcPr>
          <w:p w:rsidR="001420E4" w:rsidRPr="00A81C31" w:rsidRDefault="001420E4" w:rsidP="00DB189A">
            <w:pPr>
              <w:jc w:val="center"/>
              <w:rPr>
                <w:b/>
                <w:sz w:val="14"/>
                <w:szCs w:val="14"/>
              </w:rPr>
            </w:pPr>
            <w:r w:rsidRPr="00A81C31">
              <w:rPr>
                <w:b/>
                <w:sz w:val="14"/>
                <w:szCs w:val="14"/>
              </w:rPr>
              <w:t>BİRİM FİYATA ESAS İŞ</w:t>
            </w:r>
          </w:p>
        </w:tc>
        <w:tc>
          <w:tcPr>
            <w:tcW w:w="1140" w:type="dxa"/>
            <w:tcBorders>
              <w:top w:val="nil"/>
              <w:left w:val="nil"/>
              <w:bottom w:val="nil"/>
              <w:right w:val="single" w:sz="4" w:space="0" w:color="auto"/>
            </w:tcBorders>
            <w:shd w:val="clear" w:color="auto" w:fill="auto"/>
            <w:noWrap/>
            <w:vAlign w:val="center"/>
            <w:hideMark/>
          </w:tcPr>
          <w:p w:rsidR="001420E4" w:rsidRPr="00A81C31" w:rsidRDefault="001420E4" w:rsidP="00DB189A">
            <w:pPr>
              <w:jc w:val="center"/>
              <w:rPr>
                <w:b/>
                <w:sz w:val="14"/>
                <w:szCs w:val="14"/>
              </w:rPr>
            </w:pPr>
            <w:r w:rsidRPr="00A81C31">
              <w:rPr>
                <w:b/>
                <w:sz w:val="14"/>
                <w:szCs w:val="14"/>
              </w:rPr>
              <w:t>BİRİMİ</w:t>
            </w:r>
          </w:p>
        </w:tc>
        <w:tc>
          <w:tcPr>
            <w:tcW w:w="1190" w:type="dxa"/>
            <w:tcBorders>
              <w:top w:val="nil"/>
              <w:left w:val="nil"/>
              <w:bottom w:val="nil"/>
              <w:right w:val="single" w:sz="4" w:space="0" w:color="auto"/>
            </w:tcBorders>
            <w:shd w:val="clear" w:color="auto" w:fill="auto"/>
            <w:noWrap/>
            <w:vAlign w:val="center"/>
            <w:hideMark/>
          </w:tcPr>
          <w:p w:rsidR="001420E4" w:rsidRPr="00A81C31" w:rsidRDefault="001420E4" w:rsidP="00DB189A">
            <w:pPr>
              <w:jc w:val="center"/>
              <w:rPr>
                <w:b/>
                <w:sz w:val="14"/>
                <w:szCs w:val="14"/>
              </w:rPr>
            </w:pPr>
            <w:r w:rsidRPr="00A81C31">
              <w:rPr>
                <w:b/>
                <w:sz w:val="14"/>
                <w:szCs w:val="14"/>
              </w:rPr>
              <w:t>MİKTARI</w:t>
            </w:r>
          </w:p>
        </w:tc>
        <w:tc>
          <w:tcPr>
            <w:tcW w:w="1596" w:type="dxa"/>
            <w:tcBorders>
              <w:top w:val="nil"/>
              <w:left w:val="nil"/>
              <w:bottom w:val="nil"/>
              <w:right w:val="single" w:sz="4" w:space="0" w:color="auto"/>
            </w:tcBorders>
            <w:shd w:val="clear" w:color="auto" w:fill="auto"/>
            <w:noWrap/>
            <w:vAlign w:val="center"/>
            <w:hideMark/>
          </w:tcPr>
          <w:p w:rsidR="001420E4" w:rsidRPr="00A81C31" w:rsidRDefault="001420E4" w:rsidP="00DB189A">
            <w:pPr>
              <w:jc w:val="center"/>
              <w:rPr>
                <w:b/>
                <w:sz w:val="14"/>
                <w:szCs w:val="14"/>
              </w:rPr>
            </w:pPr>
            <w:r w:rsidRPr="00A81C31">
              <w:rPr>
                <w:b/>
                <w:sz w:val="14"/>
                <w:szCs w:val="14"/>
              </w:rPr>
              <w:t>BİRİM FİYATI</w:t>
            </w:r>
          </w:p>
        </w:tc>
      </w:tr>
      <w:tr w:rsidR="001420E4" w:rsidRPr="00A81C31" w:rsidTr="00DB189A">
        <w:trPr>
          <w:gridAfter w:val="1"/>
          <w:wAfter w:w="1760" w:type="dxa"/>
          <w:trHeight w:val="825"/>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1</w:t>
            </w:r>
          </w:p>
        </w:tc>
        <w:tc>
          <w:tcPr>
            <w:tcW w:w="3772" w:type="dxa"/>
            <w:tcBorders>
              <w:top w:val="single" w:sz="4" w:space="0" w:color="auto"/>
              <w:left w:val="nil"/>
              <w:bottom w:val="single" w:sz="4" w:space="0" w:color="auto"/>
              <w:right w:val="nil"/>
            </w:tcBorders>
            <w:shd w:val="clear" w:color="auto" w:fill="auto"/>
            <w:vAlign w:val="center"/>
            <w:hideMark/>
          </w:tcPr>
          <w:p w:rsidR="001420E4" w:rsidRPr="00A81C31" w:rsidRDefault="001420E4" w:rsidP="006C33EC">
            <w:pPr>
              <w:rPr>
                <w:sz w:val="14"/>
                <w:szCs w:val="14"/>
              </w:rPr>
            </w:pPr>
            <w:r w:rsidRPr="00A81C31">
              <w:rPr>
                <w:sz w:val="14"/>
                <w:szCs w:val="14"/>
              </w:rPr>
              <w:t>KI</w:t>
            </w:r>
            <w:r w:rsidR="006C33EC" w:rsidRPr="00A81C31">
              <w:rPr>
                <w:sz w:val="14"/>
                <w:szCs w:val="14"/>
              </w:rPr>
              <w:t>RIKKALE İLİ KESKİN İLÇESİ BİLGE KAAN İLKOKULU</w:t>
            </w:r>
            <w:r w:rsidRPr="00A81C31">
              <w:rPr>
                <w:sz w:val="14"/>
                <w:szCs w:val="14"/>
              </w:rPr>
              <w:t xml:space="preserve"> ONARIM İŞİ</w:t>
            </w:r>
          </w:p>
        </w:tc>
        <w:tc>
          <w:tcPr>
            <w:tcW w:w="1140" w:type="dxa"/>
            <w:tcBorders>
              <w:top w:val="single" w:sz="4" w:space="0" w:color="auto"/>
              <w:left w:val="single" w:sz="4" w:space="0" w:color="auto"/>
              <w:bottom w:val="nil"/>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ADET</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1</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1420E4" w:rsidRPr="00A81C31" w:rsidRDefault="001420E4" w:rsidP="00DB189A">
            <w:pPr>
              <w:rPr>
                <w:rFonts w:ascii="Arial TUR" w:hAnsi="Arial TUR" w:cs="Arial TUR"/>
                <w:sz w:val="14"/>
                <w:szCs w:val="14"/>
              </w:rPr>
            </w:pPr>
            <w:r w:rsidRPr="00A81C31">
              <w:rPr>
                <w:rFonts w:ascii="Arial TUR" w:hAnsi="Arial TUR" w:cs="Arial TUR"/>
                <w:sz w:val="14"/>
                <w:szCs w:val="14"/>
              </w:rPr>
              <w:t> </w:t>
            </w:r>
          </w:p>
        </w:tc>
      </w:tr>
      <w:tr w:rsidR="001420E4" w:rsidRPr="00A81C31"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2</w:t>
            </w:r>
          </w:p>
        </w:tc>
        <w:tc>
          <w:tcPr>
            <w:tcW w:w="3772" w:type="dxa"/>
            <w:tcBorders>
              <w:top w:val="nil"/>
              <w:left w:val="nil"/>
              <w:bottom w:val="single" w:sz="4" w:space="0" w:color="auto"/>
              <w:right w:val="single" w:sz="4" w:space="0" w:color="auto"/>
            </w:tcBorders>
            <w:shd w:val="clear" w:color="auto" w:fill="auto"/>
            <w:vAlign w:val="center"/>
            <w:hideMark/>
          </w:tcPr>
          <w:p w:rsidR="001420E4" w:rsidRPr="00A81C31" w:rsidRDefault="001420E4" w:rsidP="00DB189A">
            <w:pPr>
              <w:rPr>
                <w:sz w:val="14"/>
                <w:szCs w:val="14"/>
              </w:rPr>
            </w:pPr>
            <w:r w:rsidRPr="00A81C31">
              <w:rPr>
                <w:sz w:val="14"/>
                <w:szCs w:val="14"/>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1420E4" w:rsidRPr="00A81C31" w:rsidRDefault="001420E4" w:rsidP="00DB189A">
            <w:pPr>
              <w:rPr>
                <w:sz w:val="14"/>
                <w:szCs w:val="14"/>
              </w:rPr>
            </w:pPr>
            <w:r w:rsidRPr="00A81C31">
              <w:rPr>
                <w:sz w:val="14"/>
                <w:szCs w:val="14"/>
              </w:rPr>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A81C31" w:rsidRDefault="001420E4" w:rsidP="00DB189A">
            <w:pPr>
              <w:rPr>
                <w:sz w:val="14"/>
                <w:szCs w:val="14"/>
              </w:rPr>
            </w:pPr>
            <w:r w:rsidRPr="00A81C31">
              <w:rPr>
                <w:sz w:val="14"/>
                <w:szCs w:val="14"/>
              </w:rPr>
              <w:t> </w:t>
            </w:r>
          </w:p>
        </w:tc>
      </w:tr>
      <w:tr w:rsidR="001420E4" w:rsidRPr="00A81C31"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3</w:t>
            </w:r>
          </w:p>
        </w:tc>
        <w:tc>
          <w:tcPr>
            <w:tcW w:w="3772" w:type="dxa"/>
            <w:tcBorders>
              <w:top w:val="nil"/>
              <w:left w:val="nil"/>
              <w:bottom w:val="single" w:sz="4" w:space="0" w:color="auto"/>
              <w:right w:val="single" w:sz="4" w:space="0" w:color="auto"/>
            </w:tcBorders>
            <w:shd w:val="clear" w:color="auto" w:fill="auto"/>
            <w:vAlign w:val="center"/>
            <w:hideMark/>
          </w:tcPr>
          <w:p w:rsidR="001420E4" w:rsidRPr="00A81C31" w:rsidRDefault="001420E4" w:rsidP="00DB189A">
            <w:pPr>
              <w:rPr>
                <w:sz w:val="14"/>
                <w:szCs w:val="14"/>
              </w:rPr>
            </w:pPr>
            <w:r w:rsidRPr="00A81C31">
              <w:rPr>
                <w:sz w:val="14"/>
                <w:szCs w:val="14"/>
              </w:rPr>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rPr>
                <w:sz w:val="14"/>
                <w:szCs w:val="14"/>
              </w:rPr>
            </w:pPr>
            <w:r w:rsidRPr="00A81C31">
              <w:rPr>
                <w:sz w:val="14"/>
                <w:szCs w:val="14"/>
              </w:rPr>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A81C31" w:rsidRDefault="001420E4" w:rsidP="00DB189A">
            <w:pPr>
              <w:rPr>
                <w:sz w:val="14"/>
                <w:szCs w:val="14"/>
              </w:rPr>
            </w:pPr>
            <w:r w:rsidRPr="00A81C31">
              <w:rPr>
                <w:sz w:val="14"/>
                <w:szCs w:val="14"/>
              </w:rPr>
              <w:t> </w:t>
            </w:r>
          </w:p>
        </w:tc>
      </w:tr>
      <w:tr w:rsidR="001420E4" w:rsidRPr="00A81C31"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4</w:t>
            </w:r>
          </w:p>
        </w:tc>
        <w:tc>
          <w:tcPr>
            <w:tcW w:w="3772" w:type="dxa"/>
            <w:tcBorders>
              <w:top w:val="nil"/>
              <w:left w:val="nil"/>
              <w:bottom w:val="single" w:sz="4" w:space="0" w:color="auto"/>
              <w:right w:val="single" w:sz="4" w:space="0" w:color="auto"/>
            </w:tcBorders>
            <w:shd w:val="clear" w:color="auto" w:fill="auto"/>
            <w:vAlign w:val="center"/>
            <w:hideMark/>
          </w:tcPr>
          <w:p w:rsidR="001420E4" w:rsidRPr="00A81C31" w:rsidRDefault="001420E4" w:rsidP="00DB189A">
            <w:pPr>
              <w:rPr>
                <w:sz w:val="14"/>
                <w:szCs w:val="14"/>
              </w:rPr>
            </w:pPr>
            <w:r w:rsidRPr="00A81C31">
              <w:rPr>
                <w:sz w:val="14"/>
                <w:szCs w:val="14"/>
              </w:rPr>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rPr>
                <w:sz w:val="14"/>
                <w:szCs w:val="14"/>
              </w:rPr>
            </w:pPr>
            <w:r w:rsidRPr="00A81C31">
              <w:rPr>
                <w:sz w:val="14"/>
                <w:szCs w:val="14"/>
              </w:rPr>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A81C31" w:rsidRDefault="001420E4" w:rsidP="00DB189A">
            <w:pPr>
              <w:rPr>
                <w:sz w:val="14"/>
                <w:szCs w:val="14"/>
              </w:rPr>
            </w:pPr>
            <w:r w:rsidRPr="00A81C31">
              <w:rPr>
                <w:sz w:val="14"/>
                <w:szCs w:val="14"/>
              </w:rPr>
              <w:t> </w:t>
            </w:r>
          </w:p>
        </w:tc>
      </w:tr>
      <w:tr w:rsidR="001420E4" w:rsidRPr="00A81C31"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5</w:t>
            </w:r>
          </w:p>
        </w:tc>
        <w:tc>
          <w:tcPr>
            <w:tcW w:w="3772" w:type="dxa"/>
            <w:tcBorders>
              <w:top w:val="nil"/>
              <w:left w:val="nil"/>
              <w:bottom w:val="single" w:sz="4" w:space="0" w:color="auto"/>
              <w:right w:val="single" w:sz="4" w:space="0" w:color="auto"/>
            </w:tcBorders>
            <w:shd w:val="clear" w:color="auto" w:fill="auto"/>
            <w:vAlign w:val="center"/>
            <w:hideMark/>
          </w:tcPr>
          <w:p w:rsidR="001420E4" w:rsidRPr="00A81C31" w:rsidRDefault="001420E4" w:rsidP="00DB189A">
            <w:pPr>
              <w:rPr>
                <w:sz w:val="14"/>
                <w:szCs w:val="14"/>
              </w:rPr>
            </w:pPr>
            <w:r w:rsidRPr="00A81C31">
              <w:rPr>
                <w:sz w:val="14"/>
                <w:szCs w:val="14"/>
              </w:rPr>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rPr>
                <w:sz w:val="14"/>
                <w:szCs w:val="14"/>
              </w:rPr>
            </w:pPr>
            <w:r w:rsidRPr="00A81C31">
              <w:rPr>
                <w:sz w:val="14"/>
                <w:szCs w:val="14"/>
              </w:rPr>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A81C31" w:rsidRDefault="001420E4" w:rsidP="00DB189A">
            <w:pPr>
              <w:rPr>
                <w:sz w:val="14"/>
                <w:szCs w:val="14"/>
              </w:rPr>
            </w:pPr>
            <w:r w:rsidRPr="00A81C31">
              <w:rPr>
                <w:sz w:val="14"/>
                <w:szCs w:val="14"/>
              </w:rPr>
              <w:t> </w:t>
            </w:r>
          </w:p>
        </w:tc>
      </w:tr>
      <w:tr w:rsidR="001420E4" w:rsidRPr="00A81C31"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6</w:t>
            </w:r>
          </w:p>
        </w:tc>
        <w:tc>
          <w:tcPr>
            <w:tcW w:w="3772" w:type="dxa"/>
            <w:tcBorders>
              <w:top w:val="nil"/>
              <w:left w:val="nil"/>
              <w:bottom w:val="single" w:sz="4" w:space="0" w:color="auto"/>
              <w:right w:val="single" w:sz="4" w:space="0" w:color="auto"/>
            </w:tcBorders>
            <w:shd w:val="clear" w:color="auto" w:fill="auto"/>
            <w:vAlign w:val="center"/>
            <w:hideMark/>
          </w:tcPr>
          <w:p w:rsidR="001420E4" w:rsidRPr="00A81C31" w:rsidRDefault="001420E4" w:rsidP="00DB189A">
            <w:pPr>
              <w:rPr>
                <w:sz w:val="14"/>
                <w:szCs w:val="14"/>
              </w:rPr>
            </w:pPr>
            <w:r w:rsidRPr="00A81C31">
              <w:rPr>
                <w:sz w:val="14"/>
                <w:szCs w:val="14"/>
              </w:rPr>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rPr>
                <w:sz w:val="14"/>
                <w:szCs w:val="14"/>
              </w:rPr>
            </w:pPr>
            <w:r w:rsidRPr="00A81C31">
              <w:rPr>
                <w:sz w:val="14"/>
                <w:szCs w:val="14"/>
              </w:rPr>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A81C31" w:rsidRDefault="001420E4" w:rsidP="00DB189A">
            <w:pPr>
              <w:rPr>
                <w:sz w:val="14"/>
                <w:szCs w:val="14"/>
              </w:rPr>
            </w:pPr>
            <w:r w:rsidRPr="00A81C31">
              <w:rPr>
                <w:sz w:val="14"/>
                <w:szCs w:val="14"/>
              </w:rPr>
              <w:t> </w:t>
            </w:r>
          </w:p>
        </w:tc>
      </w:tr>
      <w:tr w:rsidR="001420E4" w:rsidRPr="00A81C31"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7</w:t>
            </w:r>
          </w:p>
        </w:tc>
        <w:tc>
          <w:tcPr>
            <w:tcW w:w="3772" w:type="dxa"/>
            <w:tcBorders>
              <w:top w:val="nil"/>
              <w:left w:val="nil"/>
              <w:bottom w:val="single" w:sz="4" w:space="0" w:color="auto"/>
              <w:right w:val="single" w:sz="4" w:space="0" w:color="auto"/>
            </w:tcBorders>
            <w:shd w:val="clear" w:color="auto" w:fill="auto"/>
            <w:vAlign w:val="center"/>
            <w:hideMark/>
          </w:tcPr>
          <w:p w:rsidR="001420E4" w:rsidRPr="00A81C31" w:rsidRDefault="001420E4" w:rsidP="00DB189A">
            <w:pPr>
              <w:rPr>
                <w:sz w:val="14"/>
                <w:szCs w:val="14"/>
              </w:rPr>
            </w:pPr>
            <w:r w:rsidRPr="00A81C31">
              <w:rPr>
                <w:sz w:val="14"/>
                <w:szCs w:val="14"/>
              </w:rPr>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rPr>
                <w:sz w:val="14"/>
                <w:szCs w:val="14"/>
              </w:rPr>
            </w:pPr>
            <w:r w:rsidRPr="00A81C31">
              <w:rPr>
                <w:sz w:val="14"/>
                <w:szCs w:val="14"/>
              </w:rPr>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A81C31" w:rsidRDefault="001420E4" w:rsidP="00DB189A">
            <w:pPr>
              <w:rPr>
                <w:sz w:val="14"/>
                <w:szCs w:val="14"/>
              </w:rPr>
            </w:pPr>
            <w:r w:rsidRPr="00A81C31">
              <w:rPr>
                <w:sz w:val="14"/>
                <w:szCs w:val="14"/>
              </w:rPr>
              <w:t> </w:t>
            </w:r>
          </w:p>
        </w:tc>
      </w:tr>
      <w:tr w:rsidR="001420E4" w:rsidRPr="00A81C31"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8</w:t>
            </w:r>
          </w:p>
        </w:tc>
        <w:tc>
          <w:tcPr>
            <w:tcW w:w="3772" w:type="dxa"/>
            <w:tcBorders>
              <w:top w:val="nil"/>
              <w:left w:val="nil"/>
              <w:bottom w:val="single" w:sz="4" w:space="0" w:color="auto"/>
              <w:right w:val="single" w:sz="4" w:space="0" w:color="auto"/>
            </w:tcBorders>
            <w:shd w:val="clear" w:color="auto" w:fill="auto"/>
            <w:vAlign w:val="center"/>
            <w:hideMark/>
          </w:tcPr>
          <w:p w:rsidR="001420E4" w:rsidRPr="00A81C31" w:rsidRDefault="001420E4" w:rsidP="00DB189A">
            <w:pPr>
              <w:rPr>
                <w:sz w:val="14"/>
                <w:szCs w:val="14"/>
              </w:rPr>
            </w:pPr>
            <w:r w:rsidRPr="00A81C31">
              <w:rPr>
                <w:sz w:val="14"/>
                <w:szCs w:val="14"/>
              </w:rPr>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rPr>
                <w:sz w:val="14"/>
                <w:szCs w:val="14"/>
              </w:rPr>
            </w:pPr>
            <w:r w:rsidRPr="00A81C31">
              <w:rPr>
                <w:sz w:val="14"/>
                <w:szCs w:val="14"/>
              </w:rPr>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A81C31" w:rsidRDefault="001420E4" w:rsidP="00DB189A">
            <w:pPr>
              <w:rPr>
                <w:sz w:val="14"/>
                <w:szCs w:val="14"/>
              </w:rPr>
            </w:pPr>
            <w:r w:rsidRPr="00A81C31">
              <w:rPr>
                <w:sz w:val="14"/>
                <w:szCs w:val="14"/>
              </w:rPr>
              <w:t> </w:t>
            </w:r>
          </w:p>
        </w:tc>
      </w:tr>
      <w:tr w:rsidR="001420E4" w:rsidRPr="00A81C31"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9</w:t>
            </w:r>
          </w:p>
        </w:tc>
        <w:tc>
          <w:tcPr>
            <w:tcW w:w="3772" w:type="dxa"/>
            <w:tcBorders>
              <w:top w:val="nil"/>
              <w:left w:val="nil"/>
              <w:bottom w:val="single" w:sz="4" w:space="0" w:color="auto"/>
              <w:right w:val="single" w:sz="4" w:space="0" w:color="auto"/>
            </w:tcBorders>
            <w:shd w:val="clear" w:color="auto" w:fill="auto"/>
            <w:vAlign w:val="center"/>
            <w:hideMark/>
          </w:tcPr>
          <w:p w:rsidR="001420E4" w:rsidRPr="00A81C31" w:rsidRDefault="001420E4" w:rsidP="00DB189A">
            <w:pPr>
              <w:rPr>
                <w:sz w:val="14"/>
                <w:szCs w:val="14"/>
              </w:rPr>
            </w:pPr>
            <w:r w:rsidRPr="00A81C31">
              <w:rPr>
                <w:sz w:val="14"/>
                <w:szCs w:val="14"/>
              </w:rPr>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rPr>
                <w:sz w:val="14"/>
                <w:szCs w:val="14"/>
              </w:rPr>
            </w:pPr>
            <w:r w:rsidRPr="00A81C31">
              <w:rPr>
                <w:sz w:val="14"/>
                <w:szCs w:val="14"/>
              </w:rPr>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A81C31" w:rsidRDefault="001420E4" w:rsidP="00DB189A">
            <w:pPr>
              <w:rPr>
                <w:sz w:val="14"/>
                <w:szCs w:val="14"/>
              </w:rPr>
            </w:pPr>
            <w:r w:rsidRPr="00A81C31">
              <w:rPr>
                <w:sz w:val="14"/>
                <w:szCs w:val="14"/>
              </w:rPr>
              <w:t> </w:t>
            </w:r>
          </w:p>
        </w:tc>
      </w:tr>
      <w:tr w:rsidR="001420E4" w:rsidRPr="00A81C31"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10</w:t>
            </w:r>
          </w:p>
        </w:tc>
        <w:tc>
          <w:tcPr>
            <w:tcW w:w="3772" w:type="dxa"/>
            <w:tcBorders>
              <w:top w:val="nil"/>
              <w:left w:val="nil"/>
              <w:bottom w:val="single" w:sz="4" w:space="0" w:color="auto"/>
              <w:right w:val="single" w:sz="4" w:space="0" w:color="auto"/>
            </w:tcBorders>
            <w:shd w:val="clear" w:color="auto" w:fill="auto"/>
            <w:vAlign w:val="center"/>
            <w:hideMark/>
          </w:tcPr>
          <w:p w:rsidR="001420E4" w:rsidRPr="00A81C31" w:rsidRDefault="001420E4" w:rsidP="00DB189A">
            <w:pPr>
              <w:rPr>
                <w:sz w:val="14"/>
                <w:szCs w:val="14"/>
              </w:rPr>
            </w:pPr>
            <w:r w:rsidRPr="00A81C31">
              <w:rPr>
                <w:sz w:val="14"/>
                <w:szCs w:val="14"/>
              </w:rPr>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rPr>
                <w:sz w:val="14"/>
                <w:szCs w:val="14"/>
              </w:rPr>
            </w:pPr>
            <w:r w:rsidRPr="00A81C31">
              <w:rPr>
                <w:sz w:val="14"/>
                <w:szCs w:val="14"/>
              </w:rPr>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A81C31" w:rsidRDefault="001420E4" w:rsidP="00DB189A">
            <w:pPr>
              <w:rPr>
                <w:sz w:val="14"/>
                <w:szCs w:val="14"/>
              </w:rPr>
            </w:pPr>
            <w:r w:rsidRPr="00A81C31">
              <w:rPr>
                <w:sz w:val="14"/>
                <w:szCs w:val="14"/>
              </w:rPr>
              <w:t> </w:t>
            </w:r>
          </w:p>
        </w:tc>
      </w:tr>
      <w:tr w:rsidR="001420E4" w:rsidRPr="00A81C31"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11</w:t>
            </w:r>
          </w:p>
        </w:tc>
        <w:tc>
          <w:tcPr>
            <w:tcW w:w="3772" w:type="dxa"/>
            <w:tcBorders>
              <w:top w:val="nil"/>
              <w:left w:val="nil"/>
              <w:bottom w:val="single" w:sz="4" w:space="0" w:color="auto"/>
              <w:right w:val="single" w:sz="4" w:space="0" w:color="auto"/>
            </w:tcBorders>
            <w:shd w:val="clear" w:color="auto" w:fill="auto"/>
            <w:vAlign w:val="center"/>
            <w:hideMark/>
          </w:tcPr>
          <w:p w:rsidR="001420E4" w:rsidRPr="00A81C31" w:rsidRDefault="001420E4" w:rsidP="00DB189A">
            <w:pPr>
              <w:rPr>
                <w:sz w:val="14"/>
                <w:szCs w:val="14"/>
              </w:rPr>
            </w:pPr>
            <w:r w:rsidRPr="00A81C31">
              <w:rPr>
                <w:sz w:val="14"/>
                <w:szCs w:val="14"/>
              </w:rPr>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rPr>
                <w:sz w:val="14"/>
                <w:szCs w:val="14"/>
              </w:rPr>
            </w:pPr>
            <w:r w:rsidRPr="00A81C31">
              <w:rPr>
                <w:sz w:val="14"/>
                <w:szCs w:val="14"/>
              </w:rPr>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A81C31" w:rsidRDefault="001420E4" w:rsidP="00DB189A">
            <w:pPr>
              <w:rPr>
                <w:sz w:val="14"/>
                <w:szCs w:val="14"/>
              </w:rPr>
            </w:pPr>
            <w:r w:rsidRPr="00A81C31">
              <w:rPr>
                <w:sz w:val="14"/>
                <w:szCs w:val="14"/>
              </w:rPr>
              <w:t> </w:t>
            </w:r>
          </w:p>
        </w:tc>
      </w:tr>
      <w:tr w:rsidR="001420E4" w:rsidRPr="00A81C31"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12</w:t>
            </w:r>
          </w:p>
        </w:tc>
        <w:tc>
          <w:tcPr>
            <w:tcW w:w="3772" w:type="dxa"/>
            <w:tcBorders>
              <w:top w:val="nil"/>
              <w:left w:val="nil"/>
              <w:bottom w:val="single" w:sz="4" w:space="0" w:color="auto"/>
              <w:right w:val="single" w:sz="4" w:space="0" w:color="auto"/>
            </w:tcBorders>
            <w:shd w:val="clear" w:color="auto" w:fill="auto"/>
            <w:vAlign w:val="center"/>
            <w:hideMark/>
          </w:tcPr>
          <w:p w:rsidR="001420E4" w:rsidRPr="00A81C31" w:rsidRDefault="001420E4" w:rsidP="00DB189A">
            <w:pPr>
              <w:rPr>
                <w:sz w:val="14"/>
                <w:szCs w:val="14"/>
              </w:rPr>
            </w:pPr>
            <w:r w:rsidRPr="00A81C31">
              <w:rPr>
                <w:sz w:val="14"/>
                <w:szCs w:val="14"/>
              </w:rPr>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rPr>
                <w:sz w:val="14"/>
                <w:szCs w:val="14"/>
              </w:rPr>
            </w:pPr>
            <w:r w:rsidRPr="00A81C31">
              <w:rPr>
                <w:sz w:val="14"/>
                <w:szCs w:val="14"/>
              </w:rPr>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A81C31" w:rsidRDefault="001420E4" w:rsidP="00DB189A">
            <w:pPr>
              <w:rPr>
                <w:sz w:val="14"/>
                <w:szCs w:val="14"/>
              </w:rPr>
            </w:pPr>
            <w:r w:rsidRPr="00A81C31">
              <w:rPr>
                <w:sz w:val="14"/>
                <w:szCs w:val="14"/>
              </w:rPr>
              <w:t> </w:t>
            </w:r>
          </w:p>
        </w:tc>
      </w:tr>
      <w:tr w:rsidR="001420E4" w:rsidRPr="00A81C31" w:rsidTr="00DB189A">
        <w:trPr>
          <w:gridAfter w:val="1"/>
          <w:wAfter w:w="1760" w:type="dxa"/>
          <w:trHeight w:val="36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13</w:t>
            </w:r>
          </w:p>
        </w:tc>
        <w:tc>
          <w:tcPr>
            <w:tcW w:w="3772" w:type="dxa"/>
            <w:tcBorders>
              <w:top w:val="nil"/>
              <w:left w:val="nil"/>
              <w:bottom w:val="single" w:sz="4" w:space="0" w:color="auto"/>
              <w:right w:val="single" w:sz="4" w:space="0" w:color="auto"/>
            </w:tcBorders>
            <w:shd w:val="clear" w:color="auto" w:fill="auto"/>
            <w:vAlign w:val="center"/>
            <w:hideMark/>
          </w:tcPr>
          <w:p w:rsidR="001420E4" w:rsidRPr="00A81C31" w:rsidRDefault="001420E4" w:rsidP="00DB189A">
            <w:pPr>
              <w:rPr>
                <w:sz w:val="14"/>
                <w:szCs w:val="14"/>
              </w:rPr>
            </w:pPr>
            <w:r w:rsidRPr="00A81C31">
              <w:rPr>
                <w:sz w:val="14"/>
                <w:szCs w:val="14"/>
              </w:rPr>
              <w:t> </w:t>
            </w:r>
          </w:p>
        </w:tc>
        <w:tc>
          <w:tcPr>
            <w:tcW w:w="114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rPr>
                <w:sz w:val="14"/>
                <w:szCs w:val="14"/>
              </w:rPr>
            </w:pPr>
            <w:r w:rsidRPr="00A81C31">
              <w:rPr>
                <w:sz w:val="14"/>
                <w:szCs w:val="14"/>
              </w:rPr>
              <w:t> </w:t>
            </w:r>
          </w:p>
        </w:tc>
        <w:tc>
          <w:tcPr>
            <w:tcW w:w="1190" w:type="dxa"/>
            <w:tcBorders>
              <w:top w:val="nil"/>
              <w:left w:val="nil"/>
              <w:bottom w:val="single" w:sz="4" w:space="0" w:color="auto"/>
              <w:right w:val="single" w:sz="4" w:space="0" w:color="auto"/>
            </w:tcBorders>
            <w:shd w:val="clear" w:color="auto" w:fill="auto"/>
            <w:noWrap/>
            <w:vAlign w:val="center"/>
            <w:hideMark/>
          </w:tcPr>
          <w:p w:rsidR="001420E4" w:rsidRPr="00A81C31" w:rsidRDefault="001420E4" w:rsidP="00DB189A">
            <w:pPr>
              <w:jc w:val="center"/>
              <w:rPr>
                <w:sz w:val="14"/>
                <w:szCs w:val="14"/>
              </w:rPr>
            </w:pPr>
            <w:r w:rsidRPr="00A81C31">
              <w:rPr>
                <w:sz w:val="14"/>
                <w:szCs w:val="14"/>
              </w:rPr>
              <w:t> </w:t>
            </w:r>
          </w:p>
        </w:tc>
        <w:tc>
          <w:tcPr>
            <w:tcW w:w="1596" w:type="dxa"/>
            <w:tcBorders>
              <w:top w:val="nil"/>
              <w:left w:val="nil"/>
              <w:bottom w:val="single" w:sz="4" w:space="0" w:color="auto"/>
              <w:right w:val="single" w:sz="4" w:space="0" w:color="auto"/>
            </w:tcBorders>
            <w:shd w:val="clear" w:color="auto" w:fill="auto"/>
            <w:noWrap/>
            <w:vAlign w:val="bottom"/>
            <w:hideMark/>
          </w:tcPr>
          <w:p w:rsidR="001420E4" w:rsidRPr="00A81C31" w:rsidRDefault="001420E4" w:rsidP="00DB189A">
            <w:pPr>
              <w:rPr>
                <w:sz w:val="14"/>
                <w:szCs w:val="14"/>
              </w:rPr>
            </w:pPr>
            <w:r w:rsidRPr="00A81C31">
              <w:rPr>
                <w:sz w:val="14"/>
                <w:szCs w:val="14"/>
              </w:rPr>
              <w:t> </w:t>
            </w:r>
          </w:p>
        </w:tc>
      </w:tr>
      <w:tr w:rsidR="001420E4" w:rsidRPr="00A81C31" w:rsidTr="00DB189A">
        <w:trPr>
          <w:gridAfter w:val="1"/>
          <w:wAfter w:w="1760" w:type="dxa"/>
          <w:trHeight w:val="360"/>
        </w:trPr>
        <w:tc>
          <w:tcPr>
            <w:tcW w:w="596" w:type="dxa"/>
            <w:tcBorders>
              <w:top w:val="nil"/>
              <w:left w:val="single" w:sz="4" w:space="0" w:color="auto"/>
              <w:bottom w:val="single" w:sz="4" w:space="0" w:color="auto"/>
              <w:right w:val="nil"/>
            </w:tcBorders>
            <w:shd w:val="clear" w:color="auto" w:fill="auto"/>
            <w:noWrap/>
            <w:vAlign w:val="bottom"/>
            <w:hideMark/>
          </w:tcPr>
          <w:p w:rsidR="001420E4" w:rsidRPr="00A81C31" w:rsidRDefault="001420E4" w:rsidP="00DB189A">
            <w:pPr>
              <w:jc w:val="right"/>
              <w:rPr>
                <w:sz w:val="14"/>
                <w:szCs w:val="14"/>
              </w:rPr>
            </w:pPr>
          </w:p>
        </w:tc>
        <w:tc>
          <w:tcPr>
            <w:tcW w:w="769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1420E4" w:rsidRPr="00A81C31" w:rsidRDefault="001420E4" w:rsidP="001420E4">
            <w:pPr>
              <w:jc w:val="center"/>
              <w:rPr>
                <w:b/>
                <w:sz w:val="14"/>
                <w:szCs w:val="14"/>
              </w:rPr>
            </w:pPr>
            <w:r w:rsidRPr="00A81C31">
              <w:rPr>
                <w:b/>
                <w:sz w:val="14"/>
                <w:szCs w:val="14"/>
              </w:rPr>
              <w:t xml:space="preserve">                                                                      TOPLAM:</w:t>
            </w:r>
          </w:p>
        </w:tc>
      </w:tr>
      <w:tr w:rsidR="001420E4" w:rsidRPr="00A81C31" w:rsidTr="00DB189A">
        <w:trPr>
          <w:gridAfter w:val="1"/>
          <w:wAfter w:w="1760" w:type="dxa"/>
          <w:trHeight w:val="360"/>
        </w:trPr>
        <w:tc>
          <w:tcPr>
            <w:tcW w:w="596" w:type="dxa"/>
            <w:tcBorders>
              <w:top w:val="nil"/>
              <w:left w:val="nil"/>
              <w:bottom w:val="nil"/>
              <w:right w:val="nil"/>
            </w:tcBorders>
            <w:shd w:val="clear" w:color="auto" w:fill="auto"/>
            <w:noWrap/>
            <w:vAlign w:val="bottom"/>
            <w:hideMark/>
          </w:tcPr>
          <w:p w:rsidR="001420E4" w:rsidRPr="00A81C31" w:rsidRDefault="001420E4" w:rsidP="00DB189A">
            <w:pPr>
              <w:rPr>
                <w:sz w:val="14"/>
                <w:szCs w:val="14"/>
              </w:rPr>
            </w:pPr>
          </w:p>
        </w:tc>
        <w:tc>
          <w:tcPr>
            <w:tcW w:w="3772" w:type="dxa"/>
            <w:tcBorders>
              <w:top w:val="nil"/>
              <w:left w:val="nil"/>
              <w:bottom w:val="nil"/>
              <w:right w:val="nil"/>
            </w:tcBorders>
            <w:shd w:val="clear" w:color="auto" w:fill="auto"/>
            <w:noWrap/>
            <w:vAlign w:val="bottom"/>
            <w:hideMark/>
          </w:tcPr>
          <w:p w:rsidR="001420E4" w:rsidRPr="00A81C31" w:rsidRDefault="001420E4" w:rsidP="00DB189A">
            <w:pPr>
              <w:jc w:val="center"/>
              <w:rPr>
                <w:sz w:val="14"/>
                <w:szCs w:val="14"/>
              </w:rPr>
            </w:pPr>
            <w:r w:rsidRPr="00A81C31">
              <w:rPr>
                <w:sz w:val="14"/>
                <w:szCs w:val="14"/>
              </w:rPr>
              <w:t> </w:t>
            </w:r>
          </w:p>
        </w:tc>
        <w:tc>
          <w:tcPr>
            <w:tcW w:w="1140" w:type="dxa"/>
            <w:tcBorders>
              <w:top w:val="nil"/>
              <w:left w:val="nil"/>
              <w:bottom w:val="nil"/>
              <w:right w:val="nil"/>
            </w:tcBorders>
            <w:shd w:val="clear" w:color="auto" w:fill="auto"/>
            <w:noWrap/>
            <w:vAlign w:val="bottom"/>
            <w:hideMark/>
          </w:tcPr>
          <w:p w:rsidR="001420E4" w:rsidRPr="00A81C31" w:rsidRDefault="001420E4" w:rsidP="00DB189A">
            <w:pPr>
              <w:jc w:val="center"/>
              <w:rPr>
                <w:sz w:val="14"/>
                <w:szCs w:val="14"/>
              </w:rPr>
            </w:pPr>
          </w:p>
        </w:tc>
        <w:tc>
          <w:tcPr>
            <w:tcW w:w="1190" w:type="dxa"/>
            <w:tcBorders>
              <w:top w:val="nil"/>
              <w:left w:val="nil"/>
              <w:bottom w:val="nil"/>
              <w:right w:val="nil"/>
            </w:tcBorders>
            <w:shd w:val="clear" w:color="auto" w:fill="auto"/>
            <w:noWrap/>
            <w:vAlign w:val="bottom"/>
            <w:hideMark/>
          </w:tcPr>
          <w:p w:rsidR="001420E4" w:rsidRPr="00A81C31" w:rsidRDefault="001420E4" w:rsidP="00DB189A">
            <w:pPr>
              <w:jc w:val="center"/>
              <w:rPr>
                <w:rFonts w:ascii="Times New Roman" w:hAnsi="Times New Roman" w:cs="Times New Roman"/>
                <w:sz w:val="14"/>
                <w:szCs w:val="14"/>
              </w:rPr>
            </w:pPr>
          </w:p>
        </w:tc>
        <w:tc>
          <w:tcPr>
            <w:tcW w:w="1596" w:type="dxa"/>
            <w:tcBorders>
              <w:top w:val="nil"/>
              <w:left w:val="nil"/>
              <w:bottom w:val="nil"/>
              <w:right w:val="nil"/>
            </w:tcBorders>
            <w:shd w:val="clear" w:color="auto" w:fill="auto"/>
            <w:noWrap/>
            <w:vAlign w:val="bottom"/>
            <w:hideMark/>
          </w:tcPr>
          <w:p w:rsidR="001420E4" w:rsidRPr="00A81C31" w:rsidRDefault="001420E4" w:rsidP="00DB189A">
            <w:pPr>
              <w:jc w:val="center"/>
              <w:rPr>
                <w:rFonts w:ascii="Times New Roman" w:hAnsi="Times New Roman" w:cs="Times New Roman"/>
                <w:sz w:val="14"/>
                <w:szCs w:val="14"/>
              </w:rPr>
            </w:pPr>
          </w:p>
        </w:tc>
      </w:tr>
      <w:tr w:rsidR="001420E4" w:rsidRPr="00A81C31" w:rsidTr="00DB189A">
        <w:trPr>
          <w:gridAfter w:val="1"/>
          <w:wAfter w:w="1760" w:type="dxa"/>
          <w:trHeight w:val="360"/>
        </w:trPr>
        <w:tc>
          <w:tcPr>
            <w:tcW w:w="596" w:type="dxa"/>
            <w:tcBorders>
              <w:top w:val="nil"/>
              <w:left w:val="nil"/>
              <w:bottom w:val="nil"/>
              <w:right w:val="nil"/>
            </w:tcBorders>
            <w:shd w:val="clear" w:color="auto" w:fill="auto"/>
            <w:noWrap/>
            <w:vAlign w:val="bottom"/>
          </w:tcPr>
          <w:p w:rsidR="001420E4" w:rsidRPr="00A81C31" w:rsidRDefault="001420E4" w:rsidP="00DB189A">
            <w:pPr>
              <w:rPr>
                <w:sz w:val="14"/>
                <w:szCs w:val="14"/>
              </w:rPr>
            </w:pPr>
          </w:p>
          <w:p w:rsidR="001420E4" w:rsidRPr="00A81C31" w:rsidRDefault="001420E4" w:rsidP="00DB189A">
            <w:pPr>
              <w:rPr>
                <w:sz w:val="14"/>
                <w:szCs w:val="14"/>
              </w:rPr>
            </w:pPr>
          </w:p>
          <w:p w:rsidR="001420E4" w:rsidRPr="00A81C31" w:rsidRDefault="001420E4" w:rsidP="00DB189A">
            <w:pPr>
              <w:rPr>
                <w:sz w:val="14"/>
                <w:szCs w:val="14"/>
              </w:rPr>
            </w:pPr>
          </w:p>
          <w:p w:rsidR="001420E4" w:rsidRPr="00A81C31" w:rsidRDefault="001420E4" w:rsidP="00DB189A">
            <w:pPr>
              <w:rPr>
                <w:sz w:val="14"/>
                <w:szCs w:val="14"/>
              </w:rPr>
            </w:pPr>
          </w:p>
          <w:p w:rsidR="001420E4" w:rsidRPr="00A81C31" w:rsidRDefault="001420E4" w:rsidP="00DB189A">
            <w:pPr>
              <w:rPr>
                <w:sz w:val="14"/>
                <w:szCs w:val="14"/>
              </w:rPr>
            </w:pPr>
          </w:p>
          <w:p w:rsidR="001420E4" w:rsidRPr="00A81C31" w:rsidRDefault="001420E4" w:rsidP="00DB189A">
            <w:pPr>
              <w:rPr>
                <w:sz w:val="14"/>
                <w:szCs w:val="14"/>
              </w:rPr>
            </w:pPr>
          </w:p>
        </w:tc>
        <w:tc>
          <w:tcPr>
            <w:tcW w:w="3772" w:type="dxa"/>
            <w:tcBorders>
              <w:top w:val="nil"/>
              <w:left w:val="nil"/>
              <w:bottom w:val="nil"/>
              <w:right w:val="nil"/>
            </w:tcBorders>
            <w:shd w:val="clear" w:color="auto" w:fill="auto"/>
            <w:noWrap/>
            <w:vAlign w:val="bottom"/>
          </w:tcPr>
          <w:p w:rsidR="001420E4" w:rsidRPr="00A81C31" w:rsidRDefault="001420E4" w:rsidP="00DB189A">
            <w:pPr>
              <w:jc w:val="center"/>
              <w:rPr>
                <w:sz w:val="14"/>
                <w:szCs w:val="14"/>
              </w:rPr>
            </w:pPr>
          </w:p>
        </w:tc>
        <w:tc>
          <w:tcPr>
            <w:tcW w:w="1140" w:type="dxa"/>
            <w:tcBorders>
              <w:top w:val="nil"/>
              <w:left w:val="nil"/>
              <w:bottom w:val="nil"/>
              <w:right w:val="nil"/>
            </w:tcBorders>
            <w:shd w:val="clear" w:color="auto" w:fill="auto"/>
            <w:noWrap/>
            <w:vAlign w:val="bottom"/>
          </w:tcPr>
          <w:p w:rsidR="001420E4" w:rsidRPr="00A81C31" w:rsidRDefault="001420E4" w:rsidP="00DB189A">
            <w:pPr>
              <w:jc w:val="center"/>
              <w:rPr>
                <w:sz w:val="14"/>
                <w:szCs w:val="14"/>
              </w:rPr>
            </w:pPr>
          </w:p>
        </w:tc>
        <w:tc>
          <w:tcPr>
            <w:tcW w:w="1190" w:type="dxa"/>
            <w:tcBorders>
              <w:top w:val="nil"/>
              <w:left w:val="nil"/>
              <w:bottom w:val="nil"/>
              <w:right w:val="nil"/>
            </w:tcBorders>
            <w:shd w:val="clear" w:color="auto" w:fill="auto"/>
            <w:noWrap/>
            <w:vAlign w:val="bottom"/>
          </w:tcPr>
          <w:p w:rsidR="001420E4" w:rsidRPr="00A81C31" w:rsidRDefault="001420E4" w:rsidP="00DB189A">
            <w:pPr>
              <w:jc w:val="center"/>
              <w:rPr>
                <w:rFonts w:ascii="Times New Roman" w:hAnsi="Times New Roman" w:cs="Times New Roman"/>
                <w:sz w:val="14"/>
                <w:szCs w:val="14"/>
              </w:rPr>
            </w:pPr>
          </w:p>
        </w:tc>
        <w:tc>
          <w:tcPr>
            <w:tcW w:w="1596" w:type="dxa"/>
            <w:tcBorders>
              <w:top w:val="nil"/>
              <w:left w:val="nil"/>
              <w:bottom w:val="nil"/>
              <w:right w:val="nil"/>
            </w:tcBorders>
            <w:shd w:val="clear" w:color="auto" w:fill="auto"/>
            <w:noWrap/>
            <w:vAlign w:val="bottom"/>
          </w:tcPr>
          <w:p w:rsidR="001420E4" w:rsidRPr="00A81C31" w:rsidRDefault="001420E4" w:rsidP="00DB189A">
            <w:pPr>
              <w:jc w:val="center"/>
              <w:rPr>
                <w:rFonts w:ascii="Times New Roman" w:hAnsi="Times New Roman" w:cs="Times New Roman"/>
                <w:sz w:val="14"/>
                <w:szCs w:val="14"/>
              </w:rPr>
            </w:pPr>
          </w:p>
        </w:tc>
      </w:tr>
      <w:tr w:rsidR="001420E4" w:rsidRPr="00A81C31" w:rsidTr="00DB189A">
        <w:trPr>
          <w:trHeight w:val="360"/>
        </w:trPr>
        <w:tc>
          <w:tcPr>
            <w:tcW w:w="596" w:type="dxa"/>
            <w:tcBorders>
              <w:top w:val="nil"/>
              <w:left w:val="nil"/>
              <w:bottom w:val="nil"/>
              <w:right w:val="nil"/>
            </w:tcBorders>
            <w:shd w:val="clear" w:color="auto" w:fill="auto"/>
            <w:noWrap/>
            <w:vAlign w:val="bottom"/>
            <w:hideMark/>
          </w:tcPr>
          <w:p w:rsidR="001420E4" w:rsidRPr="00A81C31" w:rsidRDefault="001420E4" w:rsidP="00DB189A">
            <w:pPr>
              <w:rPr>
                <w:rFonts w:ascii="Times New Roman" w:hAnsi="Times New Roman" w:cs="Times New Roman"/>
                <w:sz w:val="14"/>
                <w:szCs w:val="14"/>
              </w:rPr>
            </w:pPr>
          </w:p>
        </w:tc>
        <w:tc>
          <w:tcPr>
            <w:tcW w:w="3772" w:type="dxa"/>
            <w:tcBorders>
              <w:top w:val="nil"/>
              <w:left w:val="nil"/>
              <w:bottom w:val="nil"/>
              <w:right w:val="nil"/>
            </w:tcBorders>
            <w:shd w:val="clear" w:color="auto" w:fill="auto"/>
            <w:noWrap/>
            <w:vAlign w:val="bottom"/>
            <w:hideMark/>
          </w:tcPr>
          <w:p w:rsidR="001420E4" w:rsidRPr="00A81C31" w:rsidRDefault="001420E4" w:rsidP="00DB189A">
            <w:pPr>
              <w:rPr>
                <w:sz w:val="14"/>
                <w:szCs w:val="14"/>
              </w:rPr>
            </w:pPr>
            <w:r w:rsidRPr="00A81C31">
              <w:rPr>
                <w:sz w:val="14"/>
                <w:szCs w:val="14"/>
              </w:rPr>
              <w:t xml:space="preserve">   </w:t>
            </w:r>
          </w:p>
        </w:tc>
        <w:tc>
          <w:tcPr>
            <w:tcW w:w="1140" w:type="dxa"/>
            <w:tcBorders>
              <w:top w:val="nil"/>
              <w:left w:val="nil"/>
              <w:bottom w:val="nil"/>
              <w:right w:val="nil"/>
            </w:tcBorders>
            <w:shd w:val="clear" w:color="auto" w:fill="auto"/>
            <w:noWrap/>
            <w:vAlign w:val="bottom"/>
            <w:hideMark/>
          </w:tcPr>
          <w:p w:rsidR="001420E4" w:rsidRPr="00A81C31" w:rsidRDefault="001420E4" w:rsidP="00DB189A">
            <w:pPr>
              <w:rPr>
                <w:sz w:val="14"/>
                <w:szCs w:val="14"/>
              </w:rPr>
            </w:pPr>
          </w:p>
        </w:tc>
        <w:tc>
          <w:tcPr>
            <w:tcW w:w="1190" w:type="dxa"/>
            <w:tcBorders>
              <w:top w:val="nil"/>
              <w:left w:val="nil"/>
              <w:bottom w:val="nil"/>
              <w:right w:val="nil"/>
            </w:tcBorders>
            <w:shd w:val="clear" w:color="auto" w:fill="auto"/>
            <w:noWrap/>
            <w:vAlign w:val="bottom"/>
            <w:hideMark/>
          </w:tcPr>
          <w:p w:rsidR="001420E4" w:rsidRPr="00A81C31" w:rsidRDefault="001420E4" w:rsidP="00DB189A">
            <w:pPr>
              <w:jc w:val="center"/>
              <w:rPr>
                <w:rFonts w:ascii="Times New Roman" w:hAnsi="Times New Roman" w:cs="Times New Roman"/>
                <w:sz w:val="14"/>
                <w:szCs w:val="14"/>
              </w:rPr>
            </w:pPr>
          </w:p>
        </w:tc>
        <w:tc>
          <w:tcPr>
            <w:tcW w:w="3356" w:type="dxa"/>
            <w:gridSpan w:val="2"/>
            <w:tcBorders>
              <w:top w:val="nil"/>
              <w:left w:val="nil"/>
              <w:bottom w:val="nil"/>
              <w:right w:val="nil"/>
            </w:tcBorders>
            <w:shd w:val="clear" w:color="auto" w:fill="auto"/>
            <w:vAlign w:val="center"/>
            <w:hideMark/>
          </w:tcPr>
          <w:p w:rsidR="001420E4" w:rsidRPr="00A81C31" w:rsidRDefault="001420E4" w:rsidP="00DB189A">
            <w:pPr>
              <w:jc w:val="center"/>
              <w:rPr>
                <w:sz w:val="14"/>
                <w:szCs w:val="14"/>
              </w:rPr>
            </w:pPr>
            <w:r w:rsidRPr="00A81C31">
              <w:rPr>
                <w:sz w:val="14"/>
                <w:szCs w:val="14"/>
              </w:rPr>
              <w:t>Teklif verenin Adı Soyadı                 Firma Kaşesi ve İmzası</w:t>
            </w:r>
          </w:p>
        </w:tc>
      </w:tr>
    </w:tbl>
    <w:p w:rsidR="001420E4" w:rsidRPr="00B80F51" w:rsidRDefault="001420E4" w:rsidP="00006FF5">
      <w:pPr>
        <w:jc w:val="center"/>
      </w:pPr>
    </w:p>
    <w:sectPr w:rsidR="001420E4" w:rsidRPr="00B80F51" w:rsidSect="006244C6">
      <w:headerReference w:type="default" r:id="rId10"/>
      <w:footerReference w:type="default" r:id="rId11"/>
      <w:pgSz w:w="11907" w:h="16840" w:code="9"/>
      <w:pgMar w:top="1134" w:right="567" w:bottom="1134" w:left="1134"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5A8" w:rsidRDefault="007645A8" w:rsidP="00B80F51">
      <w:r>
        <w:separator/>
      </w:r>
    </w:p>
  </w:endnote>
  <w:endnote w:type="continuationSeparator" w:id="0">
    <w:p w:rsidR="007645A8" w:rsidRDefault="007645A8" w:rsidP="00B8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Arial TUR">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B66" w:rsidRDefault="007645A8" w:rsidP="00E21B66">
    <w:pPr>
      <w:rPr>
        <w:rStyle w:val="SayfaNumaras"/>
      </w:rPr>
    </w:pPr>
  </w:p>
  <w:p w:rsidR="00CB5F86" w:rsidRDefault="007645A8" w:rsidP="00CB5F86">
    <w:pPr>
      <w:pStyle w:val="AltBilg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5A8" w:rsidRDefault="007645A8" w:rsidP="00B80F51">
      <w:r>
        <w:separator/>
      </w:r>
    </w:p>
  </w:footnote>
  <w:footnote w:type="continuationSeparator" w:id="0">
    <w:p w:rsidR="007645A8" w:rsidRDefault="007645A8" w:rsidP="00B80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26" w:rsidRDefault="00E221E6">
    <w:r>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F51"/>
    <w:rsid w:val="00006FF5"/>
    <w:rsid w:val="001420E4"/>
    <w:rsid w:val="001F69E6"/>
    <w:rsid w:val="00387846"/>
    <w:rsid w:val="006664D5"/>
    <w:rsid w:val="006C33EC"/>
    <w:rsid w:val="0070399B"/>
    <w:rsid w:val="007645A8"/>
    <w:rsid w:val="009E0B27"/>
    <w:rsid w:val="00A81C31"/>
    <w:rsid w:val="00B07326"/>
    <w:rsid w:val="00B80F51"/>
    <w:rsid w:val="00CD2810"/>
    <w:rsid w:val="00E221E6"/>
    <w:rsid w:val="00FE42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3B656"/>
  <w15:chartTrackingRefBased/>
  <w15:docId w15:val="{303FBBB6-C0DB-4C3A-BE96-289DD3621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F51"/>
    <w:pPr>
      <w:spacing w:after="0" w:line="240" w:lineRule="auto"/>
    </w:pPr>
    <w:rPr>
      <w:rFonts w:ascii="Arial" w:eastAsia="Times New Roman" w:hAnsi="Arial" w:cs="Arial"/>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B80F51"/>
    <w:pPr>
      <w:tabs>
        <w:tab w:val="center" w:pos="4536"/>
        <w:tab w:val="right" w:pos="9072"/>
      </w:tabs>
    </w:pPr>
  </w:style>
  <w:style w:type="character" w:customStyle="1" w:styleId="stBilgiChar">
    <w:name w:val="Üst Bilgi Char"/>
    <w:basedOn w:val="VarsaylanParagrafYazTipi"/>
    <w:link w:val="stBilgi"/>
    <w:uiPriority w:val="99"/>
    <w:rsid w:val="00B80F51"/>
    <w:rPr>
      <w:rFonts w:ascii="Arial" w:eastAsia="Times New Roman" w:hAnsi="Arial" w:cs="Arial"/>
      <w:sz w:val="20"/>
      <w:szCs w:val="20"/>
      <w:lang w:eastAsia="tr-TR"/>
    </w:rPr>
  </w:style>
  <w:style w:type="character" w:customStyle="1" w:styleId="AltBilgiChar1">
    <w:name w:val="Alt Bilgi Char1"/>
    <w:basedOn w:val="VarsaylanParagrafYazTipi"/>
    <w:link w:val="AltBilgi"/>
    <w:uiPriority w:val="99"/>
    <w:locked/>
    <w:rsid w:val="00B80F51"/>
    <w:rPr>
      <w:rFonts w:ascii="Arial" w:hAnsi="Arial" w:cs="Arial"/>
      <w:sz w:val="20"/>
      <w:szCs w:val="20"/>
    </w:rPr>
  </w:style>
  <w:style w:type="character" w:styleId="SayfaNumaras">
    <w:name w:val="page number"/>
    <w:basedOn w:val="VarsaylanParagrafYazTipi"/>
    <w:uiPriority w:val="99"/>
    <w:rsid w:val="00B80F51"/>
    <w:rPr>
      <w:rFonts w:cs="Times New Roman"/>
    </w:rPr>
  </w:style>
  <w:style w:type="paragraph" w:styleId="AltBilgi">
    <w:name w:val="footer"/>
    <w:basedOn w:val="Normal"/>
    <w:link w:val="AltBilgiChar1"/>
    <w:uiPriority w:val="99"/>
    <w:rsid w:val="00B80F51"/>
    <w:pPr>
      <w:tabs>
        <w:tab w:val="center" w:pos="4536"/>
        <w:tab w:val="right" w:pos="9072"/>
      </w:tabs>
    </w:pPr>
    <w:rPr>
      <w:rFonts w:eastAsiaTheme="minorHAnsi"/>
      <w:lang w:eastAsia="en-US"/>
    </w:rPr>
  </w:style>
  <w:style w:type="character" w:customStyle="1" w:styleId="AltBilgiChar">
    <w:name w:val="Alt Bilgi Char"/>
    <w:basedOn w:val="VarsaylanParagrafYazTipi"/>
    <w:uiPriority w:val="99"/>
    <w:semiHidden/>
    <w:rsid w:val="00B80F51"/>
    <w:rPr>
      <w:rFonts w:ascii="Arial" w:eastAsia="Times New Roman" w:hAnsi="Arial" w:cs="Arial"/>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12</Pages>
  <Words>5216</Words>
  <Characters>29735</Characters>
  <Application>Microsoft Office Word</Application>
  <DocSecurity>0</DocSecurity>
  <Lines>247</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 pc</dc:creator>
  <cp:keywords/>
  <dc:description/>
  <cp:lastModifiedBy>aziz pc</cp:lastModifiedBy>
  <cp:revision>5</cp:revision>
  <dcterms:created xsi:type="dcterms:W3CDTF">2022-08-23T10:36:00Z</dcterms:created>
  <dcterms:modified xsi:type="dcterms:W3CDTF">2022-08-26T07:43:00Z</dcterms:modified>
</cp:coreProperties>
</file>