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981" w:rsidRPr="002116C8" w:rsidRDefault="00137981" w:rsidP="00851342">
      <w:pPr>
        <w:spacing w:after="0" w:line="240" w:lineRule="auto"/>
        <w:jc w:val="center"/>
        <w:rPr>
          <w:rFonts w:eastAsia="Times New Roman"/>
          <w:b/>
          <w:lang w:eastAsia="tr-TR"/>
        </w:rPr>
      </w:pPr>
      <w:r w:rsidRPr="002116C8">
        <w:rPr>
          <w:rFonts w:eastAsia="Times New Roman"/>
          <w:b/>
          <w:lang w:eastAsia="tr-TR"/>
        </w:rPr>
        <w:t>T.C.</w:t>
      </w:r>
    </w:p>
    <w:p w:rsidR="00E55FD0" w:rsidRPr="002116C8" w:rsidRDefault="00137981" w:rsidP="00E55FD0">
      <w:pPr>
        <w:spacing w:after="0" w:line="240" w:lineRule="auto"/>
        <w:ind w:firstLine="720"/>
        <w:jc w:val="center"/>
        <w:rPr>
          <w:rFonts w:eastAsia="Times New Roman"/>
          <w:b/>
          <w:bCs/>
          <w:lang w:eastAsia="tr-TR"/>
        </w:rPr>
      </w:pPr>
      <w:r w:rsidRPr="002116C8">
        <w:rPr>
          <w:rFonts w:eastAsia="Times New Roman"/>
          <w:b/>
          <w:lang w:eastAsia="tr-TR"/>
        </w:rPr>
        <w:t>YAHŞİHAN KAYMAKAMLIĞI</w:t>
      </w:r>
    </w:p>
    <w:p w:rsidR="00E55FD0" w:rsidRPr="002116C8" w:rsidRDefault="00E55FD0" w:rsidP="00E55FD0">
      <w:pPr>
        <w:spacing w:after="0" w:line="240" w:lineRule="auto"/>
        <w:ind w:firstLine="720"/>
        <w:jc w:val="center"/>
        <w:rPr>
          <w:rFonts w:eastAsia="Times New Roman"/>
          <w:b/>
          <w:lang w:eastAsia="tr-TR"/>
        </w:rPr>
      </w:pPr>
      <w:r w:rsidRPr="002116C8">
        <w:rPr>
          <w:rFonts w:eastAsia="Times New Roman"/>
          <w:b/>
          <w:lang w:eastAsia="tr-TR"/>
        </w:rPr>
        <w:t>KÖYLERE HİZMET GÖTÜRME BİRLİĞİ BAŞKANLIĞI</w:t>
      </w:r>
      <w:bookmarkStart w:id="0" w:name="_GoBack"/>
      <w:bookmarkEnd w:id="0"/>
    </w:p>
    <w:p w:rsidR="00590C63" w:rsidRPr="002116C8" w:rsidRDefault="00590C63" w:rsidP="00E55FD0">
      <w:pPr>
        <w:spacing w:after="0" w:line="240" w:lineRule="auto"/>
        <w:ind w:firstLine="720"/>
        <w:jc w:val="center"/>
        <w:rPr>
          <w:rFonts w:eastAsia="Times New Roman"/>
          <w:b/>
          <w:lang w:eastAsia="tr-TR"/>
        </w:rPr>
      </w:pPr>
    </w:p>
    <w:p w:rsidR="00590C63" w:rsidRPr="00212A9B" w:rsidRDefault="00212A9B" w:rsidP="00212A9B">
      <w:pPr>
        <w:spacing w:after="0" w:line="240" w:lineRule="auto"/>
        <w:ind w:firstLine="720"/>
        <w:rPr>
          <w:rFonts w:eastAsia="Times New Roman"/>
          <w:b/>
          <w:u w:val="single"/>
          <w:lang w:eastAsia="tr-TR"/>
        </w:rPr>
      </w:pPr>
      <w:r w:rsidRPr="00212A9B">
        <w:rPr>
          <w:rFonts w:eastAsia="Times New Roman"/>
          <w:b/>
          <w:lang w:eastAsia="tr-TR"/>
        </w:rPr>
        <w:t xml:space="preserve">                                                          </w:t>
      </w:r>
      <w:r w:rsidR="00590C63" w:rsidRPr="00212A9B">
        <w:rPr>
          <w:rFonts w:eastAsia="Times New Roman"/>
          <w:b/>
          <w:u w:val="single"/>
          <w:lang w:eastAsia="tr-TR"/>
        </w:rPr>
        <w:t>İLAN</w:t>
      </w:r>
    </w:p>
    <w:p w:rsidR="00590C63" w:rsidRPr="002116C8" w:rsidRDefault="00590C63" w:rsidP="00E55FD0">
      <w:pPr>
        <w:spacing w:after="0" w:line="240" w:lineRule="auto"/>
        <w:ind w:firstLine="720"/>
        <w:jc w:val="center"/>
        <w:rPr>
          <w:rFonts w:eastAsia="Times New Roman"/>
          <w:b/>
          <w:lang w:eastAsia="tr-TR"/>
        </w:rPr>
      </w:pPr>
    </w:p>
    <w:p w:rsidR="00590C63" w:rsidRPr="002116C8" w:rsidRDefault="00590C63" w:rsidP="00590C63">
      <w:pPr>
        <w:tabs>
          <w:tab w:val="left" w:pos="567"/>
        </w:tabs>
        <w:spacing w:line="270" w:lineRule="exact"/>
        <w:jc w:val="center"/>
        <w:rPr>
          <w:b/>
          <w:lang w:val="en-US"/>
        </w:rPr>
      </w:pPr>
      <w:r w:rsidRPr="002116C8">
        <w:rPr>
          <w:b/>
        </w:rPr>
        <w:t xml:space="preserve">İLÇEMİZ </w:t>
      </w:r>
      <w:r w:rsidRPr="002116C8">
        <w:rPr>
          <w:b/>
          <w:lang w:val="en-US"/>
        </w:rPr>
        <w:t>IRMAK KÖYÜ FİDANLIK MEVKİİ ÜZERİDE BULUNAN ARAMIZDA ENGEL YOK PROJE ALANINDAKİ KAFETERYA, REKREA</w:t>
      </w:r>
      <w:r w:rsidR="00E213C7">
        <w:rPr>
          <w:b/>
          <w:lang w:val="en-US"/>
        </w:rPr>
        <w:t>K</w:t>
      </w:r>
      <w:r w:rsidRPr="002116C8">
        <w:rPr>
          <w:b/>
          <w:lang w:val="en-US"/>
        </w:rPr>
        <w:t>TİF ALAN ÜNİTELERİ (DEV SALINCAK, YÜKSEK İP PARKURU, TIRMANMA DUVARI VE ZIPLAYN) TAŞINMAZIN KİRALANMASI</w:t>
      </w:r>
    </w:p>
    <w:p w:rsidR="00590C63" w:rsidRPr="00590C63" w:rsidRDefault="00590C63" w:rsidP="00590C63">
      <w:pPr>
        <w:tabs>
          <w:tab w:val="left" w:pos="567"/>
        </w:tabs>
        <w:spacing w:line="270" w:lineRule="exact"/>
        <w:jc w:val="both"/>
        <w:rPr>
          <w:b/>
        </w:rPr>
      </w:pPr>
      <w:r w:rsidRPr="00590C63">
        <w:tab/>
      </w:r>
      <w:r w:rsidRPr="002116C8">
        <w:rPr>
          <w:b/>
        </w:rPr>
        <w:t>Madde 1-</w:t>
      </w:r>
      <w:r w:rsidRPr="00590C63">
        <w:t xml:space="preserve"> Aşağıda nitelikleri belirtilen taşınmaz Yahşihan Köylere Hizmet Götürme Birliği Başkanlığınca Yahşihan Kaymakamlığı Toplantı Salonu'nda </w:t>
      </w:r>
      <w:proofErr w:type="gramStart"/>
      <w:r w:rsidR="006C54B5">
        <w:rPr>
          <w:b/>
        </w:rPr>
        <w:t>01/07</w:t>
      </w:r>
      <w:r w:rsidR="007B25A7">
        <w:rPr>
          <w:b/>
        </w:rPr>
        <w:t>/</w:t>
      </w:r>
      <w:r w:rsidR="00957ED9" w:rsidRPr="00957ED9">
        <w:rPr>
          <w:b/>
        </w:rPr>
        <w:t>202</w:t>
      </w:r>
      <w:r w:rsidR="006C54B5">
        <w:rPr>
          <w:b/>
        </w:rPr>
        <w:t>5</w:t>
      </w:r>
      <w:proofErr w:type="gramEnd"/>
      <w:r w:rsidRPr="00590C63">
        <w:t xml:space="preserve"> tarihinde saat </w:t>
      </w:r>
      <w:r w:rsidR="00BE4B26">
        <w:rPr>
          <w:b/>
        </w:rPr>
        <w:t>14:0</w:t>
      </w:r>
      <w:r w:rsidR="00957ED9" w:rsidRPr="00957ED9">
        <w:rPr>
          <w:b/>
        </w:rPr>
        <w:t>0</w:t>
      </w:r>
      <w:r w:rsidR="006C54B5">
        <w:t>’te</w:t>
      </w:r>
      <w:r w:rsidRPr="00590C63">
        <w:t xml:space="preserve"> yapılacak ihale ile kiraya verilecektir.</w:t>
      </w:r>
    </w:p>
    <w:p w:rsidR="00590C63" w:rsidRPr="00590C63" w:rsidRDefault="00590C63" w:rsidP="00590C63">
      <w:pPr>
        <w:tabs>
          <w:tab w:val="left" w:pos="567"/>
        </w:tabs>
        <w:spacing w:line="270" w:lineRule="exact"/>
        <w:jc w:val="both"/>
        <w:rPr>
          <w:b/>
        </w:rPr>
      </w:pPr>
      <w:r w:rsidRPr="00590C63">
        <w:tab/>
      </w:r>
      <w:r w:rsidRPr="002116C8">
        <w:rPr>
          <w:b/>
        </w:rPr>
        <w:t>Madde 2-</w:t>
      </w:r>
      <w:r w:rsidRPr="00590C63">
        <w:t xml:space="preserve"> Kiraya verilecek taşınmazın,</w:t>
      </w:r>
    </w:p>
    <w:tbl>
      <w:tblPr>
        <w:tblW w:w="0" w:type="auto"/>
        <w:jc w:val="center"/>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0"/>
        <w:gridCol w:w="2693"/>
        <w:gridCol w:w="1701"/>
        <w:gridCol w:w="2375"/>
      </w:tblGrid>
      <w:tr w:rsidR="00590C63" w:rsidRPr="00590C63" w:rsidTr="00590C63">
        <w:trPr>
          <w:jc w:val="center"/>
        </w:trPr>
        <w:tc>
          <w:tcPr>
            <w:tcW w:w="2260" w:type="dxa"/>
            <w:tcBorders>
              <w:top w:val="single" w:sz="4" w:space="0" w:color="auto"/>
              <w:left w:val="single" w:sz="4" w:space="0" w:color="auto"/>
              <w:bottom w:val="single" w:sz="4" w:space="0" w:color="auto"/>
              <w:right w:val="single" w:sz="4" w:space="0" w:color="auto"/>
            </w:tcBorders>
          </w:tcPr>
          <w:p w:rsidR="00590C63" w:rsidRPr="00590C63" w:rsidRDefault="00590C63" w:rsidP="000858E1">
            <w:pPr>
              <w:widowControl w:val="0"/>
              <w:spacing w:line="270" w:lineRule="exact"/>
              <w:jc w:val="both"/>
              <w:outlineLvl w:val="1"/>
              <w:rPr>
                <w:b/>
                <w:noProof/>
              </w:rPr>
            </w:pPr>
            <w:r w:rsidRPr="00590C63">
              <w:rPr>
                <w:noProof/>
              </w:rPr>
              <w:t>İlçesi/Köyü/Mevkii</w:t>
            </w:r>
          </w:p>
        </w:tc>
        <w:tc>
          <w:tcPr>
            <w:tcW w:w="2693" w:type="dxa"/>
            <w:tcBorders>
              <w:top w:val="single" w:sz="4" w:space="0" w:color="auto"/>
              <w:left w:val="single" w:sz="4" w:space="0" w:color="auto"/>
              <w:bottom w:val="single" w:sz="4" w:space="0" w:color="auto"/>
              <w:right w:val="single" w:sz="4" w:space="0" w:color="auto"/>
            </w:tcBorders>
          </w:tcPr>
          <w:p w:rsidR="00590C63" w:rsidRPr="00590C63" w:rsidRDefault="00590C63" w:rsidP="000858E1">
            <w:pPr>
              <w:widowControl w:val="0"/>
              <w:spacing w:line="270" w:lineRule="exact"/>
              <w:jc w:val="both"/>
              <w:outlineLvl w:val="1"/>
              <w:rPr>
                <w:b/>
                <w:noProof/>
              </w:rPr>
            </w:pPr>
            <w:r w:rsidRPr="00590C63">
              <w:rPr>
                <w:noProof/>
              </w:rPr>
              <w:t>Yahşihan/Irmak/Fidanlık</w:t>
            </w:r>
          </w:p>
        </w:tc>
        <w:tc>
          <w:tcPr>
            <w:tcW w:w="1701" w:type="dxa"/>
            <w:tcBorders>
              <w:top w:val="single" w:sz="4" w:space="0" w:color="auto"/>
              <w:left w:val="single" w:sz="4" w:space="0" w:color="auto"/>
              <w:bottom w:val="single" w:sz="4" w:space="0" w:color="auto"/>
              <w:right w:val="single" w:sz="4" w:space="0" w:color="auto"/>
            </w:tcBorders>
          </w:tcPr>
          <w:p w:rsidR="00590C63" w:rsidRPr="00590C63" w:rsidRDefault="00590C63" w:rsidP="000858E1">
            <w:pPr>
              <w:widowControl w:val="0"/>
              <w:spacing w:line="270" w:lineRule="exact"/>
              <w:jc w:val="both"/>
              <w:outlineLvl w:val="1"/>
              <w:rPr>
                <w:b/>
                <w:noProof/>
              </w:rPr>
            </w:pPr>
            <w:r w:rsidRPr="00590C63">
              <w:rPr>
                <w:noProof/>
              </w:rPr>
              <w:t>Ada/Parsel No</w:t>
            </w:r>
          </w:p>
        </w:tc>
        <w:tc>
          <w:tcPr>
            <w:tcW w:w="2375" w:type="dxa"/>
            <w:tcBorders>
              <w:top w:val="single" w:sz="4" w:space="0" w:color="auto"/>
              <w:left w:val="single" w:sz="4" w:space="0" w:color="auto"/>
              <w:bottom w:val="single" w:sz="4" w:space="0" w:color="auto"/>
              <w:right w:val="single" w:sz="4" w:space="0" w:color="auto"/>
            </w:tcBorders>
          </w:tcPr>
          <w:p w:rsidR="00590C63" w:rsidRPr="00590C63" w:rsidRDefault="00590C63" w:rsidP="000858E1">
            <w:pPr>
              <w:widowControl w:val="0"/>
              <w:spacing w:line="270" w:lineRule="exact"/>
              <w:jc w:val="both"/>
              <w:outlineLvl w:val="1"/>
              <w:rPr>
                <w:b/>
                <w:noProof/>
              </w:rPr>
            </w:pPr>
            <w:r w:rsidRPr="00590C63">
              <w:rPr>
                <w:noProof/>
              </w:rPr>
              <w:t>752/4-5</w:t>
            </w:r>
          </w:p>
        </w:tc>
      </w:tr>
      <w:tr w:rsidR="00590C63" w:rsidRPr="00590C63" w:rsidTr="00590C63">
        <w:trPr>
          <w:jc w:val="center"/>
        </w:trPr>
        <w:tc>
          <w:tcPr>
            <w:tcW w:w="2260" w:type="dxa"/>
            <w:tcBorders>
              <w:top w:val="single" w:sz="4" w:space="0" w:color="auto"/>
              <w:left w:val="single" w:sz="4" w:space="0" w:color="auto"/>
              <w:bottom w:val="single" w:sz="4" w:space="0" w:color="auto"/>
              <w:right w:val="single" w:sz="4" w:space="0" w:color="auto"/>
            </w:tcBorders>
          </w:tcPr>
          <w:p w:rsidR="00590C63" w:rsidRPr="00590C63" w:rsidRDefault="00590C63" w:rsidP="000858E1">
            <w:pPr>
              <w:widowControl w:val="0"/>
              <w:spacing w:line="270" w:lineRule="exact"/>
              <w:jc w:val="both"/>
              <w:outlineLvl w:val="1"/>
              <w:rPr>
                <w:b/>
                <w:noProof/>
              </w:rPr>
            </w:pPr>
            <w:r w:rsidRPr="00590C63">
              <w:rPr>
                <w:noProof/>
              </w:rPr>
              <w:t>Cinsi</w:t>
            </w:r>
          </w:p>
        </w:tc>
        <w:tc>
          <w:tcPr>
            <w:tcW w:w="2693" w:type="dxa"/>
            <w:tcBorders>
              <w:top w:val="single" w:sz="4" w:space="0" w:color="auto"/>
              <w:left w:val="single" w:sz="4" w:space="0" w:color="auto"/>
              <w:bottom w:val="single" w:sz="4" w:space="0" w:color="auto"/>
              <w:right w:val="single" w:sz="4" w:space="0" w:color="auto"/>
            </w:tcBorders>
          </w:tcPr>
          <w:p w:rsidR="00590C63" w:rsidRPr="00590C63" w:rsidRDefault="00590C63" w:rsidP="000858E1">
            <w:pPr>
              <w:widowControl w:val="0"/>
              <w:spacing w:line="270" w:lineRule="exact"/>
              <w:jc w:val="both"/>
              <w:outlineLvl w:val="1"/>
              <w:rPr>
                <w:b/>
                <w:noProof/>
              </w:rPr>
            </w:pPr>
            <w:r w:rsidRPr="00590C63">
              <w:rPr>
                <w:noProof/>
              </w:rPr>
              <w:t>Macera Parkı</w:t>
            </w:r>
          </w:p>
        </w:tc>
        <w:tc>
          <w:tcPr>
            <w:tcW w:w="1701" w:type="dxa"/>
            <w:tcBorders>
              <w:top w:val="single" w:sz="4" w:space="0" w:color="auto"/>
              <w:left w:val="single" w:sz="4" w:space="0" w:color="auto"/>
              <w:bottom w:val="single" w:sz="4" w:space="0" w:color="auto"/>
              <w:right w:val="single" w:sz="4" w:space="0" w:color="auto"/>
            </w:tcBorders>
          </w:tcPr>
          <w:p w:rsidR="00590C63" w:rsidRPr="00590C63" w:rsidRDefault="00590C63" w:rsidP="000858E1">
            <w:pPr>
              <w:widowControl w:val="0"/>
              <w:spacing w:line="270" w:lineRule="exact"/>
              <w:jc w:val="both"/>
              <w:outlineLvl w:val="1"/>
              <w:rPr>
                <w:b/>
                <w:noProof/>
              </w:rPr>
            </w:pPr>
            <w:r w:rsidRPr="00590C63">
              <w:rPr>
                <w:noProof/>
              </w:rPr>
              <w:t>Ada/Parsel No</w:t>
            </w:r>
          </w:p>
        </w:tc>
        <w:tc>
          <w:tcPr>
            <w:tcW w:w="2375" w:type="dxa"/>
            <w:tcBorders>
              <w:top w:val="single" w:sz="4" w:space="0" w:color="auto"/>
              <w:left w:val="single" w:sz="4" w:space="0" w:color="auto"/>
              <w:bottom w:val="single" w:sz="4" w:space="0" w:color="auto"/>
              <w:right w:val="single" w:sz="4" w:space="0" w:color="auto"/>
            </w:tcBorders>
          </w:tcPr>
          <w:p w:rsidR="00590C63" w:rsidRPr="00590C63" w:rsidRDefault="00590C63" w:rsidP="000858E1">
            <w:pPr>
              <w:widowControl w:val="0"/>
              <w:spacing w:line="270" w:lineRule="exact"/>
              <w:jc w:val="both"/>
              <w:outlineLvl w:val="1"/>
              <w:rPr>
                <w:b/>
                <w:noProof/>
              </w:rPr>
            </w:pPr>
            <w:r w:rsidRPr="00590C63">
              <w:rPr>
                <w:noProof/>
              </w:rPr>
              <w:t>841/50</w:t>
            </w:r>
          </w:p>
        </w:tc>
      </w:tr>
      <w:tr w:rsidR="00590C63" w:rsidRPr="00590C63" w:rsidTr="00590C63">
        <w:trPr>
          <w:jc w:val="center"/>
        </w:trPr>
        <w:tc>
          <w:tcPr>
            <w:tcW w:w="2260" w:type="dxa"/>
            <w:tcBorders>
              <w:top w:val="single" w:sz="4" w:space="0" w:color="auto"/>
              <w:left w:val="single" w:sz="4" w:space="0" w:color="auto"/>
              <w:bottom w:val="single" w:sz="4" w:space="0" w:color="auto"/>
              <w:right w:val="single" w:sz="4" w:space="0" w:color="auto"/>
            </w:tcBorders>
          </w:tcPr>
          <w:p w:rsidR="00590C63" w:rsidRPr="00590C63" w:rsidRDefault="00590C63" w:rsidP="000858E1">
            <w:pPr>
              <w:widowControl w:val="0"/>
              <w:spacing w:line="270" w:lineRule="exact"/>
              <w:jc w:val="both"/>
              <w:outlineLvl w:val="1"/>
              <w:rPr>
                <w:b/>
                <w:noProof/>
              </w:rPr>
            </w:pPr>
            <w:r w:rsidRPr="00590C63">
              <w:rPr>
                <w:noProof/>
              </w:rPr>
              <w:t>Yüzölçümü (m²)</w:t>
            </w:r>
          </w:p>
        </w:tc>
        <w:tc>
          <w:tcPr>
            <w:tcW w:w="2693" w:type="dxa"/>
            <w:tcBorders>
              <w:top w:val="single" w:sz="4" w:space="0" w:color="auto"/>
              <w:left w:val="single" w:sz="4" w:space="0" w:color="auto"/>
              <w:bottom w:val="single" w:sz="4" w:space="0" w:color="auto"/>
              <w:right w:val="single" w:sz="4" w:space="0" w:color="auto"/>
            </w:tcBorders>
          </w:tcPr>
          <w:p w:rsidR="00590C63" w:rsidRPr="00590C63" w:rsidRDefault="00590C63" w:rsidP="000858E1">
            <w:pPr>
              <w:widowControl w:val="0"/>
              <w:spacing w:line="270" w:lineRule="exact"/>
              <w:jc w:val="both"/>
              <w:outlineLvl w:val="1"/>
              <w:rPr>
                <w:b/>
                <w:noProof/>
              </w:rPr>
            </w:pPr>
            <w:r w:rsidRPr="00590C63">
              <w:rPr>
                <w:noProof/>
              </w:rPr>
              <w:t>11.984</w:t>
            </w:r>
          </w:p>
        </w:tc>
        <w:tc>
          <w:tcPr>
            <w:tcW w:w="1701" w:type="dxa"/>
            <w:tcBorders>
              <w:top w:val="single" w:sz="4" w:space="0" w:color="auto"/>
              <w:left w:val="single" w:sz="4" w:space="0" w:color="auto"/>
              <w:bottom w:val="single" w:sz="4" w:space="0" w:color="auto"/>
              <w:right w:val="single" w:sz="4" w:space="0" w:color="auto"/>
            </w:tcBorders>
          </w:tcPr>
          <w:p w:rsidR="00590C63" w:rsidRPr="00590C63" w:rsidRDefault="00590C63" w:rsidP="000858E1">
            <w:pPr>
              <w:widowControl w:val="0"/>
              <w:spacing w:line="270" w:lineRule="exact"/>
              <w:jc w:val="both"/>
              <w:outlineLvl w:val="1"/>
              <w:rPr>
                <w:b/>
                <w:noProof/>
              </w:rPr>
            </w:pPr>
            <w:r w:rsidRPr="00590C63">
              <w:rPr>
                <w:noProof/>
              </w:rPr>
              <w:t>Ada/Parsel No</w:t>
            </w:r>
          </w:p>
        </w:tc>
        <w:tc>
          <w:tcPr>
            <w:tcW w:w="2375" w:type="dxa"/>
            <w:tcBorders>
              <w:top w:val="single" w:sz="4" w:space="0" w:color="auto"/>
              <w:left w:val="single" w:sz="4" w:space="0" w:color="auto"/>
              <w:bottom w:val="single" w:sz="4" w:space="0" w:color="auto"/>
              <w:right w:val="single" w:sz="4" w:space="0" w:color="auto"/>
            </w:tcBorders>
          </w:tcPr>
          <w:p w:rsidR="00590C63" w:rsidRPr="00590C63" w:rsidRDefault="00590C63" w:rsidP="000858E1">
            <w:pPr>
              <w:widowControl w:val="0"/>
              <w:spacing w:line="270" w:lineRule="exact"/>
              <w:jc w:val="both"/>
              <w:outlineLvl w:val="1"/>
              <w:rPr>
                <w:b/>
                <w:noProof/>
              </w:rPr>
            </w:pPr>
            <w:r w:rsidRPr="00590C63">
              <w:rPr>
                <w:noProof/>
              </w:rPr>
              <w:t>860/1</w:t>
            </w:r>
          </w:p>
        </w:tc>
      </w:tr>
    </w:tbl>
    <w:p w:rsidR="006C54B5" w:rsidRDefault="006C54B5" w:rsidP="006C54B5">
      <w:pPr>
        <w:tabs>
          <w:tab w:val="left" w:pos="1545"/>
        </w:tabs>
        <w:spacing w:after="0" w:line="270" w:lineRule="exact"/>
        <w:jc w:val="both"/>
      </w:pPr>
    </w:p>
    <w:p w:rsidR="00590C63" w:rsidRPr="006C54B5" w:rsidRDefault="006C54B5" w:rsidP="006C54B5">
      <w:pPr>
        <w:tabs>
          <w:tab w:val="left" w:pos="1545"/>
        </w:tabs>
        <w:spacing w:line="270" w:lineRule="exact"/>
        <w:jc w:val="both"/>
      </w:pPr>
      <w:r>
        <w:t xml:space="preserve">         </w:t>
      </w:r>
      <w:r w:rsidR="00590C63" w:rsidRPr="002116C8">
        <w:rPr>
          <w:b/>
        </w:rPr>
        <w:t>Madde 3-</w:t>
      </w:r>
      <w:r w:rsidR="00590C63" w:rsidRPr="00590C63">
        <w:t xml:space="preserve"> İhale Yahşihan Köylere Hizmet Götürme Birliği Başkanlığınca, Köylere Hizmet Götürme Birliği İhale Uygulama Yönetmeliğinin</w:t>
      </w:r>
      <w:r w:rsidR="00BE4B26">
        <w:t xml:space="preserve"> 18. Maddesine göre Açık İhale u</w:t>
      </w:r>
      <w:r w:rsidR="00590C63" w:rsidRPr="00590C63">
        <w:t>sulü ile ihale edilecektir.</w:t>
      </w:r>
    </w:p>
    <w:p w:rsidR="00590C63" w:rsidRPr="00590C63" w:rsidRDefault="00590C63" w:rsidP="00590C63">
      <w:pPr>
        <w:tabs>
          <w:tab w:val="left" w:pos="567"/>
        </w:tabs>
        <w:spacing w:line="270" w:lineRule="exact"/>
        <w:jc w:val="both"/>
        <w:rPr>
          <w:b/>
        </w:rPr>
      </w:pPr>
      <w:r>
        <w:t xml:space="preserve">         </w:t>
      </w:r>
      <w:r w:rsidRPr="002116C8">
        <w:rPr>
          <w:b/>
        </w:rPr>
        <w:t>Madde 4-</w:t>
      </w:r>
      <w:r w:rsidRPr="00590C63">
        <w:t xml:space="preserve"> Müşterilerin ihaleye katılabilmeleri için:</w:t>
      </w:r>
    </w:p>
    <w:p w:rsidR="00851342" w:rsidRDefault="00603A60" w:rsidP="006C54B5">
      <w:pPr>
        <w:jc w:val="both"/>
        <w:rPr>
          <w:b/>
        </w:rPr>
      </w:pPr>
      <w:r>
        <w:t xml:space="preserve">         </w:t>
      </w:r>
      <w:r w:rsidR="00590C63" w:rsidRPr="00590C63">
        <w:t>İhaleye katılmak isteyen müşteriler; aşağıdaki belgeleri ihale saatinden önce İhale Komisyonu Başkanlığına vereceklerdir.</w:t>
      </w:r>
    </w:p>
    <w:p w:rsidR="00590C63" w:rsidRPr="002116C8" w:rsidRDefault="00590C63" w:rsidP="00B43975">
      <w:pPr>
        <w:spacing w:after="0"/>
        <w:jc w:val="both"/>
        <w:rPr>
          <w:b/>
        </w:rPr>
      </w:pPr>
      <w:r w:rsidRPr="002116C8">
        <w:rPr>
          <w:b/>
          <w:u w:val="single"/>
        </w:rPr>
        <w:t>GERÇEK KİŞİLER İÇİN</w:t>
      </w:r>
      <w:r w:rsidRPr="002116C8">
        <w:rPr>
          <w:b/>
        </w:rPr>
        <w:t>:</w:t>
      </w:r>
    </w:p>
    <w:p w:rsidR="00590C63" w:rsidRPr="00590C63" w:rsidRDefault="00590C63" w:rsidP="00B43975">
      <w:pPr>
        <w:spacing w:after="0"/>
        <w:jc w:val="both"/>
        <w:rPr>
          <w:b/>
          <w:bCs/>
        </w:rPr>
      </w:pPr>
      <w:r w:rsidRPr="00590C63">
        <w:t xml:space="preserve">    1- Birlikçe hazırlanan ve müşteri tarafından imzalanmış şartname,</w:t>
      </w:r>
    </w:p>
    <w:p w:rsidR="00590C63" w:rsidRPr="00590C63" w:rsidRDefault="00590C63" w:rsidP="00716908">
      <w:pPr>
        <w:spacing w:after="0"/>
        <w:jc w:val="both"/>
        <w:rPr>
          <w:b/>
          <w:bCs/>
        </w:rPr>
      </w:pPr>
      <w:r w:rsidRPr="00590C63">
        <w:t xml:space="preserve">    2- Birlikçe hazırlanan ve müşteri tarafından doldurulup, imzalanmış teklif mektubu,</w:t>
      </w:r>
    </w:p>
    <w:p w:rsidR="00590C63" w:rsidRPr="00590C63" w:rsidRDefault="00590C63" w:rsidP="00716908">
      <w:pPr>
        <w:spacing w:after="0"/>
        <w:jc w:val="both"/>
        <w:rPr>
          <w:b/>
          <w:bCs/>
        </w:rPr>
      </w:pPr>
      <w:r w:rsidRPr="00590C63">
        <w:t xml:space="preserve">    3- Onaylı nüfus cüzdan örneği (T.C.kimlik numaralı),</w:t>
      </w:r>
    </w:p>
    <w:p w:rsidR="00590C63" w:rsidRPr="00590C63" w:rsidRDefault="00590C63" w:rsidP="00716908">
      <w:pPr>
        <w:spacing w:after="0"/>
        <w:jc w:val="both"/>
        <w:rPr>
          <w:b/>
          <w:bCs/>
        </w:rPr>
      </w:pPr>
      <w:r w:rsidRPr="00590C63">
        <w:t xml:space="preserve">    4- Noter tasdikli imza beyanı,</w:t>
      </w:r>
    </w:p>
    <w:p w:rsidR="00590C63" w:rsidRPr="00590C63" w:rsidRDefault="00590C63" w:rsidP="00716908">
      <w:pPr>
        <w:spacing w:after="0"/>
        <w:jc w:val="both"/>
        <w:rPr>
          <w:b/>
        </w:rPr>
      </w:pPr>
      <w:r w:rsidRPr="00590C63">
        <w:t xml:space="preserve">    5- Vekil olarak katılacakların noter tasdikli </w:t>
      </w:r>
      <w:proofErr w:type="gramStart"/>
      <w:r w:rsidRPr="00590C63">
        <w:t>vekaletnameleri</w:t>
      </w:r>
      <w:proofErr w:type="gramEnd"/>
      <w:r w:rsidRPr="00590C63">
        <w:t xml:space="preserve"> ve imza beyanı,</w:t>
      </w:r>
    </w:p>
    <w:p w:rsidR="00851342" w:rsidRDefault="00590C63" w:rsidP="00851342">
      <w:pPr>
        <w:spacing w:after="0"/>
        <w:jc w:val="both"/>
      </w:pPr>
      <w:r>
        <w:t xml:space="preserve">    </w:t>
      </w:r>
      <w:r w:rsidRPr="00590C63">
        <w:t xml:space="preserve">6- </w:t>
      </w:r>
      <w:r w:rsidR="00851342">
        <w:t>Müşteri tarafından teklif edilen kira bedelinin</w:t>
      </w:r>
      <w:r w:rsidR="00851342" w:rsidRPr="00590C63">
        <w:t xml:space="preserve"> bedelin yüzde üç (%3)’ünden az olmamak </w:t>
      </w:r>
      <w:r w:rsidR="00851342">
        <w:t xml:space="preserve"> </w:t>
      </w:r>
    </w:p>
    <w:p w:rsidR="00851342" w:rsidRDefault="00851342" w:rsidP="00851342">
      <w:pPr>
        <w:spacing w:after="0"/>
        <w:jc w:val="both"/>
        <w:rPr>
          <w:b/>
        </w:rPr>
      </w:pPr>
      <w:r>
        <w:t xml:space="preserve">        </w:t>
      </w:r>
      <w:proofErr w:type="gramStart"/>
      <w:r w:rsidRPr="00590C63">
        <w:t>üzere</w:t>
      </w:r>
      <w:proofErr w:type="gramEnd"/>
      <w:r>
        <w:t xml:space="preserve"> </w:t>
      </w:r>
      <w:r w:rsidRPr="00590C63">
        <w:t>nakit geçici teminat yatırılacaktır. Dekontun aslı ihale dosyasına konulacaktır.</w:t>
      </w:r>
    </w:p>
    <w:p w:rsidR="002116C8" w:rsidRDefault="00716908" w:rsidP="00851342">
      <w:pPr>
        <w:spacing w:after="0"/>
        <w:jc w:val="both"/>
        <w:rPr>
          <w:b/>
        </w:rPr>
      </w:pPr>
      <w:r>
        <w:t xml:space="preserve">    </w:t>
      </w:r>
      <w:r w:rsidR="00590C63" w:rsidRPr="00590C63">
        <w:t xml:space="preserve">7- İhale dokümanının alındığına dair belge ve </w:t>
      </w:r>
      <w:proofErr w:type="gramStart"/>
      <w:r w:rsidR="00590C63" w:rsidRPr="00590C63">
        <w:t>dekont</w:t>
      </w:r>
      <w:proofErr w:type="gramEnd"/>
      <w:r w:rsidR="00590C63" w:rsidRPr="00590C63">
        <w:t>.</w:t>
      </w:r>
    </w:p>
    <w:p w:rsidR="006C54B5" w:rsidRDefault="002116C8" w:rsidP="006C54B5">
      <w:pPr>
        <w:spacing w:after="0"/>
        <w:jc w:val="both"/>
        <w:rPr>
          <w:rFonts w:eastAsia="Times New Roman"/>
          <w:lang w:eastAsia="tr-TR"/>
        </w:rPr>
      </w:pPr>
      <w:r>
        <w:rPr>
          <w:b/>
        </w:rPr>
        <w:t xml:space="preserve">    </w:t>
      </w:r>
      <w:r w:rsidR="006C54B5">
        <w:t xml:space="preserve">8- </w:t>
      </w:r>
      <w:r w:rsidR="006C54B5">
        <w:rPr>
          <w:rFonts w:eastAsia="Times New Roman"/>
          <w:lang w:eastAsia="tr-TR"/>
        </w:rPr>
        <w:t xml:space="preserve">İhale tarihinden geriye doğru (ihale günü </w:t>
      </w:r>
      <w:proofErr w:type="gramStart"/>
      <w:r w:rsidR="006C54B5">
        <w:rPr>
          <w:rFonts w:eastAsia="Times New Roman"/>
          <w:lang w:eastAsia="tr-TR"/>
        </w:rPr>
        <w:t>dahil</w:t>
      </w:r>
      <w:proofErr w:type="gramEnd"/>
      <w:r w:rsidR="006C54B5">
        <w:rPr>
          <w:rFonts w:eastAsia="Times New Roman"/>
          <w:lang w:eastAsia="tr-TR"/>
        </w:rPr>
        <w:t xml:space="preserve">) son beş gün içerisinde alınmış </w:t>
      </w:r>
      <w:r w:rsidR="006C54B5">
        <w:rPr>
          <w:rFonts w:eastAsia="Times New Roman"/>
          <w:lang w:eastAsia="tr-TR"/>
        </w:rPr>
        <w:t xml:space="preserve">  </w:t>
      </w:r>
    </w:p>
    <w:p w:rsidR="006C54B5" w:rsidRDefault="006C54B5" w:rsidP="002116C8">
      <w:pPr>
        <w:spacing w:after="0"/>
        <w:jc w:val="both"/>
      </w:pPr>
      <w:r>
        <w:rPr>
          <w:rFonts w:eastAsia="Times New Roman"/>
          <w:lang w:eastAsia="tr-TR"/>
        </w:rPr>
        <w:t xml:space="preserve">        (27.06.2025-01.07</w:t>
      </w:r>
      <w:r>
        <w:rPr>
          <w:rFonts w:eastAsia="Times New Roman"/>
          <w:lang w:eastAsia="tr-TR"/>
        </w:rPr>
        <w:t>.2025</w:t>
      </w:r>
      <w:r>
        <w:rPr>
          <w:rFonts w:eastAsia="Times New Roman"/>
          <w:lang w:eastAsia="tr-TR"/>
        </w:rPr>
        <w:t xml:space="preserve"> </w:t>
      </w:r>
      <w:r>
        <w:rPr>
          <w:rFonts w:eastAsia="Times New Roman"/>
          <w:lang w:eastAsia="tr-TR"/>
        </w:rPr>
        <w:t>tarihleri arasında)</w:t>
      </w:r>
      <w:r w:rsidR="002116C8">
        <w:t xml:space="preserve"> m</w:t>
      </w:r>
      <w:r w:rsidR="002116C8" w:rsidRPr="000E4E73">
        <w:t>evzuat hükümleri uyarınca k</w:t>
      </w:r>
      <w:r>
        <w:t xml:space="preserve">esinleşmiş  </w:t>
      </w:r>
    </w:p>
    <w:p w:rsidR="002116C8" w:rsidRDefault="00633B2C" w:rsidP="002116C8">
      <w:pPr>
        <w:spacing w:after="0"/>
        <w:jc w:val="both"/>
      </w:pPr>
      <w:r>
        <w:t xml:space="preserve">        </w:t>
      </w:r>
      <w:proofErr w:type="gramStart"/>
      <w:r w:rsidR="006C54B5">
        <w:t>sosyal</w:t>
      </w:r>
      <w:proofErr w:type="gramEnd"/>
      <w:r w:rsidR="006C54B5">
        <w:t xml:space="preserve"> güvenlik prim borcu </w:t>
      </w:r>
      <w:r w:rsidR="002116C8">
        <w:t>olmadığına dair yazı.</w:t>
      </w:r>
    </w:p>
    <w:p w:rsidR="006C54B5" w:rsidRDefault="006C54B5" w:rsidP="006C54B5">
      <w:pPr>
        <w:spacing w:after="0"/>
        <w:jc w:val="both"/>
        <w:rPr>
          <w:rFonts w:eastAsia="Times New Roman"/>
          <w:lang w:eastAsia="tr-TR"/>
        </w:rPr>
      </w:pPr>
      <w:r>
        <w:t xml:space="preserve">    9- </w:t>
      </w:r>
      <w:r>
        <w:rPr>
          <w:rFonts w:eastAsia="Times New Roman"/>
          <w:lang w:eastAsia="tr-TR"/>
        </w:rPr>
        <w:t xml:space="preserve">İhale tarihinden geriye doğru (ihale günü </w:t>
      </w:r>
      <w:proofErr w:type="gramStart"/>
      <w:r>
        <w:rPr>
          <w:rFonts w:eastAsia="Times New Roman"/>
          <w:lang w:eastAsia="tr-TR"/>
        </w:rPr>
        <w:t>dahil</w:t>
      </w:r>
      <w:proofErr w:type="gramEnd"/>
      <w:r>
        <w:rPr>
          <w:rFonts w:eastAsia="Times New Roman"/>
          <w:lang w:eastAsia="tr-TR"/>
        </w:rPr>
        <w:t xml:space="preserve">) son beş gün içerisinde alınmış   </w:t>
      </w:r>
      <w:r>
        <w:rPr>
          <w:rFonts w:eastAsia="Times New Roman"/>
          <w:lang w:eastAsia="tr-TR"/>
        </w:rPr>
        <w:t xml:space="preserve"> </w:t>
      </w:r>
    </w:p>
    <w:p w:rsidR="00633B2C" w:rsidRDefault="006C54B5" w:rsidP="006C54B5">
      <w:pPr>
        <w:spacing w:after="0"/>
        <w:jc w:val="both"/>
      </w:pPr>
      <w:r>
        <w:rPr>
          <w:rFonts w:eastAsia="Times New Roman"/>
          <w:lang w:eastAsia="tr-TR"/>
        </w:rPr>
        <w:t xml:space="preserve">        </w:t>
      </w:r>
      <w:r>
        <w:rPr>
          <w:rFonts w:eastAsia="Times New Roman"/>
          <w:lang w:eastAsia="tr-TR"/>
        </w:rPr>
        <w:t>(27.06.2025-01.07.2025</w:t>
      </w:r>
      <w:r>
        <w:rPr>
          <w:rFonts w:eastAsia="Times New Roman"/>
          <w:lang w:eastAsia="tr-TR"/>
        </w:rPr>
        <w:t xml:space="preserve"> tarihleri arasında)</w:t>
      </w:r>
      <w:r>
        <w:t xml:space="preserve"> </w:t>
      </w:r>
      <w:r w:rsidR="002116C8">
        <w:t>m</w:t>
      </w:r>
      <w:r w:rsidR="002116C8" w:rsidRPr="000E4E73">
        <w:t xml:space="preserve">evzuat hükümleri uyarınca kesinleşmiş </w:t>
      </w:r>
    </w:p>
    <w:p w:rsidR="00851342" w:rsidRPr="00633B2C" w:rsidRDefault="00633B2C" w:rsidP="002116C8">
      <w:pPr>
        <w:spacing w:after="0"/>
        <w:jc w:val="both"/>
        <w:rPr>
          <w:rFonts w:eastAsia="Times New Roman"/>
          <w:lang w:eastAsia="tr-TR"/>
        </w:rPr>
      </w:pPr>
      <w:r>
        <w:t xml:space="preserve">        </w:t>
      </w:r>
      <w:proofErr w:type="gramStart"/>
      <w:r w:rsidR="002116C8" w:rsidRPr="000E4E73">
        <w:t>vergi</w:t>
      </w:r>
      <w:proofErr w:type="gramEnd"/>
      <w:r w:rsidR="002116C8" w:rsidRPr="000E4E73">
        <w:t xml:space="preserve"> </w:t>
      </w:r>
      <w:r>
        <w:t xml:space="preserve">borcu olmadığına </w:t>
      </w:r>
      <w:r w:rsidR="002116C8">
        <w:t>dair yazı.</w:t>
      </w:r>
    </w:p>
    <w:p w:rsidR="006C54B5" w:rsidRDefault="00411849" w:rsidP="00716908">
      <w:pPr>
        <w:spacing w:after="0"/>
        <w:jc w:val="both"/>
        <w:rPr>
          <w:b/>
        </w:rPr>
      </w:pPr>
      <w:r>
        <w:t xml:space="preserve">  </w:t>
      </w:r>
    </w:p>
    <w:p w:rsidR="00633B2C" w:rsidRDefault="00633B2C" w:rsidP="00716908">
      <w:pPr>
        <w:spacing w:after="0"/>
        <w:jc w:val="both"/>
        <w:rPr>
          <w:b/>
          <w:u w:val="single"/>
        </w:rPr>
      </w:pPr>
    </w:p>
    <w:p w:rsidR="002116C8" w:rsidRPr="002116C8" w:rsidRDefault="00590C63" w:rsidP="00716908">
      <w:pPr>
        <w:spacing w:after="0"/>
        <w:jc w:val="both"/>
        <w:rPr>
          <w:b/>
        </w:rPr>
      </w:pPr>
      <w:r w:rsidRPr="002116C8">
        <w:rPr>
          <w:b/>
          <w:u w:val="single"/>
        </w:rPr>
        <w:lastRenderedPageBreak/>
        <w:t>TÜZEL KİŞİLER İÇİN</w:t>
      </w:r>
      <w:r w:rsidRPr="002116C8">
        <w:rPr>
          <w:b/>
        </w:rPr>
        <w:t>:</w:t>
      </w:r>
    </w:p>
    <w:p w:rsidR="00590C63" w:rsidRPr="00590C63" w:rsidRDefault="00590C63" w:rsidP="005A36AC">
      <w:pPr>
        <w:spacing w:after="0"/>
        <w:jc w:val="both"/>
        <w:rPr>
          <w:b/>
        </w:rPr>
      </w:pPr>
      <w:r w:rsidRPr="00590C63">
        <w:t xml:space="preserve">   1</w:t>
      </w:r>
      <w:r w:rsidR="007E5E5A">
        <w:t>- Birlikçe hazırlanan ve müşteri</w:t>
      </w:r>
      <w:r w:rsidRPr="00590C63">
        <w:t xml:space="preserve"> tarafından imzalanmış şartname,</w:t>
      </w:r>
    </w:p>
    <w:p w:rsidR="00590C63" w:rsidRPr="00590C63" w:rsidRDefault="00590C63" w:rsidP="005A36AC">
      <w:pPr>
        <w:spacing w:after="0"/>
        <w:jc w:val="both"/>
        <w:rPr>
          <w:b/>
          <w:bCs/>
        </w:rPr>
      </w:pPr>
      <w:r w:rsidRPr="00590C63">
        <w:t xml:space="preserve">   2- Birlikçe hazırlanan ve müşteri tarafından doldurulup, imzalanmış teklif mektubu,</w:t>
      </w:r>
    </w:p>
    <w:p w:rsidR="005A36AC" w:rsidRDefault="00590C63" w:rsidP="005A36AC">
      <w:pPr>
        <w:spacing w:after="0"/>
        <w:jc w:val="both"/>
        <w:rPr>
          <w:b/>
        </w:rPr>
      </w:pPr>
      <w:r w:rsidRPr="00590C63">
        <w:t xml:space="preserve">   3- Ticaret Sanayi Odası ve/veya ilgili Meslek Od</w:t>
      </w:r>
      <w:r w:rsidR="005A36AC">
        <w:t>asına kayıtlı olduğunu gösterir</w:t>
      </w:r>
    </w:p>
    <w:p w:rsidR="00590C63" w:rsidRDefault="005A36AC" w:rsidP="005A36AC">
      <w:pPr>
        <w:spacing w:after="0"/>
        <w:jc w:val="both"/>
        <w:rPr>
          <w:b/>
        </w:rPr>
      </w:pPr>
      <w:r>
        <w:t xml:space="preserve">        </w:t>
      </w:r>
      <w:proofErr w:type="gramStart"/>
      <w:r w:rsidR="006C54B5">
        <w:t>belge</w:t>
      </w:r>
      <w:proofErr w:type="gramEnd"/>
      <w:r w:rsidR="006C54B5">
        <w:t xml:space="preserve"> (2025</w:t>
      </w:r>
      <w:r w:rsidR="00590C63" w:rsidRPr="00590C63">
        <w:t xml:space="preserve"> Yılı),</w:t>
      </w:r>
    </w:p>
    <w:p w:rsidR="005A36AC" w:rsidRDefault="005A36AC" w:rsidP="005A36AC">
      <w:pPr>
        <w:spacing w:after="0"/>
        <w:jc w:val="both"/>
        <w:rPr>
          <w:b/>
        </w:rPr>
      </w:pPr>
      <w:r>
        <w:t xml:space="preserve">   </w:t>
      </w:r>
      <w:r w:rsidR="00633B2C">
        <w:t>4</w:t>
      </w:r>
      <w:r w:rsidR="00590C63" w:rsidRPr="00590C63">
        <w:t>- Teklif vermeye yetkili olduğunu gösteren noter tasdikli imza beyannamesi veya</w:t>
      </w:r>
      <w:r>
        <w:t xml:space="preserve"> </w:t>
      </w:r>
    </w:p>
    <w:p w:rsidR="005A36AC" w:rsidRDefault="005A36AC" w:rsidP="005A36AC">
      <w:pPr>
        <w:spacing w:after="0"/>
        <w:jc w:val="both"/>
        <w:rPr>
          <w:b/>
        </w:rPr>
      </w:pPr>
      <w:r>
        <w:t xml:space="preserve">        </w:t>
      </w:r>
      <w:proofErr w:type="gramStart"/>
      <w:r w:rsidR="00590C63" w:rsidRPr="00590C63">
        <w:t>imza</w:t>
      </w:r>
      <w:proofErr w:type="gramEnd"/>
      <w:r w:rsidR="00590C63" w:rsidRPr="00590C63">
        <w:t xml:space="preserve"> sirküleri,</w:t>
      </w:r>
    </w:p>
    <w:p w:rsidR="00590C63" w:rsidRPr="005A36AC" w:rsidRDefault="005A36AC" w:rsidP="005A36AC">
      <w:pPr>
        <w:spacing w:after="0"/>
        <w:jc w:val="both"/>
        <w:rPr>
          <w:b/>
        </w:rPr>
      </w:pPr>
      <w:r>
        <w:t xml:space="preserve">   </w:t>
      </w:r>
      <w:r w:rsidR="00633B2C">
        <w:t>5</w:t>
      </w:r>
      <w:r w:rsidR="00590C63" w:rsidRPr="00590C63">
        <w:t xml:space="preserve">- Vekil olarak katılacakların noter tasdikli </w:t>
      </w:r>
      <w:proofErr w:type="gramStart"/>
      <w:r w:rsidR="00590C63" w:rsidRPr="00590C63">
        <w:t>vekaletnameleri</w:t>
      </w:r>
      <w:proofErr w:type="gramEnd"/>
      <w:r w:rsidR="00590C63" w:rsidRPr="00590C63">
        <w:t xml:space="preserve"> ve imza beyannameleri,</w:t>
      </w:r>
    </w:p>
    <w:p w:rsidR="00C865C5" w:rsidRDefault="00590C63" w:rsidP="005A36AC">
      <w:pPr>
        <w:spacing w:after="0"/>
        <w:jc w:val="both"/>
      </w:pPr>
      <w:r w:rsidRPr="00590C63">
        <w:t> </w:t>
      </w:r>
      <w:r w:rsidR="005A36AC">
        <w:t xml:space="preserve">  </w:t>
      </w:r>
      <w:r w:rsidR="00633B2C">
        <w:t>6</w:t>
      </w:r>
      <w:r w:rsidR="00851342">
        <w:t>- Müşteri tarafından teklif edilen kira bedelinin</w:t>
      </w:r>
      <w:r w:rsidRPr="00590C63">
        <w:t xml:space="preserve"> bedelin yüzde üç (%3)’ünden az olmamak </w:t>
      </w:r>
      <w:r w:rsidR="00851342">
        <w:t xml:space="preserve"> </w:t>
      </w:r>
      <w:r w:rsidR="00C865C5">
        <w:t xml:space="preserve">  </w:t>
      </w:r>
    </w:p>
    <w:p w:rsidR="00590C63" w:rsidRPr="00C865C5" w:rsidRDefault="00633B2C" w:rsidP="005A36AC">
      <w:pPr>
        <w:spacing w:after="0"/>
        <w:jc w:val="both"/>
      </w:pPr>
      <w:r>
        <w:t xml:space="preserve">       </w:t>
      </w:r>
      <w:proofErr w:type="gramStart"/>
      <w:r w:rsidR="00590C63" w:rsidRPr="00590C63">
        <w:t>üzere</w:t>
      </w:r>
      <w:proofErr w:type="gramEnd"/>
      <w:r w:rsidR="00851342">
        <w:t xml:space="preserve"> </w:t>
      </w:r>
      <w:r w:rsidR="00590C63" w:rsidRPr="00590C63">
        <w:t>nakit geçici teminat yatırılacaktır. Dekontun aslı ihale dosyasına konulacaktır.</w:t>
      </w:r>
    </w:p>
    <w:p w:rsidR="005A36AC" w:rsidRDefault="005A36AC" w:rsidP="005A36AC">
      <w:pPr>
        <w:spacing w:after="0"/>
        <w:jc w:val="both"/>
      </w:pPr>
      <w:r>
        <w:t xml:space="preserve">   </w:t>
      </w:r>
      <w:r w:rsidR="00633B2C">
        <w:t>7</w:t>
      </w:r>
      <w:r w:rsidR="00590C63" w:rsidRPr="00590C63">
        <w:t xml:space="preserve">- İhale dokümanının alındığına dair belge ve </w:t>
      </w:r>
      <w:proofErr w:type="gramStart"/>
      <w:r w:rsidR="00590C63" w:rsidRPr="00590C63">
        <w:t>dekont</w:t>
      </w:r>
      <w:proofErr w:type="gramEnd"/>
      <w:r w:rsidR="00590C63" w:rsidRPr="00590C63">
        <w:t>.</w:t>
      </w:r>
    </w:p>
    <w:p w:rsidR="00633B2C" w:rsidRDefault="00633B2C" w:rsidP="00633B2C">
      <w:pPr>
        <w:spacing w:after="0"/>
        <w:jc w:val="both"/>
        <w:rPr>
          <w:rFonts w:eastAsia="Times New Roman"/>
          <w:lang w:eastAsia="tr-TR"/>
        </w:rPr>
      </w:pPr>
      <w:r>
        <w:t xml:space="preserve">   </w:t>
      </w:r>
      <w:r>
        <w:t xml:space="preserve">8- </w:t>
      </w:r>
      <w:r>
        <w:rPr>
          <w:rFonts w:eastAsia="Times New Roman"/>
          <w:lang w:eastAsia="tr-TR"/>
        </w:rPr>
        <w:t xml:space="preserve">İhale tarihinden geriye doğru (ihale günü </w:t>
      </w:r>
      <w:proofErr w:type="gramStart"/>
      <w:r>
        <w:rPr>
          <w:rFonts w:eastAsia="Times New Roman"/>
          <w:lang w:eastAsia="tr-TR"/>
        </w:rPr>
        <w:t>dahil</w:t>
      </w:r>
      <w:proofErr w:type="gramEnd"/>
      <w:r>
        <w:rPr>
          <w:rFonts w:eastAsia="Times New Roman"/>
          <w:lang w:eastAsia="tr-TR"/>
        </w:rPr>
        <w:t xml:space="preserve">) son beş gün içerisinde alınmış   </w:t>
      </w:r>
    </w:p>
    <w:p w:rsidR="00633B2C" w:rsidRDefault="00633B2C" w:rsidP="00633B2C">
      <w:pPr>
        <w:spacing w:after="0"/>
        <w:jc w:val="both"/>
      </w:pPr>
      <w:r>
        <w:rPr>
          <w:rFonts w:eastAsia="Times New Roman"/>
          <w:lang w:eastAsia="tr-TR"/>
        </w:rPr>
        <w:t xml:space="preserve">       </w:t>
      </w:r>
      <w:r>
        <w:rPr>
          <w:rFonts w:eastAsia="Times New Roman"/>
          <w:lang w:eastAsia="tr-TR"/>
        </w:rPr>
        <w:t>(27.06.2025-01.07.2025 tarihleri arasında)</w:t>
      </w:r>
      <w:r>
        <w:t xml:space="preserve"> m</w:t>
      </w:r>
      <w:r w:rsidRPr="000E4E73">
        <w:t>evzuat hükümleri uyarınca k</w:t>
      </w:r>
      <w:r>
        <w:t xml:space="preserve">esinleşmiş  </w:t>
      </w:r>
    </w:p>
    <w:p w:rsidR="00633B2C" w:rsidRDefault="00633B2C" w:rsidP="00633B2C">
      <w:pPr>
        <w:spacing w:after="0"/>
        <w:jc w:val="both"/>
      </w:pPr>
      <w:r>
        <w:t xml:space="preserve">       </w:t>
      </w:r>
      <w:proofErr w:type="gramStart"/>
      <w:r>
        <w:t>sosyal</w:t>
      </w:r>
      <w:proofErr w:type="gramEnd"/>
      <w:r>
        <w:t xml:space="preserve"> güvenlik prim borcu olmadığına dair yazı.</w:t>
      </w:r>
    </w:p>
    <w:p w:rsidR="00633B2C" w:rsidRDefault="00633B2C" w:rsidP="00633B2C">
      <w:pPr>
        <w:spacing w:after="0"/>
        <w:jc w:val="both"/>
        <w:rPr>
          <w:rFonts w:eastAsia="Times New Roman"/>
          <w:lang w:eastAsia="tr-TR"/>
        </w:rPr>
      </w:pPr>
      <w:r>
        <w:t xml:space="preserve"> </w:t>
      </w:r>
      <w:r>
        <w:t xml:space="preserve">  </w:t>
      </w:r>
      <w:r>
        <w:t xml:space="preserve">9- </w:t>
      </w:r>
      <w:r>
        <w:rPr>
          <w:rFonts w:eastAsia="Times New Roman"/>
          <w:lang w:eastAsia="tr-TR"/>
        </w:rPr>
        <w:t xml:space="preserve">İhale tarihinden geriye doğru (ihale günü </w:t>
      </w:r>
      <w:proofErr w:type="gramStart"/>
      <w:r>
        <w:rPr>
          <w:rFonts w:eastAsia="Times New Roman"/>
          <w:lang w:eastAsia="tr-TR"/>
        </w:rPr>
        <w:t>dahil</w:t>
      </w:r>
      <w:proofErr w:type="gramEnd"/>
      <w:r>
        <w:rPr>
          <w:rFonts w:eastAsia="Times New Roman"/>
          <w:lang w:eastAsia="tr-TR"/>
        </w:rPr>
        <w:t xml:space="preserve">) son beş gün içerisinde alınmış    </w:t>
      </w:r>
    </w:p>
    <w:p w:rsidR="00633B2C" w:rsidRDefault="00633B2C" w:rsidP="00633B2C">
      <w:pPr>
        <w:spacing w:after="0"/>
        <w:jc w:val="both"/>
      </w:pPr>
      <w:r>
        <w:rPr>
          <w:rFonts w:eastAsia="Times New Roman"/>
          <w:lang w:eastAsia="tr-TR"/>
        </w:rPr>
        <w:t xml:space="preserve">       </w:t>
      </w:r>
      <w:r>
        <w:rPr>
          <w:rFonts w:eastAsia="Times New Roman"/>
          <w:lang w:eastAsia="tr-TR"/>
        </w:rPr>
        <w:t>(27.06.2025-01.07.2025 tarihleri arasında)</w:t>
      </w:r>
      <w:r>
        <w:t xml:space="preserve"> m</w:t>
      </w:r>
      <w:r w:rsidRPr="000E4E73">
        <w:t xml:space="preserve">evzuat hükümleri uyarınca kesinleşmiş </w:t>
      </w:r>
    </w:p>
    <w:p w:rsidR="00633B2C" w:rsidRDefault="00633B2C" w:rsidP="00633B2C">
      <w:pPr>
        <w:spacing w:after="0"/>
        <w:jc w:val="both"/>
      </w:pPr>
      <w:r>
        <w:t xml:space="preserve">       </w:t>
      </w:r>
      <w:proofErr w:type="gramStart"/>
      <w:r w:rsidRPr="000E4E73">
        <w:t>vergi</w:t>
      </w:r>
      <w:proofErr w:type="gramEnd"/>
      <w:r w:rsidRPr="000E4E73">
        <w:t xml:space="preserve"> </w:t>
      </w:r>
      <w:r>
        <w:t>borcu olmadığına dair yazı.</w:t>
      </w:r>
    </w:p>
    <w:p w:rsidR="00633B2C" w:rsidRPr="00633B2C" w:rsidRDefault="00633B2C" w:rsidP="00633B2C">
      <w:pPr>
        <w:spacing w:after="0"/>
        <w:jc w:val="both"/>
        <w:rPr>
          <w:rFonts w:eastAsia="Times New Roman"/>
          <w:lang w:eastAsia="tr-TR"/>
        </w:rPr>
      </w:pPr>
    </w:p>
    <w:p w:rsidR="00FA2525" w:rsidRPr="00590C63" w:rsidRDefault="005A36AC" w:rsidP="00C17A14">
      <w:pPr>
        <w:tabs>
          <w:tab w:val="left" w:pos="567"/>
        </w:tabs>
        <w:spacing w:line="270" w:lineRule="exact"/>
        <w:jc w:val="both"/>
        <w:rPr>
          <w:b/>
        </w:rPr>
      </w:pPr>
      <w:r>
        <w:tab/>
      </w:r>
      <w:r w:rsidR="00590C63" w:rsidRPr="00C17A14">
        <w:rPr>
          <w:b/>
        </w:rPr>
        <w:t>Madde 5-</w:t>
      </w:r>
      <w:r w:rsidR="00590C63" w:rsidRPr="00590C63">
        <w:t xml:space="preserve"> Taşınmazın kira süresi </w:t>
      </w:r>
      <w:r w:rsidR="00590C63" w:rsidRPr="00F40AB6">
        <w:rPr>
          <w:b/>
        </w:rPr>
        <w:t>3 (üç)</w:t>
      </w:r>
      <w:r w:rsidR="00590C63" w:rsidRPr="00590C63">
        <w:t xml:space="preserve"> yıldır.</w:t>
      </w:r>
      <w:r w:rsidR="00F3515E">
        <w:t xml:space="preserve"> Kiralar yıllık olarak alınacaktır.</w:t>
      </w:r>
      <w:r w:rsidR="00590C63" w:rsidRPr="00590C63">
        <w:t xml:space="preserve"> Kira süresi üzerinden hesaplanan muhammen bedel </w:t>
      </w:r>
      <w:r w:rsidR="00633B2C">
        <w:t xml:space="preserve">yıllık </w:t>
      </w:r>
      <w:r w:rsidR="00633B2C" w:rsidRPr="00633B2C">
        <w:rPr>
          <w:b/>
        </w:rPr>
        <w:t>242.4</w:t>
      </w:r>
      <w:r w:rsidR="00851342" w:rsidRPr="00633B2C">
        <w:rPr>
          <w:b/>
        </w:rPr>
        <w:t>00,00</w:t>
      </w:r>
      <w:r w:rsidR="00851342" w:rsidRPr="00C17A14">
        <w:t xml:space="preserve"> </w:t>
      </w:r>
      <w:r w:rsidR="00851342" w:rsidRPr="00633B2C">
        <w:rPr>
          <w:b/>
        </w:rPr>
        <w:t>TL</w:t>
      </w:r>
      <w:r w:rsidR="00590C63" w:rsidRPr="00590C63">
        <w:t>'dir.</w:t>
      </w:r>
      <w:r w:rsidR="00633B2C">
        <w:t xml:space="preserve"> </w:t>
      </w:r>
      <w:r w:rsidR="00C17A14">
        <w:t xml:space="preserve">İlk yıl kira bedeli ihale bedeli üzerinden alınacak olup, takip eden yıllar kira bedelleri ise bir önceki </w:t>
      </w:r>
      <w:r w:rsidR="00633B2C">
        <w:t xml:space="preserve">yıl kira bedelinin aylık tutarının </w:t>
      </w:r>
      <w:proofErr w:type="spellStart"/>
      <w:r w:rsidR="00633B2C">
        <w:t>TÜİK’</w:t>
      </w:r>
      <w:r w:rsidR="00C17A14">
        <w:t>ce</w:t>
      </w:r>
      <w:proofErr w:type="spellEnd"/>
      <w:r w:rsidR="00C17A14">
        <w:t xml:space="preserve"> yayımlanan Üretici Fiyatları Endeksi (bir önceki yılın aynı ayına göre % değişim oranı) oranında artırılması suretiyle bulunacak bedeldir.</w:t>
      </w:r>
    </w:p>
    <w:p w:rsidR="00411849" w:rsidRDefault="005A36AC" w:rsidP="00411849">
      <w:pPr>
        <w:spacing w:after="0"/>
        <w:jc w:val="both"/>
      </w:pPr>
      <w:r>
        <w:tab/>
      </w:r>
      <w:r w:rsidR="00590C63" w:rsidRPr="002116C8">
        <w:rPr>
          <w:b/>
        </w:rPr>
        <w:t>Madde 6-</w:t>
      </w:r>
      <w:r w:rsidR="00590C63" w:rsidRPr="00590C63">
        <w:t xml:space="preserve"> İhale dokümanı Yahşihan Kaymakamlığı Köylere Hizmet Götürme Birliği'nde görülebilir; ancak ihaleye teklif verecek olanların Birlikçe hazırlanan ihale dokümanını satın alması zorunludur. İhale dokümanı satış bedeli </w:t>
      </w:r>
      <w:r w:rsidR="00633B2C">
        <w:rPr>
          <w:b/>
        </w:rPr>
        <w:t>2</w:t>
      </w:r>
      <w:r w:rsidR="00851342" w:rsidRPr="00851342">
        <w:rPr>
          <w:b/>
        </w:rPr>
        <w:t>.000</w:t>
      </w:r>
      <w:r w:rsidR="00590C63" w:rsidRPr="002116C8">
        <w:rPr>
          <w:b/>
        </w:rPr>
        <w:t>,00 TL</w:t>
      </w:r>
      <w:r w:rsidR="00590C63" w:rsidRPr="00590C63">
        <w:t>'dir. İhale dokümanını satın almak isteyenler, ihale dokümanını oluşturan belgelerin tamam olup olmadığını kontrol eder. Bu incelemeden sonra, ihale dokümanını oluşturan belgelerin tamamının alındığına dair standart form biri satın alana verilmek üzere iki nüsha olarak düzenlenir.</w:t>
      </w:r>
    </w:p>
    <w:p w:rsidR="00590C63" w:rsidRPr="00590C63" w:rsidRDefault="00590C63" w:rsidP="00F40AB6">
      <w:pPr>
        <w:spacing w:after="0"/>
        <w:ind w:firstLine="708"/>
        <w:jc w:val="both"/>
        <w:rPr>
          <w:b/>
        </w:rPr>
      </w:pPr>
      <w:r w:rsidRPr="002116C8">
        <w:rPr>
          <w:b/>
        </w:rPr>
        <w:t>Madde 7-</w:t>
      </w:r>
      <w:r w:rsidRPr="00590C63">
        <w:t xml:space="preserve">  Geçici</w:t>
      </w:r>
      <w:r w:rsidR="00851342">
        <w:t xml:space="preserve"> </w:t>
      </w:r>
      <w:r w:rsidR="00851342" w:rsidRPr="00590C63">
        <w:t>teminat</w:t>
      </w:r>
      <w:r w:rsidR="00851342">
        <w:t xml:space="preserve"> müşteri tarafından</w:t>
      </w:r>
      <w:r w:rsidRPr="00590C63">
        <w:t xml:space="preserve"> </w:t>
      </w:r>
      <w:r w:rsidRPr="00851342">
        <w:rPr>
          <w:b/>
        </w:rPr>
        <w:t>1 (bir</w:t>
      </w:r>
      <w:r w:rsidR="00851342">
        <w:t>) yıllık teklif</w:t>
      </w:r>
      <w:r w:rsidRPr="00590C63">
        <w:t xml:space="preserve"> edilen kira bede</w:t>
      </w:r>
      <w:r w:rsidR="00851342">
        <w:t xml:space="preserve">li üzerinden </w:t>
      </w:r>
      <w:r w:rsidR="00851342" w:rsidRPr="00851342">
        <w:rPr>
          <w:b/>
        </w:rPr>
        <w:t>% 3</w:t>
      </w:r>
      <w:r w:rsidR="00851342">
        <w:t xml:space="preserve"> olarak alınır. </w:t>
      </w:r>
      <w:r w:rsidRPr="00590C63">
        <w:t>İhale üzerinde kalan müşteriye ait geçici temina</w:t>
      </w:r>
      <w:r w:rsidR="004A673D">
        <w:t>t sözleşmeden sonra; diğer katılımcılara</w:t>
      </w:r>
      <w:r w:rsidRPr="00590C63">
        <w:t xml:space="preserve"> ait geçici teminatlar ise hemen iade edilir.</w:t>
      </w:r>
    </w:p>
    <w:p w:rsidR="00590C63" w:rsidRPr="00503B15" w:rsidRDefault="00590C63" w:rsidP="00590C63">
      <w:pPr>
        <w:tabs>
          <w:tab w:val="left" w:pos="567"/>
        </w:tabs>
        <w:spacing w:line="270" w:lineRule="exact"/>
        <w:jc w:val="both"/>
      </w:pPr>
      <w:r w:rsidRPr="00590C63">
        <w:tab/>
      </w:r>
      <w:r w:rsidR="00F40AB6">
        <w:t xml:space="preserve"> </w:t>
      </w:r>
      <w:r w:rsidRPr="002116C8">
        <w:rPr>
          <w:b/>
        </w:rPr>
        <w:t>Madde 8-</w:t>
      </w:r>
      <w:r w:rsidRPr="00590C63">
        <w:t xml:space="preserve"> Kesin teminat </w:t>
      </w:r>
      <w:r w:rsidR="00633B2C">
        <w:rPr>
          <w:b/>
        </w:rPr>
        <w:t>1 (bir</w:t>
      </w:r>
      <w:r w:rsidRPr="00851342">
        <w:rPr>
          <w:b/>
        </w:rPr>
        <w:t xml:space="preserve">) </w:t>
      </w:r>
      <w:r w:rsidRPr="00851342">
        <w:t>yıllık</w:t>
      </w:r>
      <w:r w:rsidR="00851342">
        <w:t xml:space="preserve"> teklif</w:t>
      </w:r>
      <w:r w:rsidRPr="00590C63">
        <w:t xml:space="preserve"> edilen kira bedeli</w:t>
      </w:r>
      <w:r w:rsidR="00F3515E">
        <w:t>nin</w:t>
      </w:r>
      <w:r w:rsidR="00F40AB6">
        <w:t>, toplam kira süresi olan</w:t>
      </w:r>
      <w:r w:rsidR="00F3515E">
        <w:t xml:space="preserve"> </w:t>
      </w:r>
      <w:r w:rsidR="00633B2C" w:rsidRPr="00F3515E">
        <w:rPr>
          <w:b/>
        </w:rPr>
        <w:t>3</w:t>
      </w:r>
      <w:r w:rsidR="00F3515E" w:rsidRPr="00F3515E">
        <w:rPr>
          <w:b/>
        </w:rPr>
        <w:t xml:space="preserve"> (üç)</w:t>
      </w:r>
      <w:r w:rsidR="00F40AB6">
        <w:rPr>
          <w:b/>
        </w:rPr>
        <w:t xml:space="preserve"> </w:t>
      </w:r>
      <w:r w:rsidR="00F40AB6" w:rsidRPr="00F40AB6">
        <w:t>yıl</w:t>
      </w:r>
      <w:r w:rsidR="00F3515E">
        <w:t xml:space="preserve"> </w:t>
      </w:r>
      <w:r w:rsidR="00F40AB6">
        <w:t>ile çarpımı sonucu bulunacak rakamın</w:t>
      </w:r>
      <w:r w:rsidRPr="00590C63">
        <w:t xml:space="preserve"> </w:t>
      </w:r>
      <w:r w:rsidRPr="00851342">
        <w:rPr>
          <w:b/>
        </w:rPr>
        <w:t>% 6</w:t>
      </w:r>
      <w:r w:rsidR="00F40AB6" w:rsidRPr="00F40AB6">
        <w:t>’sı oranındadır</w:t>
      </w:r>
      <w:r w:rsidR="00851342" w:rsidRPr="00F40AB6">
        <w:t>.</w:t>
      </w:r>
    </w:p>
    <w:p w:rsidR="00C865C5" w:rsidRDefault="00F3515E" w:rsidP="00F3515E">
      <w:pPr>
        <w:spacing w:after="0"/>
        <w:jc w:val="both"/>
      </w:pPr>
      <w:r>
        <w:t xml:space="preserve">          </w:t>
      </w:r>
      <w:r w:rsidR="00503B15" w:rsidRPr="002116C8">
        <w:rPr>
          <w:b/>
        </w:rPr>
        <w:t>Mad</w:t>
      </w:r>
      <w:r>
        <w:rPr>
          <w:b/>
        </w:rPr>
        <w:t>de 9</w:t>
      </w:r>
      <w:r w:rsidR="00503B15" w:rsidRPr="002116C8">
        <w:rPr>
          <w:b/>
        </w:rPr>
        <w:t>-</w:t>
      </w:r>
      <w:r w:rsidR="00503B15">
        <w:t xml:space="preserve"> Depozito</w:t>
      </w:r>
      <w:r>
        <w:t xml:space="preserve"> ilk yıl kira bedelinin aylık</w:t>
      </w:r>
      <w:r w:rsidR="00503B15">
        <w:t xml:space="preserve"> </w:t>
      </w:r>
      <w:r w:rsidR="00503B15">
        <w:rPr>
          <w:b/>
        </w:rPr>
        <w:t>1</w:t>
      </w:r>
      <w:r w:rsidR="00503B15" w:rsidRPr="002116C8">
        <w:rPr>
          <w:b/>
        </w:rPr>
        <w:t xml:space="preserve"> Kira Bedeli</w:t>
      </w:r>
      <w:r w:rsidR="00503B15" w:rsidRPr="00590C63">
        <w:t xml:space="preserve"> üzerinden </w:t>
      </w:r>
      <w:r w:rsidR="008E74DD">
        <w:t>alınacaktır</w:t>
      </w:r>
      <w:r w:rsidR="008E74DD" w:rsidRPr="00590C63">
        <w:t>.</w:t>
      </w:r>
    </w:p>
    <w:p w:rsidR="00503B15" w:rsidRDefault="00503B15" w:rsidP="00503B15">
      <w:pPr>
        <w:spacing w:after="0"/>
        <w:ind w:firstLine="708"/>
        <w:jc w:val="both"/>
      </w:pPr>
      <w:r w:rsidRPr="00590C63">
        <w:t xml:space="preserve">          </w:t>
      </w:r>
    </w:p>
    <w:p w:rsidR="00531215" w:rsidRPr="00200D5A" w:rsidRDefault="00200D5A" w:rsidP="00200D5A">
      <w:pPr>
        <w:spacing w:after="0"/>
        <w:ind w:firstLine="708"/>
        <w:jc w:val="both"/>
      </w:pPr>
      <w:r>
        <w:t>İhalede katılacak müşteriler</w:t>
      </w:r>
      <w:r w:rsidR="00590C63" w:rsidRPr="00590C63">
        <w:t xml:space="preserve"> teklif ettikleri bedel üzerinden hesaplama yapacaklardır. Doküman satış bedeli ve geçici teminatın ihaleden önce, diğer bedellerin de sözleşme aşamasında </w:t>
      </w:r>
      <w:r w:rsidR="00590C63" w:rsidRPr="002116C8">
        <w:rPr>
          <w:b/>
        </w:rPr>
        <w:t xml:space="preserve">T.C. Ziraat Bankası Yahşihan Şubesi 9852908-5004 (IBAN:TR260001001717098529085004) </w:t>
      </w:r>
      <w:proofErr w:type="spellStart"/>
      <w:r w:rsidR="00590C63" w:rsidRPr="00503B15">
        <w:t>nolu</w:t>
      </w:r>
      <w:proofErr w:type="spellEnd"/>
      <w:r w:rsidR="00590C63" w:rsidRPr="00503B15">
        <w:t xml:space="preserve"> hesaba</w:t>
      </w:r>
      <w:r w:rsidR="00590C63" w:rsidRPr="00590C63">
        <w:t xml:space="preserve"> yatırılması, doküman bedeli ve geçici teminat </w:t>
      </w:r>
      <w:proofErr w:type="gramStart"/>
      <w:r w:rsidR="00590C63" w:rsidRPr="00590C63">
        <w:t>dekontlarının</w:t>
      </w:r>
      <w:proofErr w:type="gramEnd"/>
      <w:r w:rsidR="00590C63" w:rsidRPr="00590C63">
        <w:t xml:space="preserve"> teklif zarfı</w:t>
      </w:r>
      <w:r w:rsidR="00716908">
        <w:t>nın içinde sunulması zorunludur.</w:t>
      </w:r>
    </w:p>
    <w:sectPr w:rsidR="00531215" w:rsidRPr="00200D5A" w:rsidSect="00851342">
      <w:pgSz w:w="11907" w:h="16840" w:code="9"/>
      <w:pgMar w:top="1418" w:right="1418" w:bottom="1418" w:left="1418"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C1AC6"/>
    <w:multiLevelType w:val="multilevel"/>
    <w:tmpl w:val="85766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2"/>
  </w:compat>
  <w:rsids>
    <w:rsidRoot w:val="00B00194"/>
    <w:rsid w:val="000B6512"/>
    <w:rsid w:val="000E7D3B"/>
    <w:rsid w:val="00112CD9"/>
    <w:rsid w:val="0012368D"/>
    <w:rsid w:val="00137981"/>
    <w:rsid w:val="00180CF7"/>
    <w:rsid w:val="00200D5A"/>
    <w:rsid w:val="002116C8"/>
    <w:rsid w:val="00212A9B"/>
    <w:rsid w:val="002A5E57"/>
    <w:rsid w:val="00352431"/>
    <w:rsid w:val="00411849"/>
    <w:rsid w:val="00444C32"/>
    <w:rsid w:val="00491E51"/>
    <w:rsid w:val="004A09B8"/>
    <w:rsid w:val="004A673D"/>
    <w:rsid w:val="00503B15"/>
    <w:rsid w:val="00531215"/>
    <w:rsid w:val="00590C63"/>
    <w:rsid w:val="00592D48"/>
    <w:rsid w:val="005A36AC"/>
    <w:rsid w:val="005B6200"/>
    <w:rsid w:val="005B6917"/>
    <w:rsid w:val="00603A60"/>
    <w:rsid w:val="00633B2C"/>
    <w:rsid w:val="006C54B5"/>
    <w:rsid w:val="00716908"/>
    <w:rsid w:val="00731656"/>
    <w:rsid w:val="007B25A7"/>
    <w:rsid w:val="007E5E5A"/>
    <w:rsid w:val="008173A2"/>
    <w:rsid w:val="00851342"/>
    <w:rsid w:val="008E74DD"/>
    <w:rsid w:val="00957ED9"/>
    <w:rsid w:val="00A1110F"/>
    <w:rsid w:val="00A1710E"/>
    <w:rsid w:val="00A40997"/>
    <w:rsid w:val="00A82737"/>
    <w:rsid w:val="00B00194"/>
    <w:rsid w:val="00B43975"/>
    <w:rsid w:val="00B469B7"/>
    <w:rsid w:val="00B604AE"/>
    <w:rsid w:val="00BE4B26"/>
    <w:rsid w:val="00C17A14"/>
    <w:rsid w:val="00C72880"/>
    <w:rsid w:val="00C75E61"/>
    <w:rsid w:val="00C865C5"/>
    <w:rsid w:val="00CD6EAE"/>
    <w:rsid w:val="00CF502E"/>
    <w:rsid w:val="00DA34D7"/>
    <w:rsid w:val="00DB3BAC"/>
    <w:rsid w:val="00DC0F24"/>
    <w:rsid w:val="00DE2671"/>
    <w:rsid w:val="00E028DF"/>
    <w:rsid w:val="00E213C7"/>
    <w:rsid w:val="00E33628"/>
    <w:rsid w:val="00E55FD0"/>
    <w:rsid w:val="00EB647D"/>
    <w:rsid w:val="00EB6CAB"/>
    <w:rsid w:val="00F3515E"/>
    <w:rsid w:val="00F40AB6"/>
    <w:rsid w:val="00FA25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paragraph" w:styleId="Balk2">
    <w:name w:val="heading 2"/>
    <w:basedOn w:val="Normal"/>
    <w:link w:val="Balk2Char"/>
    <w:uiPriority w:val="9"/>
    <w:qFormat/>
    <w:rsid w:val="00E55FD0"/>
    <w:pPr>
      <w:spacing w:after="100" w:afterAutospacing="1" w:line="240" w:lineRule="auto"/>
      <w:outlineLvl w:val="1"/>
    </w:pPr>
    <w:rPr>
      <w:rFonts w:ascii="inherit" w:eastAsia="Times New Roman" w:hAnsi="inherit"/>
      <w:color w:val="13183E"/>
      <w:sz w:val="36"/>
      <w:szCs w:val="36"/>
      <w:lang w:eastAsia="tr-TR"/>
    </w:rPr>
  </w:style>
  <w:style w:type="paragraph" w:styleId="Balk5">
    <w:name w:val="heading 5"/>
    <w:basedOn w:val="Normal"/>
    <w:link w:val="Balk5Char"/>
    <w:uiPriority w:val="9"/>
    <w:qFormat/>
    <w:rsid w:val="00E55FD0"/>
    <w:pPr>
      <w:spacing w:after="100" w:afterAutospacing="1" w:line="240" w:lineRule="auto"/>
      <w:outlineLvl w:val="4"/>
    </w:pPr>
    <w:rPr>
      <w:rFonts w:ascii="inherit" w:eastAsia="Times New Roman" w:hAnsi="inherit"/>
      <w:color w:val="13183E"/>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00194"/>
    <w:pPr>
      <w:autoSpaceDE w:val="0"/>
      <w:autoSpaceDN w:val="0"/>
      <w:adjustRightInd w:val="0"/>
      <w:spacing w:after="0" w:line="240" w:lineRule="auto"/>
    </w:pPr>
    <w:rPr>
      <w:color w:val="000000"/>
    </w:rPr>
  </w:style>
  <w:style w:type="character" w:customStyle="1" w:styleId="Balk2Char">
    <w:name w:val="Başlık 2 Char"/>
    <w:basedOn w:val="VarsaylanParagrafYazTipi"/>
    <w:link w:val="Balk2"/>
    <w:uiPriority w:val="9"/>
    <w:rsid w:val="00E55FD0"/>
    <w:rPr>
      <w:rFonts w:ascii="inherit" w:eastAsia="Times New Roman" w:hAnsi="inherit"/>
      <w:color w:val="13183E"/>
      <w:sz w:val="36"/>
      <w:szCs w:val="36"/>
      <w:lang w:eastAsia="tr-TR"/>
    </w:rPr>
  </w:style>
  <w:style w:type="character" w:customStyle="1" w:styleId="Balk5Char">
    <w:name w:val="Başlık 5 Char"/>
    <w:basedOn w:val="VarsaylanParagrafYazTipi"/>
    <w:link w:val="Balk5"/>
    <w:uiPriority w:val="9"/>
    <w:rsid w:val="00E55FD0"/>
    <w:rPr>
      <w:rFonts w:ascii="inherit" w:eastAsia="Times New Roman" w:hAnsi="inherit"/>
      <w:color w:val="13183E"/>
      <w:sz w:val="20"/>
      <w:szCs w:val="20"/>
      <w:lang w:eastAsia="tr-TR"/>
    </w:rPr>
  </w:style>
  <w:style w:type="character" w:styleId="Gl">
    <w:name w:val="Strong"/>
    <w:basedOn w:val="VarsaylanParagrafYazTipi"/>
    <w:uiPriority w:val="22"/>
    <w:qFormat/>
    <w:rsid w:val="00E55FD0"/>
    <w:rPr>
      <w:b/>
      <w:bCs/>
    </w:rPr>
  </w:style>
  <w:style w:type="paragraph" w:styleId="BalonMetni">
    <w:name w:val="Balloon Text"/>
    <w:basedOn w:val="Normal"/>
    <w:link w:val="BalonMetniChar"/>
    <w:uiPriority w:val="99"/>
    <w:semiHidden/>
    <w:unhideWhenUsed/>
    <w:rsid w:val="007B25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25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57054">
      <w:bodyDiv w:val="1"/>
      <w:marLeft w:val="0"/>
      <w:marRight w:val="0"/>
      <w:marTop w:val="0"/>
      <w:marBottom w:val="0"/>
      <w:divBdr>
        <w:top w:val="none" w:sz="0" w:space="0" w:color="auto"/>
        <w:left w:val="none" w:sz="0" w:space="0" w:color="auto"/>
        <w:bottom w:val="none" w:sz="0" w:space="0" w:color="auto"/>
        <w:right w:val="none" w:sz="0" w:space="0" w:color="auto"/>
      </w:divBdr>
      <w:divsChild>
        <w:div w:id="498272915">
          <w:marLeft w:val="0"/>
          <w:marRight w:val="0"/>
          <w:marTop w:val="0"/>
          <w:marBottom w:val="0"/>
          <w:divBdr>
            <w:top w:val="none" w:sz="0" w:space="0" w:color="auto"/>
            <w:left w:val="none" w:sz="0" w:space="0" w:color="auto"/>
            <w:bottom w:val="none" w:sz="0" w:space="0" w:color="auto"/>
            <w:right w:val="none" w:sz="0" w:space="0" w:color="auto"/>
          </w:divBdr>
          <w:divsChild>
            <w:div w:id="978069040">
              <w:marLeft w:val="0"/>
              <w:marRight w:val="0"/>
              <w:marTop w:val="0"/>
              <w:marBottom w:val="0"/>
              <w:divBdr>
                <w:top w:val="none" w:sz="0" w:space="0" w:color="auto"/>
                <w:left w:val="none" w:sz="0" w:space="0" w:color="auto"/>
                <w:bottom w:val="none" w:sz="0" w:space="0" w:color="auto"/>
                <w:right w:val="none" w:sz="0" w:space="0" w:color="auto"/>
              </w:divBdr>
              <w:divsChild>
                <w:div w:id="855342277">
                  <w:marLeft w:val="0"/>
                  <w:marRight w:val="0"/>
                  <w:marTop w:val="0"/>
                  <w:marBottom w:val="0"/>
                  <w:divBdr>
                    <w:top w:val="none" w:sz="0" w:space="0" w:color="auto"/>
                    <w:left w:val="none" w:sz="0" w:space="0" w:color="auto"/>
                    <w:bottom w:val="none" w:sz="0" w:space="0" w:color="auto"/>
                    <w:right w:val="none" w:sz="0" w:space="0" w:color="auto"/>
                  </w:divBdr>
                  <w:divsChild>
                    <w:div w:id="512231983">
                      <w:marLeft w:val="0"/>
                      <w:marRight w:val="0"/>
                      <w:marTop w:val="0"/>
                      <w:marBottom w:val="0"/>
                      <w:divBdr>
                        <w:top w:val="none" w:sz="0" w:space="0" w:color="auto"/>
                        <w:left w:val="none" w:sz="0" w:space="0" w:color="auto"/>
                        <w:bottom w:val="none" w:sz="0" w:space="0" w:color="auto"/>
                        <w:right w:val="none" w:sz="0" w:space="0" w:color="auto"/>
                      </w:divBdr>
                      <w:divsChild>
                        <w:div w:id="1704086671">
                          <w:marLeft w:val="0"/>
                          <w:marRight w:val="0"/>
                          <w:marTop w:val="0"/>
                          <w:marBottom w:val="0"/>
                          <w:divBdr>
                            <w:top w:val="none" w:sz="0" w:space="0" w:color="auto"/>
                            <w:left w:val="none" w:sz="0" w:space="0" w:color="auto"/>
                            <w:bottom w:val="none" w:sz="0" w:space="0" w:color="auto"/>
                            <w:right w:val="none" w:sz="0" w:space="0" w:color="auto"/>
                          </w:divBdr>
                          <w:divsChild>
                            <w:div w:id="407769769">
                              <w:marLeft w:val="-225"/>
                              <w:marRight w:val="-225"/>
                              <w:marTop w:val="0"/>
                              <w:marBottom w:val="0"/>
                              <w:divBdr>
                                <w:top w:val="none" w:sz="0" w:space="0" w:color="auto"/>
                                <w:left w:val="none" w:sz="0" w:space="0" w:color="auto"/>
                                <w:bottom w:val="none" w:sz="0" w:space="0" w:color="auto"/>
                                <w:right w:val="none" w:sz="0" w:space="0" w:color="auto"/>
                              </w:divBdr>
                              <w:divsChild>
                                <w:div w:id="254899162">
                                  <w:marLeft w:val="0"/>
                                  <w:marRight w:val="0"/>
                                  <w:marTop w:val="0"/>
                                  <w:marBottom w:val="0"/>
                                  <w:divBdr>
                                    <w:top w:val="none" w:sz="0" w:space="0" w:color="auto"/>
                                    <w:left w:val="none" w:sz="0" w:space="0" w:color="auto"/>
                                    <w:bottom w:val="none" w:sz="0" w:space="0" w:color="auto"/>
                                    <w:right w:val="none" w:sz="0" w:space="0" w:color="auto"/>
                                  </w:divBdr>
                                  <w:divsChild>
                                    <w:div w:id="1971091198">
                                      <w:marLeft w:val="-225"/>
                                      <w:marRight w:val="-225"/>
                                      <w:marTop w:val="0"/>
                                      <w:marBottom w:val="0"/>
                                      <w:divBdr>
                                        <w:top w:val="none" w:sz="0" w:space="0" w:color="auto"/>
                                        <w:left w:val="none" w:sz="0" w:space="0" w:color="auto"/>
                                        <w:bottom w:val="none" w:sz="0" w:space="0" w:color="auto"/>
                                        <w:right w:val="none" w:sz="0" w:space="0" w:color="auto"/>
                                      </w:divBdr>
                                      <w:divsChild>
                                        <w:div w:id="92164597">
                                          <w:marLeft w:val="0"/>
                                          <w:marRight w:val="0"/>
                                          <w:marTop w:val="0"/>
                                          <w:marBottom w:val="0"/>
                                          <w:divBdr>
                                            <w:top w:val="none" w:sz="0" w:space="0" w:color="auto"/>
                                            <w:left w:val="none" w:sz="0" w:space="0" w:color="auto"/>
                                            <w:bottom w:val="none" w:sz="0" w:space="0" w:color="auto"/>
                                            <w:right w:val="none" w:sz="0" w:space="0" w:color="auto"/>
                                          </w:divBdr>
                                        </w:div>
                                        <w:div w:id="1471895941">
                                          <w:marLeft w:val="0"/>
                                          <w:marRight w:val="0"/>
                                          <w:marTop w:val="0"/>
                                          <w:marBottom w:val="0"/>
                                          <w:divBdr>
                                            <w:top w:val="none" w:sz="0" w:space="0" w:color="auto"/>
                                            <w:left w:val="none" w:sz="0" w:space="0" w:color="auto"/>
                                            <w:bottom w:val="none" w:sz="0" w:space="0" w:color="auto"/>
                                            <w:right w:val="none" w:sz="0" w:space="0" w:color="auto"/>
                                          </w:divBdr>
                                          <w:divsChild>
                                            <w:div w:id="700515200">
                                              <w:marLeft w:val="0"/>
                                              <w:marRight w:val="0"/>
                                              <w:marTop w:val="0"/>
                                              <w:marBottom w:val="0"/>
                                              <w:divBdr>
                                                <w:top w:val="none" w:sz="0" w:space="0" w:color="auto"/>
                                                <w:left w:val="none" w:sz="0" w:space="0" w:color="auto"/>
                                                <w:bottom w:val="none" w:sz="0" w:space="0" w:color="auto"/>
                                                <w:right w:val="none" w:sz="0" w:space="0" w:color="auto"/>
                                              </w:divBdr>
                                              <w:divsChild>
                                                <w:div w:id="1272475530">
                                                  <w:marLeft w:val="0"/>
                                                  <w:marRight w:val="0"/>
                                                  <w:marTop w:val="0"/>
                                                  <w:marBottom w:val="0"/>
                                                  <w:divBdr>
                                                    <w:top w:val="none" w:sz="0" w:space="0" w:color="auto"/>
                                                    <w:left w:val="none" w:sz="0" w:space="0" w:color="auto"/>
                                                    <w:bottom w:val="none" w:sz="0" w:space="0" w:color="auto"/>
                                                    <w:right w:val="none" w:sz="0" w:space="0" w:color="auto"/>
                                                  </w:divBdr>
                                                </w:div>
                                              </w:divsChild>
                                            </w:div>
                                            <w:div w:id="1048527388">
                                              <w:marLeft w:val="0"/>
                                              <w:marRight w:val="0"/>
                                              <w:marTop w:val="0"/>
                                              <w:marBottom w:val="0"/>
                                              <w:divBdr>
                                                <w:top w:val="none" w:sz="0" w:space="0" w:color="auto"/>
                                                <w:left w:val="none" w:sz="0" w:space="0" w:color="auto"/>
                                                <w:bottom w:val="none" w:sz="0" w:space="0" w:color="auto"/>
                                                <w:right w:val="none" w:sz="0" w:space="0" w:color="auto"/>
                                              </w:divBdr>
                                              <w:divsChild>
                                                <w:div w:id="1246382033">
                                                  <w:marLeft w:val="0"/>
                                                  <w:marRight w:val="0"/>
                                                  <w:marTop w:val="0"/>
                                                  <w:marBottom w:val="0"/>
                                                  <w:divBdr>
                                                    <w:top w:val="none" w:sz="0" w:space="0" w:color="auto"/>
                                                    <w:left w:val="none" w:sz="0" w:space="0" w:color="auto"/>
                                                    <w:bottom w:val="none" w:sz="0" w:space="0" w:color="auto"/>
                                                    <w:right w:val="none" w:sz="0" w:space="0" w:color="auto"/>
                                                  </w:divBdr>
                                                  <w:divsChild>
                                                    <w:div w:id="2023244236">
                                                      <w:marLeft w:val="720"/>
                                                      <w:marRight w:val="0"/>
                                                      <w:marTop w:val="0"/>
                                                      <w:marBottom w:val="0"/>
                                                      <w:divBdr>
                                                        <w:top w:val="none" w:sz="0" w:space="0" w:color="auto"/>
                                                        <w:left w:val="none" w:sz="0" w:space="0" w:color="auto"/>
                                                        <w:bottom w:val="none" w:sz="0" w:space="0" w:color="auto"/>
                                                        <w:right w:val="none" w:sz="0" w:space="0" w:color="auto"/>
                                                      </w:divBdr>
                                                    </w:div>
                                                    <w:div w:id="1323199836">
                                                      <w:marLeft w:val="708"/>
                                                      <w:marRight w:val="0"/>
                                                      <w:marTop w:val="0"/>
                                                      <w:marBottom w:val="0"/>
                                                      <w:divBdr>
                                                        <w:top w:val="none" w:sz="0" w:space="0" w:color="auto"/>
                                                        <w:left w:val="none" w:sz="0" w:space="0" w:color="auto"/>
                                                        <w:bottom w:val="none" w:sz="0" w:space="0" w:color="auto"/>
                                                        <w:right w:val="none" w:sz="0" w:space="0" w:color="auto"/>
                                                      </w:divBdr>
                                                    </w:div>
                                                    <w:div w:id="301427895">
                                                      <w:marLeft w:val="708"/>
                                                      <w:marRight w:val="0"/>
                                                      <w:marTop w:val="0"/>
                                                      <w:marBottom w:val="0"/>
                                                      <w:divBdr>
                                                        <w:top w:val="none" w:sz="0" w:space="0" w:color="auto"/>
                                                        <w:left w:val="none" w:sz="0" w:space="0" w:color="auto"/>
                                                        <w:bottom w:val="none" w:sz="0" w:space="0" w:color="auto"/>
                                                        <w:right w:val="none" w:sz="0" w:space="0" w:color="auto"/>
                                                      </w:divBdr>
                                                    </w:div>
                                                    <w:div w:id="1493331425">
                                                      <w:marLeft w:val="708"/>
                                                      <w:marRight w:val="0"/>
                                                      <w:marTop w:val="0"/>
                                                      <w:marBottom w:val="0"/>
                                                      <w:divBdr>
                                                        <w:top w:val="none" w:sz="0" w:space="0" w:color="auto"/>
                                                        <w:left w:val="none" w:sz="0" w:space="0" w:color="auto"/>
                                                        <w:bottom w:val="none" w:sz="0" w:space="0" w:color="auto"/>
                                                        <w:right w:val="none" w:sz="0" w:space="0" w:color="auto"/>
                                                      </w:divBdr>
                                                    </w:div>
                                                    <w:div w:id="1812870837">
                                                      <w:marLeft w:val="0"/>
                                                      <w:marRight w:val="0"/>
                                                      <w:marTop w:val="0"/>
                                                      <w:marBottom w:val="0"/>
                                                      <w:divBdr>
                                                        <w:top w:val="none" w:sz="0" w:space="0" w:color="auto"/>
                                                        <w:left w:val="none" w:sz="0" w:space="0" w:color="auto"/>
                                                        <w:bottom w:val="none" w:sz="0" w:space="0" w:color="auto"/>
                                                        <w:right w:val="none" w:sz="0" w:space="0" w:color="auto"/>
                                                      </w:divBdr>
                                                    </w:div>
                                                    <w:div w:id="1294093146">
                                                      <w:marLeft w:val="0"/>
                                                      <w:marRight w:val="851"/>
                                                      <w:marTop w:val="0"/>
                                                      <w:marBottom w:val="0"/>
                                                      <w:divBdr>
                                                        <w:top w:val="none" w:sz="0" w:space="0" w:color="auto"/>
                                                        <w:left w:val="none" w:sz="0" w:space="0" w:color="auto"/>
                                                        <w:bottom w:val="none" w:sz="0" w:space="0" w:color="auto"/>
                                                        <w:right w:val="none" w:sz="0" w:space="0" w:color="auto"/>
                                                      </w:divBdr>
                                                    </w:div>
                                                    <w:div w:id="1773474454">
                                                      <w:marLeft w:val="0"/>
                                                      <w:marRight w:val="851"/>
                                                      <w:marTop w:val="0"/>
                                                      <w:marBottom w:val="0"/>
                                                      <w:divBdr>
                                                        <w:top w:val="none" w:sz="0" w:space="0" w:color="auto"/>
                                                        <w:left w:val="none" w:sz="0" w:space="0" w:color="auto"/>
                                                        <w:bottom w:val="none" w:sz="0" w:space="0" w:color="auto"/>
                                                        <w:right w:val="none" w:sz="0" w:space="0" w:color="auto"/>
                                                      </w:divBdr>
                                                    </w:div>
                                                    <w:div w:id="591550424">
                                                      <w:marLeft w:val="0"/>
                                                      <w:marRight w:val="851"/>
                                                      <w:marTop w:val="0"/>
                                                      <w:marBottom w:val="0"/>
                                                      <w:divBdr>
                                                        <w:top w:val="none" w:sz="0" w:space="0" w:color="auto"/>
                                                        <w:left w:val="none" w:sz="0" w:space="0" w:color="auto"/>
                                                        <w:bottom w:val="none" w:sz="0" w:space="0" w:color="auto"/>
                                                        <w:right w:val="none" w:sz="0" w:space="0" w:color="auto"/>
                                                      </w:divBdr>
                                                    </w:div>
                                                    <w:div w:id="453596832">
                                                      <w:marLeft w:val="0"/>
                                                      <w:marRight w:val="851"/>
                                                      <w:marTop w:val="0"/>
                                                      <w:marBottom w:val="0"/>
                                                      <w:divBdr>
                                                        <w:top w:val="none" w:sz="0" w:space="0" w:color="auto"/>
                                                        <w:left w:val="none" w:sz="0" w:space="0" w:color="auto"/>
                                                        <w:bottom w:val="none" w:sz="0" w:space="0" w:color="auto"/>
                                                        <w:right w:val="none" w:sz="0" w:space="0" w:color="auto"/>
                                                      </w:divBdr>
                                                    </w:div>
                                                    <w:div w:id="1417365909">
                                                      <w:marLeft w:val="0"/>
                                                      <w:marRight w:val="851"/>
                                                      <w:marTop w:val="0"/>
                                                      <w:marBottom w:val="0"/>
                                                      <w:divBdr>
                                                        <w:top w:val="none" w:sz="0" w:space="0" w:color="auto"/>
                                                        <w:left w:val="none" w:sz="0" w:space="0" w:color="auto"/>
                                                        <w:bottom w:val="none" w:sz="0" w:space="0" w:color="auto"/>
                                                        <w:right w:val="none" w:sz="0" w:space="0" w:color="auto"/>
                                                      </w:divBdr>
                                                    </w:div>
                                                    <w:div w:id="83456767">
                                                      <w:marLeft w:val="0"/>
                                                      <w:marRight w:val="0"/>
                                                      <w:marTop w:val="0"/>
                                                      <w:marBottom w:val="0"/>
                                                      <w:divBdr>
                                                        <w:top w:val="none" w:sz="0" w:space="0" w:color="auto"/>
                                                        <w:left w:val="none" w:sz="0" w:space="0" w:color="auto"/>
                                                        <w:bottom w:val="none" w:sz="0" w:space="0" w:color="auto"/>
                                                        <w:right w:val="none" w:sz="0" w:space="0" w:color="auto"/>
                                                      </w:divBdr>
                                                    </w:div>
                                                    <w:div w:id="1279488357">
                                                      <w:marLeft w:val="0"/>
                                                      <w:marRight w:val="0"/>
                                                      <w:marTop w:val="0"/>
                                                      <w:marBottom w:val="0"/>
                                                      <w:divBdr>
                                                        <w:top w:val="none" w:sz="0" w:space="0" w:color="auto"/>
                                                        <w:left w:val="none" w:sz="0" w:space="0" w:color="auto"/>
                                                        <w:bottom w:val="none" w:sz="0" w:space="0" w:color="auto"/>
                                                        <w:right w:val="none" w:sz="0" w:space="0" w:color="auto"/>
                                                      </w:divBdr>
                                                    </w:div>
                                                    <w:div w:id="1611275556">
                                                      <w:marLeft w:val="0"/>
                                                      <w:marRight w:val="0"/>
                                                      <w:marTop w:val="0"/>
                                                      <w:marBottom w:val="0"/>
                                                      <w:divBdr>
                                                        <w:top w:val="none" w:sz="0" w:space="0" w:color="auto"/>
                                                        <w:left w:val="none" w:sz="0" w:space="0" w:color="auto"/>
                                                        <w:bottom w:val="none" w:sz="0" w:space="0" w:color="auto"/>
                                                        <w:right w:val="none" w:sz="0" w:space="0" w:color="auto"/>
                                                      </w:divBdr>
                                                    </w:div>
                                                    <w:div w:id="2018539427">
                                                      <w:marLeft w:val="0"/>
                                                      <w:marRight w:val="0"/>
                                                      <w:marTop w:val="0"/>
                                                      <w:marBottom w:val="0"/>
                                                      <w:divBdr>
                                                        <w:top w:val="none" w:sz="0" w:space="0" w:color="auto"/>
                                                        <w:left w:val="none" w:sz="0" w:space="0" w:color="auto"/>
                                                        <w:bottom w:val="none" w:sz="0" w:space="0" w:color="auto"/>
                                                        <w:right w:val="none" w:sz="0" w:space="0" w:color="auto"/>
                                                      </w:divBdr>
                                                    </w:div>
                                                    <w:div w:id="1726832235">
                                                      <w:marLeft w:val="0"/>
                                                      <w:marRight w:val="0"/>
                                                      <w:marTop w:val="0"/>
                                                      <w:marBottom w:val="0"/>
                                                      <w:divBdr>
                                                        <w:top w:val="none" w:sz="0" w:space="0" w:color="auto"/>
                                                        <w:left w:val="none" w:sz="0" w:space="0" w:color="auto"/>
                                                        <w:bottom w:val="none" w:sz="0" w:space="0" w:color="auto"/>
                                                        <w:right w:val="none" w:sz="0" w:space="0" w:color="auto"/>
                                                      </w:divBdr>
                                                    </w:div>
                                                    <w:div w:id="1584603563">
                                                      <w:marLeft w:val="0"/>
                                                      <w:marRight w:val="0"/>
                                                      <w:marTop w:val="0"/>
                                                      <w:marBottom w:val="0"/>
                                                      <w:divBdr>
                                                        <w:top w:val="none" w:sz="0" w:space="0" w:color="auto"/>
                                                        <w:left w:val="none" w:sz="0" w:space="0" w:color="auto"/>
                                                        <w:bottom w:val="none" w:sz="0" w:space="0" w:color="auto"/>
                                                        <w:right w:val="none" w:sz="0" w:space="0" w:color="auto"/>
                                                      </w:divBdr>
                                                    </w:div>
                                                    <w:div w:id="765425364">
                                                      <w:marLeft w:val="0"/>
                                                      <w:marRight w:val="0"/>
                                                      <w:marTop w:val="0"/>
                                                      <w:marBottom w:val="0"/>
                                                      <w:divBdr>
                                                        <w:top w:val="none" w:sz="0" w:space="0" w:color="auto"/>
                                                        <w:left w:val="none" w:sz="0" w:space="0" w:color="auto"/>
                                                        <w:bottom w:val="none" w:sz="0" w:space="0" w:color="auto"/>
                                                        <w:right w:val="none" w:sz="0" w:space="0" w:color="auto"/>
                                                      </w:divBdr>
                                                    </w:div>
                                                    <w:div w:id="1064377332">
                                                      <w:marLeft w:val="0"/>
                                                      <w:marRight w:val="0"/>
                                                      <w:marTop w:val="0"/>
                                                      <w:marBottom w:val="0"/>
                                                      <w:divBdr>
                                                        <w:top w:val="none" w:sz="0" w:space="0" w:color="auto"/>
                                                        <w:left w:val="none" w:sz="0" w:space="0" w:color="auto"/>
                                                        <w:bottom w:val="none" w:sz="0" w:space="0" w:color="auto"/>
                                                        <w:right w:val="none" w:sz="0" w:space="0" w:color="auto"/>
                                                      </w:divBdr>
                                                    </w:div>
                                                    <w:div w:id="1626934280">
                                                      <w:marLeft w:val="0"/>
                                                      <w:marRight w:val="0"/>
                                                      <w:marTop w:val="0"/>
                                                      <w:marBottom w:val="0"/>
                                                      <w:divBdr>
                                                        <w:top w:val="none" w:sz="0" w:space="0" w:color="auto"/>
                                                        <w:left w:val="none" w:sz="0" w:space="0" w:color="auto"/>
                                                        <w:bottom w:val="none" w:sz="0" w:space="0" w:color="auto"/>
                                                        <w:right w:val="none" w:sz="0" w:space="0" w:color="auto"/>
                                                      </w:divBdr>
                                                    </w:div>
                                                    <w:div w:id="567502386">
                                                      <w:marLeft w:val="0"/>
                                                      <w:marRight w:val="0"/>
                                                      <w:marTop w:val="0"/>
                                                      <w:marBottom w:val="0"/>
                                                      <w:divBdr>
                                                        <w:top w:val="none" w:sz="0" w:space="0" w:color="auto"/>
                                                        <w:left w:val="none" w:sz="0" w:space="0" w:color="auto"/>
                                                        <w:bottom w:val="none" w:sz="0" w:space="0" w:color="auto"/>
                                                        <w:right w:val="none" w:sz="0" w:space="0" w:color="auto"/>
                                                      </w:divBdr>
                                                    </w:div>
                                                    <w:div w:id="576406883">
                                                      <w:marLeft w:val="0"/>
                                                      <w:marRight w:val="0"/>
                                                      <w:marTop w:val="0"/>
                                                      <w:marBottom w:val="0"/>
                                                      <w:divBdr>
                                                        <w:top w:val="none" w:sz="0" w:space="0" w:color="auto"/>
                                                        <w:left w:val="none" w:sz="0" w:space="0" w:color="auto"/>
                                                        <w:bottom w:val="none" w:sz="0" w:space="0" w:color="auto"/>
                                                        <w:right w:val="none" w:sz="0" w:space="0" w:color="auto"/>
                                                      </w:divBdr>
                                                    </w:div>
                                                    <w:div w:id="251938022">
                                                      <w:marLeft w:val="0"/>
                                                      <w:marRight w:val="0"/>
                                                      <w:marTop w:val="0"/>
                                                      <w:marBottom w:val="0"/>
                                                      <w:divBdr>
                                                        <w:top w:val="none" w:sz="0" w:space="0" w:color="auto"/>
                                                        <w:left w:val="none" w:sz="0" w:space="0" w:color="auto"/>
                                                        <w:bottom w:val="none" w:sz="0" w:space="0" w:color="auto"/>
                                                        <w:right w:val="none" w:sz="0" w:space="0" w:color="auto"/>
                                                      </w:divBdr>
                                                    </w:div>
                                                    <w:div w:id="896860692">
                                                      <w:marLeft w:val="0"/>
                                                      <w:marRight w:val="0"/>
                                                      <w:marTop w:val="0"/>
                                                      <w:marBottom w:val="0"/>
                                                      <w:divBdr>
                                                        <w:top w:val="none" w:sz="0" w:space="0" w:color="auto"/>
                                                        <w:left w:val="none" w:sz="0" w:space="0" w:color="auto"/>
                                                        <w:bottom w:val="none" w:sz="0" w:space="0" w:color="auto"/>
                                                        <w:right w:val="none" w:sz="0" w:space="0" w:color="auto"/>
                                                      </w:divBdr>
                                                    </w:div>
                                                    <w:div w:id="1111507823">
                                                      <w:marLeft w:val="0"/>
                                                      <w:marRight w:val="0"/>
                                                      <w:marTop w:val="0"/>
                                                      <w:marBottom w:val="0"/>
                                                      <w:divBdr>
                                                        <w:top w:val="none" w:sz="0" w:space="0" w:color="auto"/>
                                                        <w:left w:val="none" w:sz="0" w:space="0" w:color="auto"/>
                                                        <w:bottom w:val="none" w:sz="0" w:space="0" w:color="auto"/>
                                                        <w:right w:val="none" w:sz="0" w:space="0" w:color="auto"/>
                                                      </w:divBdr>
                                                    </w:div>
                                                    <w:div w:id="454719486">
                                                      <w:marLeft w:val="0"/>
                                                      <w:marRight w:val="0"/>
                                                      <w:marTop w:val="0"/>
                                                      <w:marBottom w:val="0"/>
                                                      <w:divBdr>
                                                        <w:top w:val="none" w:sz="0" w:space="0" w:color="auto"/>
                                                        <w:left w:val="none" w:sz="0" w:space="0" w:color="auto"/>
                                                        <w:bottom w:val="none" w:sz="0" w:space="0" w:color="auto"/>
                                                        <w:right w:val="none" w:sz="0" w:space="0" w:color="auto"/>
                                                      </w:divBdr>
                                                    </w:div>
                                                    <w:div w:id="133568949">
                                                      <w:marLeft w:val="0"/>
                                                      <w:marRight w:val="0"/>
                                                      <w:marTop w:val="0"/>
                                                      <w:marBottom w:val="0"/>
                                                      <w:divBdr>
                                                        <w:top w:val="none" w:sz="0" w:space="0" w:color="auto"/>
                                                        <w:left w:val="none" w:sz="0" w:space="0" w:color="auto"/>
                                                        <w:bottom w:val="none" w:sz="0" w:space="0" w:color="auto"/>
                                                        <w:right w:val="none" w:sz="0" w:space="0" w:color="auto"/>
                                                      </w:divBdr>
                                                    </w:div>
                                                    <w:div w:id="1380476845">
                                                      <w:marLeft w:val="0"/>
                                                      <w:marRight w:val="0"/>
                                                      <w:marTop w:val="0"/>
                                                      <w:marBottom w:val="0"/>
                                                      <w:divBdr>
                                                        <w:top w:val="none" w:sz="0" w:space="0" w:color="auto"/>
                                                        <w:left w:val="none" w:sz="0" w:space="0" w:color="auto"/>
                                                        <w:bottom w:val="none" w:sz="0" w:space="0" w:color="auto"/>
                                                        <w:right w:val="none" w:sz="0" w:space="0" w:color="auto"/>
                                                      </w:divBdr>
                                                    </w:div>
                                                    <w:div w:id="1873759928">
                                                      <w:marLeft w:val="0"/>
                                                      <w:marRight w:val="0"/>
                                                      <w:marTop w:val="0"/>
                                                      <w:marBottom w:val="0"/>
                                                      <w:divBdr>
                                                        <w:top w:val="none" w:sz="0" w:space="0" w:color="auto"/>
                                                        <w:left w:val="none" w:sz="0" w:space="0" w:color="auto"/>
                                                        <w:bottom w:val="none" w:sz="0" w:space="0" w:color="auto"/>
                                                        <w:right w:val="none" w:sz="0" w:space="0" w:color="auto"/>
                                                      </w:divBdr>
                                                    </w:div>
                                                    <w:div w:id="208956186">
                                                      <w:marLeft w:val="0"/>
                                                      <w:marRight w:val="0"/>
                                                      <w:marTop w:val="0"/>
                                                      <w:marBottom w:val="0"/>
                                                      <w:divBdr>
                                                        <w:top w:val="none" w:sz="0" w:space="0" w:color="auto"/>
                                                        <w:left w:val="none" w:sz="0" w:space="0" w:color="auto"/>
                                                        <w:bottom w:val="none" w:sz="0" w:space="0" w:color="auto"/>
                                                        <w:right w:val="none" w:sz="0" w:space="0" w:color="auto"/>
                                                      </w:divBdr>
                                                    </w:div>
                                                    <w:div w:id="2021203679">
                                                      <w:marLeft w:val="0"/>
                                                      <w:marRight w:val="0"/>
                                                      <w:marTop w:val="0"/>
                                                      <w:marBottom w:val="0"/>
                                                      <w:divBdr>
                                                        <w:top w:val="none" w:sz="0" w:space="0" w:color="auto"/>
                                                        <w:left w:val="none" w:sz="0" w:space="0" w:color="auto"/>
                                                        <w:bottom w:val="none" w:sz="0" w:space="0" w:color="auto"/>
                                                        <w:right w:val="none" w:sz="0" w:space="0" w:color="auto"/>
                                                      </w:divBdr>
                                                    </w:div>
                                                    <w:div w:id="1507865772">
                                                      <w:marLeft w:val="0"/>
                                                      <w:marRight w:val="0"/>
                                                      <w:marTop w:val="0"/>
                                                      <w:marBottom w:val="0"/>
                                                      <w:divBdr>
                                                        <w:top w:val="none" w:sz="0" w:space="0" w:color="auto"/>
                                                        <w:left w:val="none" w:sz="0" w:space="0" w:color="auto"/>
                                                        <w:bottom w:val="none" w:sz="0" w:space="0" w:color="auto"/>
                                                        <w:right w:val="none" w:sz="0" w:space="0" w:color="auto"/>
                                                      </w:divBdr>
                                                    </w:div>
                                                    <w:div w:id="1032413077">
                                                      <w:marLeft w:val="0"/>
                                                      <w:marRight w:val="0"/>
                                                      <w:marTop w:val="0"/>
                                                      <w:marBottom w:val="0"/>
                                                      <w:divBdr>
                                                        <w:top w:val="none" w:sz="0" w:space="0" w:color="auto"/>
                                                        <w:left w:val="none" w:sz="0" w:space="0" w:color="auto"/>
                                                        <w:bottom w:val="none" w:sz="0" w:space="0" w:color="auto"/>
                                                        <w:right w:val="none" w:sz="0" w:space="0" w:color="auto"/>
                                                      </w:divBdr>
                                                    </w:div>
                                                    <w:div w:id="129904799">
                                                      <w:marLeft w:val="0"/>
                                                      <w:marRight w:val="0"/>
                                                      <w:marTop w:val="0"/>
                                                      <w:marBottom w:val="0"/>
                                                      <w:divBdr>
                                                        <w:top w:val="none" w:sz="0" w:space="0" w:color="auto"/>
                                                        <w:left w:val="none" w:sz="0" w:space="0" w:color="auto"/>
                                                        <w:bottom w:val="none" w:sz="0" w:space="0" w:color="auto"/>
                                                        <w:right w:val="none" w:sz="0" w:space="0" w:color="auto"/>
                                                      </w:divBdr>
                                                    </w:div>
                                                    <w:div w:id="1641618774">
                                                      <w:marLeft w:val="0"/>
                                                      <w:marRight w:val="0"/>
                                                      <w:marTop w:val="0"/>
                                                      <w:marBottom w:val="0"/>
                                                      <w:divBdr>
                                                        <w:top w:val="none" w:sz="0" w:space="0" w:color="auto"/>
                                                        <w:left w:val="none" w:sz="0" w:space="0" w:color="auto"/>
                                                        <w:bottom w:val="none" w:sz="0" w:space="0" w:color="auto"/>
                                                        <w:right w:val="none" w:sz="0" w:space="0" w:color="auto"/>
                                                      </w:divBdr>
                                                    </w:div>
                                                    <w:div w:id="196163591">
                                                      <w:marLeft w:val="0"/>
                                                      <w:marRight w:val="0"/>
                                                      <w:marTop w:val="0"/>
                                                      <w:marBottom w:val="0"/>
                                                      <w:divBdr>
                                                        <w:top w:val="none" w:sz="0" w:space="0" w:color="auto"/>
                                                        <w:left w:val="none" w:sz="0" w:space="0" w:color="auto"/>
                                                        <w:bottom w:val="none" w:sz="0" w:space="0" w:color="auto"/>
                                                        <w:right w:val="none" w:sz="0" w:space="0" w:color="auto"/>
                                                      </w:divBdr>
                                                    </w:div>
                                                    <w:div w:id="203565300">
                                                      <w:marLeft w:val="0"/>
                                                      <w:marRight w:val="0"/>
                                                      <w:marTop w:val="0"/>
                                                      <w:marBottom w:val="0"/>
                                                      <w:divBdr>
                                                        <w:top w:val="none" w:sz="0" w:space="0" w:color="auto"/>
                                                        <w:left w:val="none" w:sz="0" w:space="0" w:color="auto"/>
                                                        <w:bottom w:val="none" w:sz="0" w:space="0" w:color="auto"/>
                                                        <w:right w:val="none" w:sz="0" w:space="0" w:color="auto"/>
                                                      </w:divBdr>
                                                    </w:div>
                                                    <w:div w:id="879047630">
                                                      <w:marLeft w:val="0"/>
                                                      <w:marRight w:val="0"/>
                                                      <w:marTop w:val="0"/>
                                                      <w:marBottom w:val="0"/>
                                                      <w:divBdr>
                                                        <w:top w:val="none" w:sz="0" w:space="0" w:color="auto"/>
                                                        <w:left w:val="none" w:sz="0" w:space="0" w:color="auto"/>
                                                        <w:bottom w:val="none" w:sz="0" w:space="0" w:color="auto"/>
                                                        <w:right w:val="none" w:sz="0" w:space="0" w:color="auto"/>
                                                      </w:divBdr>
                                                    </w:div>
                                                    <w:div w:id="2079354772">
                                                      <w:marLeft w:val="0"/>
                                                      <w:marRight w:val="0"/>
                                                      <w:marTop w:val="0"/>
                                                      <w:marBottom w:val="0"/>
                                                      <w:divBdr>
                                                        <w:top w:val="none" w:sz="0" w:space="0" w:color="auto"/>
                                                        <w:left w:val="none" w:sz="0" w:space="0" w:color="auto"/>
                                                        <w:bottom w:val="none" w:sz="0" w:space="0" w:color="auto"/>
                                                        <w:right w:val="none" w:sz="0" w:space="0" w:color="auto"/>
                                                      </w:divBdr>
                                                    </w:div>
                                                    <w:div w:id="1022704486">
                                                      <w:marLeft w:val="0"/>
                                                      <w:marRight w:val="0"/>
                                                      <w:marTop w:val="0"/>
                                                      <w:marBottom w:val="0"/>
                                                      <w:divBdr>
                                                        <w:top w:val="none" w:sz="0" w:space="0" w:color="auto"/>
                                                        <w:left w:val="none" w:sz="0" w:space="0" w:color="auto"/>
                                                        <w:bottom w:val="none" w:sz="0" w:space="0" w:color="auto"/>
                                                        <w:right w:val="none" w:sz="0" w:space="0" w:color="auto"/>
                                                      </w:divBdr>
                                                    </w:div>
                                                    <w:div w:id="1361205988">
                                                      <w:marLeft w:val="0"/>
                                                      <w:marRight w:val="0"/>
                                                      <w:marTop w:val="0"/>
                                                      <w:marBottom w:val="0"/>
                                                      <w:divBdr>
                                                        <w:top w:val="none" w:sz="0" w:space="0" w:color="auto"/>
                                                        <w:left w:val="none" w:sz="0" w:space="0" w:color="auto"/>
                                                        <w:bottom w:val="none" w:sz="0" w:space="0" w:color="auto"/>
                                                        <w:right w:val="none" w:sz="0" w:space="0" w:color="auto"/>
                                                      </w:divBdr>
                                                    </w:div>
                                                    <w:div w:id="1840072455">
                                                      <w:marLeft w:val="0"/>
                                                      <w:marRight w:val="0"/>
                                                      <w:marTop w:val="0"/>
                                                      <w:marBottom w:val="0"/>
                                                      <w:divBdr>
                                                        <w:top w:val="none" w:sz="0" w:space="0" w:color="auto"/>
                                                        <w:left w:val="none" w:sz="0" w:space="0" w:color="auto"/>
                                                        <w:bottom w:val="none" w:sz="0" w:space="0" w:color="auto"/>
                                                        <w:right w:val="none" w:sz="0" w:space="0" w:color="auto"/>
                                                      </w:divBdr>
                                                    </w:div>
                                                    <w:div w:id="1968967089">
                                                      <w:marLeft w:val="0"/>
                                                      <w:marRight w:val="0"/>
                                                      <w:marTop w:val="0"/>
                                                      <w:marBottom w:val="0"/>
                                                      <w:divBdr>
                                                        <w:top w:val="none" w:sz="0" w:space="0" w:color="auto"/>
                                                        <w:left w:val="none" w:sz="0" w:space="0" w:color="auto"/>
                                                        <w:bottom w:val="none" w:sz="0" w:space="0" w:color="auto"/>
                                                        <w:right w:val="none" w:sz="0" w:space="0" w:color="auto"/>
                                                      </w:divBdr>
                                                    </w:div>
                                                    <w:div w:id="1064526863">
                                                      <w:marLeft w:val="0"/>
                                                      <w:marRight w:val="0"/>
                                                      <w:marTop w:val="0"/>
                                                      <w:marBottom w:val="0"/>
                                                      <w:divBdr>
                                                        <w:top w:val="none" w:sz="0" w:space="0" w:color="auto"/>
                                                        <w:left w:val="none" w:sz="0" w:space="0" w:color="auto"/>
                                                        <w:bottom w:val="none" w:sz="0" w:space="0" w:color="auto"/>
                                                        <w:right w:val="none" w:sz="0" w:space="0" w:color="auto"/>
                                                      </w:divBdr>
                                                    </w:div>
                                                    <w:div w:id="1193617140">
                                                      <w:marLeft w:val="0"/>
                                                      <w:marRight w:val="0"/>
                                                      <w:marTop w:val="0"/>
                                                      <w:marBottom w:val="0"/>
                                                      <w:divBdr>
                                                        <w:top w:val="none" w:sz="0" w:space="0" w:color="auto"/>
                                                        <w:left w:val="none" w:sz="0" w:space="0" w:color="auto"/>
                                                        <w:bottom w:val="none" w:sz="0" w:space="0" w:color="auto"/>
                                                        <w:right w:val="none" w:sz="0" w:space="0" w:color="auto"/>
                                                      </w:divBdr>
                                                    </w:div>
                                                    <w:div w:id="1818379415">
                                                      <w:marLeft w:val="0"/>
                                                      <w:marRight w:val="0"/>
                                                      <w:marTop w:val="0"/>
                                                      <w:marBottom w:val="0"/>
                                                      <w:divBdr>
                                                        <w:top w:val="none" w:sz="0" w:space="0" w:color="auto"/>
                                                        <w:left w:val="none" w:sz="0" w:space="0" w:color="auto"/>
                                                        <w:bottom w:val="none" w:sz="0" w:space="0" w:color="auto"/>
                                                        <w:right w:val="none" w:sz="0" w:space="0" w:color="auto"/>
                                                      </w:divBdr>
                                                    </w:div>
                                                    <w:div w:id="1743722669">
                                                      <w:marLeft w:val="0"/>
                                                      <w:marRight w:val="0"/>
                                                      <w:marTop w:val="0"/>
                                                      <w:marBottom w:val="0"/>
                                                      <w:divBdr>
                                                        <w:top w:val="none" w:sz="0" w:space="0" w:color="auto"/>
                                                        <w:left w:val="none" w:sz="0" w:space="0" w:color="auto"/>
                                                        <w:bottom w:val="none" w:sz="0" w:space="0" w:color="auto"/>
                                                        <w:right w:val="none" w:sz="0" w:space="0" w:color="auto"/>
                                                      </w:divBdr>
                                                    </w:div>
                                                    <w:div w:id="691612675">
                                                      <w:marLeft w:val="0"/>
                                                      <w:marRight w:val="0"/>
                                                      <w:marTop w:val="0"/>
                                                      <w:marBottom w:val="0"/>
                                                      <w:divBdr>
                                                        <w:top w:val="none" w:sz="0" w:space="0" w:color="auto"/>
                                                        <w:left w:val="none" w:sz="0" w:space="0" w:color="auto"/>
                                                        <w:bottom w:val="none" w:sz="0" w:space="0" w:color="auto"/>
                                                        <w:right w:val="none" w:sz="0" w:space="0" w:color="auto"/>
                                                      </w:divBdr>
                                                    </w:div>
                                                    <w:div w:id="343560835">
                                                      <w:marLeft w:val="0"/>
                                                      <w:marRight w:val="0"/>
                                                      <w:marTop w:val="0"/>
                                                      <w:marBottom w:val="0"/>
                                                      <w:divBdr>
                                                        <w:top w:val="none" w:sz="0" w:space="0" w:color="auto"/>
                                                        <w:left w:val="none" w:sz="0" w:space="0" w:color="auto"/>
                                                        <w:bottom w:val="none" w:sz="0" w:space="0" w:color="auto"/>
                                                        <w:right w:val="none" w:sz="0" w:space="0" w:color="auto"/>
                                                      </w:divBdr>
                                                    </w:div>
                                                    <w:div w:id="232588879">
                                                      <w:marLeft w:val="0"/>
                                                      <w:marRight w:val="0"/>
                                                      <w:marTop w:val="0"/>
                                                      <w:marBottom w:val="0"/>
                                                      <w:divBdr>
                                                        <w:top w:val="none" w:sz="0" w:space="0" w:color="auto"/>
                                                        <w:left w:val="none" w:sz="0" w:space="0" w:color="auto"/>
                                                        <w:bottom w:val="none" w:sz="0" w:space="0" w:color="auto"/>
                                                        <w:right w:val="none" w:sz="0" w:space="0" w:color="auto"/>
                                                      </w:divBdr>
                                                    </w:div>
                                                    <w:div w:id="274597777">
                                                      <w:marLeft w:val="0"/>
                                                      <w:marRight w:val="0"/>
                                                      <w:marTop w:val="0"/>
                                                      <w:marBottom w:val="0"/>
                                                      <w:divBdr>
                                                        <w:top w:val="none" w:sz="0" w:space="0" w:color="auto"/>
                                                        <w:left w:val="none" w:sz="0" w:space="0" w:color="auto"/>
                                                        <w:bottom w:val="none" w:sz="0" w:space="0" w:color="auto"/>
                                                        <w:right w:val="none" w:sz="0" w:space="0" w:color="auto"/>
                                                      </w:divBdr>
                                                    </w:div>
                                                    <w:div w:id="1169713240">
                                                      <w:marLeft w:val="0"/>
                                                      <w:marRight w:val="0"/>
                                                      <w:marTop w:val="0"/>
                                                      <w:marBottom w:val="0"/>
                                                      <w:divBdr>
                                                        <w:top w:val="none" w:sz="0" w:space="0" w:color="auto"/>
                                                        <w:left w:val="none" w:sz="0" w:space="0" w:color="auto"/>
                                                        <w:bottom w:val="none" w:sz="0" w:space="0" w:color="auto"/>
                                                        <w:right w:val="none" w:sz="0" w:space="0" w:color="auto"/>
                                                      </w:divBdr>
                                                    </w:div>
                                                    <w:div w:id="338193649">
                                                      <w:marLeft w:val="0"/>
                                                      <w:marRight w:val="0"/>
                                                      <w:marTop w:val="0"/>
                                                      <w:marBottom w:val="0"/>
                                                      <w:divBdr>
                                                        <w:top w:val="none" w:sz="0" w:space="0" w:color="auto"/>
                                                        <w:left w:val="none" w:sz="0" w:space="0" w:color="auto"/>
                                                        <w:bottom w:val="none" w:sz="0" w:space="0" w:color="auto"/>
                                                        <w:right w:val="none" w:sz="0" w:space="0" w:color="auto"/>
                                                      </w:divBdr>
                                                    </w:div>
                                                    <w:div w:id="2057317955">
                                                      <w:marLeft w:val="0"/>
                                                      <w:marRight w:val="0"/>
                                                      <w:marTop w:val="0"/>
                                                      <w:marBottom w:val="0"/>
                                                      <w:divBdr>
                                                        <w:top w:val="none" w:sz="0" w:space="0" w:color="auto"/>
                                                        <w:left w:val="none" w:sz="0" w:space="0" w:color="auto"/>
                                                        <w:bottom w:val="none" w:sz="0" w:space="0" w:color="auto"/>
                                                        <w:right w:val="none" w:sz="0" w:space="0" w:color="auto"/>
                                                      </w:divBdr>
                                                    </w:div>
                                                    <w:div w:id="1649167863">
                                                      <w:marLeft w:val="0"/>
                                                      <w:marRight w:val="0"/>
                                                      <w:marTop w:val="0"/>
                                                      <w:marBottom w:val="0"/>
                                                      <w:divBdr>
                                                        <w:top w:val="none" w:sz="0" w:space="0" w:color="auto"/>
                                                        <w:left w:val="none" w:sz="0" w:space="0" w:color="auto"/>
                                                        <w:bottom w:val="none" w:sz="0" w:space="0" w:color="auto"/>
                                                        <w:right w:val="none" w:sz="0" w:space="0" w:color="auto"/>
                                                      </w:divBdr>
                                                    </w:div>
                                                    <w:div w:id="337777413">
                                                      <w:marLeft w:val="0"/>
                                                      <w:marRight w:val="0"/>
                                                      <w:marTop w:val="0"/>
                                                      <w:marBottom w:val="0"/>
                                                      <w:divBdr>
                                                        <w:top w:val="none" w:sz="0" w:space="0" w:color="auto"/>
                                                        <w:left w:val="none" w:sz="0" w:space="0" w:color="auto"/>
                                                        <w:bottom w:val="none" w:sz="0" w:space="0" w:color="auto"/>
                                                        <w:right w:val="none" w:sz="0" w:space="0" w:color="auto"/>
                                                      </w:divBdr>
                                                    </w:div>
                                                    <w:div w:id="751119352">
                                                      <w:marLeft w:val="0"/>
                                                      <w:marRight w:val="0"/>
                                                      <w:marTop w:val="0"/>
                                                      <w:marBottom w:val="0"/>
                                                      <w:divBdr>
                                                        <w:top w:val="none" w:sz="0" w:space="0" w:color="auto"/>
                                                        <w:left w:val="none" w:sz="0" w:space="0" w:color="auto"/>
                                                        <w:bottom w:val="none" w:sz="0" w:space="0" w:color="auto"/>
                                                        <w:right w:val="none" w:sz="0" w:space="0" w:color="auto"/>
                                                      </w:divBdr>
                                                    </w:div>
                                                    <w:div w:id="1533957311">
                                                      <w:marLeft w:val="0"/>
                                                      <w:marRight w:val="0"/>
                                                      <w:marTop w:val="0"/>
                                                      <w:marBottom w:val="0"/>
                                                      <w:divBdr>
                                                        <w:top w:val="none" w:sz="0" w:space="0" w:color="auto"/>
                                                        <w:left w:val="none" w:sz="0" w:space="0" w:color="auto"/>
                                                        <w:bottom w:val="none" w:sz="0" w:space="0" w:color="auto"/>
                                                        <w:right w:val="none" w:sz="0" w:space="0" w:color="auto"/>
                                                      </w:divBdr>
                                                    </w:div>
                                                    <w:div w:id="858196738">
                                                      <w:marLeft w:val="0"/>
                                                      <w:marRight w:val="0"/>
                                                      <w:marTop w:val="0"/>
                                                      <w:marBottom w:val="0"/>
                                                      <w:divBdr>
                                                        <w:top w:val="none" w:sz="0" w:space="0" w:color="auto"/>
                                                        <w:left w:val="none" w:sz="0" w:space="0" w:color="auto"/>
                                                        <w:bottom w:val="none" w:sz="0" w:space="0" w:color="auto"/>
                                                        <w:right w:val="none" w:sz="0" w:space="0" w:color="auto"/>
                                                      </w:divBdr>
                                                    </w:div>
                                                    <w:div w:id="1407649454">
                                                      <w:marLeft w:val="0"/>
                                                      <w:marRight w:val="0"/>
                                                      <w:marTop w:val="0"/>
                                                      <w:marBottom w:val="0"/>
                                                      <w:divBdr>
                                                        <w:top w:val="none" w:sz="0" w:space="0" w:color="auto"/>
                                                        <w:left w:val="none" w:sz="0" w:space="0" w:color="auto"/>
                                                        <w:bottom w:val="none" w:sz="0" w:space="0" w:color="auto"/>
                                                        <w:right w:val="none" w:sz="0" w:space="0" w:color="auto"/>
                                                      </w:divBdr>
                                                    </w:div>
                                                    <w:div w:id="1471047965">
                                                      <w:marLeft w:val="0"/>
                                                      <w:marRight w:val="0"/>
                                                      <w:marTop w:val="0"/>
                                                      <w:marBottom w:val="0"/>
                                                      <w:divBdr>
                                                        <w:top w:val="none" w:sz="0" w:space="0" w:color="auto"/>
                                                        <w:left w:val="none" w:sz="0" w:space="0" w:color="auto"/>
                                                        <w:bottom w:val="none" w:sz="0" w:space="0" w:color="auto"/>
                                                        <w:right w:val="none" w:sz="0" w:space="0" w:color="auto"/>
                                                      </w:divBdr>
                                                    </w:div>
                                                    <w:div w:id="748582684">
                                                      <w:marLeft w:val="0"/>
                                                      <w:marRight w:val="0"/>
                                                      <w:marTop w:val="0"/>
                                                      <w:marBottom w:val="0"/>
                                                      <w:divBdr>
                                                        <w:top w:val="none" w:sz="0" w:space="0" w:color="auto"/>
                                                        <w:left w:val="none" w:sz="0" w:space="0" w:color="auto"/>
                                                        <w:bottom w:val="none" w:sz="0" w:space="0" w:color="auto"/>
                                                        <w:right w:val="none" w:sz="0" w:space="0" w:color="auto"/>
                                                      </w:divBdr>
                                                    </w:div>
                                                    <w:div w:id="736169128">
                                                      <w:marLeft w:val="0"/>
                                                      <w:marRight w:val="0"/>
                                                      <w:marTop w:val="0"/>
                                                      <w:marBottom w:val="0"/>
                                                      <w:divBdr>
                                                        <w:top w:val="none" w:sz="0" w:space="0" w:color="auto"/>
                                                        <w:left w:val="none" w:sz="0" w:space="0" w:color="auto"/>
                                                        <w:bottom w:val="none" w:sz="0" w:space="0" w:color="auto"/>
                                                        <w:right w:val="none" w:sz="0" w:space="0" w:color="auto"/>
                                                      </w:divBdr>
                                                    </w:div>
                                                    <w:div w:id="456796452">
                                                      <w:marLeft w:val="0"/>
                                                      <w:marRight w:val="0"/>
                                                      <w:marTop w:val="0"/>
                                                      <w:marBottom w:val="0"/>
                                                      <w:divBdr>
                                                        <w:top w:val="none" w:sz="0" w:space="0" w:color="auto"/>
                                                        <w:left w:val="none" w:sz="0" w:space="0" w:color="auto"/>
                                                        <w:bottom w:val="none" w:sz="0" w:space="0" w:color="auto"/>
                                                        <w:right w:val="none" w:sz="0" w:space="0" w:color="auto"/>
                                                      </w:divBdr>
                                                    </w:div>
                                                    <w:div w:id="1817913287">
                                                      <w:marLeft w:val="0"/>
                                                      <w:marRight w:val="0"/>
                                                      <w:marTop w:val="0"/>
                                                      <w:marBottom w:val="0"/>
                                                      <w:divBdr>
                                                        <w:top w:val="none" w:sz="0" w:space="0" w:color="auto"/>
                                                        <w:left w:val="none" w:sz="0" w:space="0" w:color="auto"/>
                                                        <w:bottom w:val="none" w:sz="0" w:space="0" w:color="auto"/>
                                                        <w:right w:val="none" w:sz="0" w:space="0" w:color="auto"/>
                                                      </w:divBdr>
                                                    </w:div>
                                                    <w:div w:id="145754028">
                                                      <w:marLeft w:val="0"/>
                                                      <w:marRight w:val="0"/>
                                                      <w:marTop w:val="0"/>
                                                      <w:marBottom w:val="0"/>
                                                      <w:divBdr>
                                                        <w:top w:val="none" w:sz="0" w:space="0" w:color="auto"/>
                                                        <w:left w:val="none" w:sz="0" w:space="0" w:color="auto"/>
                                                        <w:bottom w:val="none" w:sz="0" w:space="0" w:color="auto"/>
                                                        <w:right w:val="none" w:sz="0" w:space="0" w:color="auto"/>
                                                      </w:divBdr>
                                                    </w:div>
                                                    <w:div w:id="1500192839">
                                                      <w:marLeft w:val="0"/>
                                                      <w:marRight w:val="0"/>
                                                      <w:marTop w:val="0"/>
                                                      <w:marBottom w:val="0"/>
                                                      <w:divBdr>
                                                        <w:top w:val="none" w:sz="0" w:space="0" w:color="auto"/>
                                                        <w:left w:val="none" w:sz="0" w:space="0" w:color="auto"/>
                                                        <w:bottom w:val="none" w:sz="0" w:space="0" w:color="auto"/>
                                                        <w:right w:val="none" w:sz="0" w:space="0" w:color="auto"/>
                                                      </w:divBdr>
                                                    </w:div>
                                                    <w:div w:id="1181436141">
                                                      <w:marLeft w:val="0"/>
                                                      <w:marRight w:val="0"/>
                                                      <w:marTop w:val="0"/>
                                                      <w:marBottom w:val="0"/>
                                                      <w:divBdr>
                                                        <w:top w:val="none" w:sz="0" w:space="0" w:color="auto"/>
                                                        <w:left w:val="none" w:sz="0" w:space="0" w:color="auto"/>
                                                        <w:bottom w:val="none" w:sz="0" w:space="0" w:color="auto"/>
                                                        <w:right w:val="none" w:sz="0" w:space="0" w:color="auto"/>
                                                      </w:divBdr>
                                                    </w:div>
                                                    <w:div w:id="1217425819">
                                                      <w:marLeft w:val="0"/>
                                                      <w:marRight w:val="0"/>
                                                      <w:marTop w:val="0"/>
                                                      <w:marBottom w:val="0"/>
                                                      <w:divBdr>
                                                        <w:top w:val="none" w:sz="0" w:space="0" w:color="auto"/>
                                                        <w:left w:val="none" w:sz="0" w:space="0" w:color="auto"/>
                                                        <w:bottom w:val="none" w:sz="0" w:space="0" w:color="auto"/>
                                                        <w:right w:val="none" w:sz="0" w:space="0" w:color="auto"/>
                                                      </w:divBdr>
                                                    </w:div>
                                                    <w:div w:id="2050304070">
                                                      <w:marLeft w:val="0"/>
                                                      <w:marRight w:val="0"/>
                                                      <w:marTop w:val="0"/>
                                                      <w:marBottom w:val="0"/>
                                                      <w:divBdr>
                                                        <w:top w:val="none" w:sz="0" w:space="0" w:color="auto"/>
                                                        <w:left w:val="none" w:sz="0" w:space="0" w:color="auto"/>
                                                        <w:bottom w:val="none" w:sz="0" w:space="0" w:color="auto"/>
                                                        <w:right w:val="none" w:sz="0" w:space="0" w:color="auto"/>
                                                      </w:divBdr>
                                                    </w:div>
                                                    <w:div w:id="437990352">
                                                      <w:marLeft w:val="0"/>
                                                      <w:marRight w:val="0"/>
                                                      <w:marTop w:val="0"/>
                                                      <w:marBottom w:val="0"/>
                                                      <w:divBdr>
                                                        <w:top w:val="none" w:sz="0" w:space="0" w:color="auto"/>
                                                        <w:left w:val="none" w:sz="0" w:space="0" w:color="auto"/>
                                                        <w:bottom w:val="none" w:sz="0" w:space="0" w:color="auto"/>
                                                        <w:right w:val="none" w:sz="0" w:space="0" w:color="auto"/>
                                                      </w:divBdr>
                                                    </w:div>
                                                    <w:div w:id="1285766589">
                                                      <w:marLeft w:val="0"/>
                                                      <w:marRight w:val="0"/>
                                                      <w:marTop w:val="0"/>
                                                      <w:marBottom w:val="0"/>
                                                      <w:divBdr>
                                                        <w:top w:val="none" w:sz="0" w:space="0" w:color="auto"/>
                                                        <w:left w:val="none" w:sz="0" w:space="0" w:color="auto"/>
                                                        <w:bottom w:val="none" w:sz="0" w:space="0" w:color="auto"/>
                                                        <w:right w:val="none" w:sz="0" w:space="0" w:color="auto"/>
                                                      </w:divBdr>
                                                    </w:div>
                                                    <w:div w:id="680665003">
                                                      <w:marLeft w:val="0"/>
                                                      <w:marRight w:val="0"/>
                                                      <w:marTop w:val="0"/>
                                                      <w:marBottom w:val="0"/>
                                                      <w:divBdr>
                                                        <w:top w:val="none" w:sz="0" w:space="0" w:color="auto"/>
                                                        <w:left w:val="none" w:sz="0" w:space="0" w:color="auto"/>
                                                        <w:bottom w:val="none" w:sz="0" w:space="0" w:color="auto"/>
                                                        <w:right w:val="none" w:sz="0" w:space="0" w:color="auto"/>
                                                      </w:divBdr>
                                                    </w:div>
                                                    <w:div w:id="1712338681">
                                                      <w:marLeft w:val="0"/>
                                                      <w:marRight w:val="0"/>
                                                      <w:marTop w:val="0"/>
                                                      <w:marBottom w:val="0"/>
                                                      <w:divBdr>
                                                        <w:top w:val="none" w:sz="0" w:space="0" w:color="auto"/>
                                                        <w:left w:val="none" w:sz="0" w:space="0" w:color="auto"/>
                                                        <w:bottom w:val="none" w:sz="0" w:space="0" w:color="auto"/>
                                                        <w:right w:val="none" w:sz="0" w:space="0" w:color="auto"/>
                                                      </w:divBdr>
                                                    </w:div>
                                                    <w:div w:id="2082632198">
                                                      <w:marLeft w:val="0"/>
                                                      <w:marRight w:val="0"/>
                                                      <w:marTop w:val="0"/>
                                                      <w:marBottom w:val="0"/>
                                                      <w:divBdr>
                                                        <w:top w:val="none" w:sz="0" w:space="0" w:color="auto"/>
                                                        <w:left w:val="none" w:sz="0" w:space="0" w:color="auto"/>
                                                        <w:bottom w:val="none" w:sz="0" w:space="0" w:color="auto"/>
                                                        <w:right w:val="none" w:sz="0" w:space="0" w:color="auto"/>
                                                      </w:divBdr>
                                                    </w:div>
                                                    <w:div w:id="1730374419">
                                                      <w:marLeft w:val="0"/>
                                                      <w:marRight w:val="0"/>
                                                      <w:marTop w:val="0"/>
                                                      <w:marBottom w:val="0"/>
                                                      <w:divBdr>
                                                        <w:top w:val="none" w:sz="0" w:space="0" w:color="auto"/>
                                                        <w:left w:val="none" w:sz="0" w:space="0" w:color="auto"/>
                                                        <w:bottom w:val="none" w:sz="0" w:space="0" w:color="auto"/>
                                                        <w:right w:val="none" w:sz="0" w:space="0" w:color="auto"/>
                                                      </w:divBdr>
                                                    </w:div>
                                                    <w:div w:id="154143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783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2</Pages>
  <Words>785</Words>
  <Characters>4479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Semih AKTAŞ</dc:creator>
  <cp:lastModifiedBy>pc</cp:lastModifiedBy>
  <cp:revision>32</cp:revision>
  <cp:lastPrinted>2022-06-02T08:16:00Z</cp:lastPrinted>
  <dcterms:created xsi:type="dcterms:W3CDTF">2020-06-09T08:18:00Z</dcterms:created>
  <dcterms:modified xsi:type="dcterms:W3CDTF">2025-06-25T14:51:00Z</dcterms:modified>
</cp:coreProperties>
</file>